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F01B16">
        <w:rPr>
          <w:rFonts w:ascii="Arial Narrow" w:hAnsi="Arial Narrow"/>
          <w:b/>
          <w:sz w:val="36"/>
          <w:szCs w:val="36"/>
        </w:rPr>
        <w:t>20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F01B16">
        <w:rPr>
          <w:rFonts w:ascii="Arial Narrow" w:hAnsi="Arial Narrow"/>
          <w:b/>
          <w:sz w:val="36"/>
          <w:szCs w:val="36"/>
        </w:rPr>
        <w:t>Reparte.</w:t>
      </w:r>
      <w:proofErr w:type="gramEnd"/>
      <w:r w:rsidR="00F01B16">
        <w:rPr>
          <w:rFonts w:ascii="Arial Narrow" w:hAnsi="Arial Narrow"/>
          <w:b/>
          <w:sz w:val="36"/>
          <w:szCs w:val="36"/>
        </w:rPr>
        <w:t>new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F01B16" w:rsidP="005B10D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F01B16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Novo Distrib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MDC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</w:t>
      </w:r>
      <w:r w:rsidR="00F01B16">
        <w:rPr>
          <w:rFonts w:ascii="Calibri" w:hAnsi="Calibri" w:cs="Arial"/>
          <w:color w:val="002060"/>
          <w:sz w:val="22"/>
          <w:szCs w:val="22"/>
        </w:rPr>
        <w:t>Finalizar</w:t>
      </w:r>
      <w:r>
        <w:rPr>
          <w:rFonts w:ascii="Calibri" w:hAnsi="Calibri" w:cs="Arial"/>
          <w:color w:val="002060"/>
          <w:sz w:val="22"/>
          <w:szCs w:val="22"/>
        </w:rPr>
        <w:t xml:space="preserve"> Dia”, onde ele irá </w:t>
      </w:r>
      <w:r w:rsidR="00DB050B">
        <w:rPr>
          <w:rFonts w:ascii="Calibri" w:hAnsi="Calibri" w:cs="Arial"/>
          <w:color w:val="002060"/>
          <w:sz w:val="22"/>
          <w:szCs w:val="22"/>
        </w:rPr>
        <w:t xml:space="preserve">gerar interfaces responsáveis pelo envio </w:t>
      </w:r>
      <w:r>
        <w:rPr>
          <w:rFonts w:ascii="Calibri" w:hAnsi="Calibri" w:cs="Arial"/>
          <w:color w:val="002060"/>
          <w:sz w:val="22"/>
          <w:szCs w:val="22"/>
        </w:rPr>
        <w:t xml:space="preserve">de informações </w:t>
      </w:r>
      <w:r w:rsidR="00F01B16">
        <w:rPr>
          <w:rFonts w:ascii="Calibri" w:hAnsi="Calibri" w:cs="Arial"/>
          <w:color w:val="002060"/>
          <w:sz w:val="22"/>
          <w:szCs w:val="22"/>
        </w:rPr>
        <w:t>como dados dos</w:t>
      </w:r>
      <w:r>
        <w:rPr>
          <w:rFonts w:ascii="Calibri" w:hAnsi="Calibri" w:cs="Arial"/>
          <w:color w:val="002060"/>
          <w:sz w:val="22"/>
          <w:szCs w:val="22"/>
        </w:rPr>
        <w:t xml:space="preserve"> reparte</w:t>
      </w:r>
      <w:r w:rsidR="00F01B16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>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F01B16">
        <w:rPr>
          <w:rFonts w:ascii="Calibri" w:hAnsi="Calibri" w:cs="Arial"/>
          <w:color w:val="002060"/>
          <w:sz w:val="22"/>
          <w:szCs w:val="22"/>
        </w:rPr>
        <w:t>REPARTE</w:t>
      </w:r>
      <w:r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do reparte </w:t>
      </w:r>
      <w:r w:rsidR="00F01B16">
        <w:rPr>
          <w:rFonts w:ascii="Calibri" w:hAnsi="Calibri" w:cs="Arial"/>
          <w:color w:val="002060"/>
          <w:sz w:val="22"/>
          <w:szCs w:val="22"/>
        </w:rPr>
        <w:t>que foi efetivamente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enviado aos jornaleiros.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445CE" w:rsidRDefault="00F445CE" w:rsidP="00F445C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Periodicidade: Pode se executada </w:t>
      </w:r>
      <w:r w:rsidR="00F01B16">
        <w:rPr>
          <w:rFonts w:ascii="Calibri" w:hAnsi="Calibri" w:cs="Arial"/>
          <w:color w:val="002060"/>
          <w:sz w:val="22"/>
          <w:szCs w:val="22"/>
        </w:rPr>
        <w:t>uma única</w:t>
      </w:r>
      <w:r>
        <w:rPr>
          <w:rFonts w:ascii="Calibri" w:hAnsi="Calibri" w:cs="Arial"/>
          <w:color w:val="002060"/>
          <w:sz w:val="22"/>
          <w:szCs w:val="22"/>
        </w:rPr>
        <w:t xml:space="preserve">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80465" w:rsidRDefault="0048046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01B16" w:rsidRDefault="00F01B16" w:rsidP="00F01B16">
      <w:pPr>
        <w:rPr>
          <w:rFonts w:ascii="Arial" w:hAnsi="Arial"/>
          <w:b/>
        </w:rPr>
      </w:pPr>
      <w:r>
        <w:rPr>
          <w:rFonts w:ascii="Arial" w:hAnsi="Arial"/>
          <w:b/>
        </w:rPr>
        <w:t>Registro Header:</w:t>
      </w:r>
    </w:p>
    <w:p w:rsidR="00F01B16" w:rsidRDefault="00F01B16" w:rsidP="00F01B16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560"/>
      </w:tblGrid>
      <w:tr w:rsidR="00A24EFC" w:rsidTr="00A24EF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A24EFC" w:rsidTr="00A24EF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</w:tr>
      <w:tr w:rsidR="00A24EFC" w:rsidTr="00A24EF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DDMMAAAA</w:t>
            </w:r>
          </w:p>
        </w:tc>
      </w:tr>
      <w:tr w:rsidR="00A24EFC" w:rsidTr="00A24EF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HHMMSSmm</w:t>
            </w:r>
            <w:proofErr w:type="spellEnd"/>
            <w:proofErr w:type="gramEnd"/>
          </w:p>
        </w:tc>
      </w:tr>
      <w:tr w:rsidR="00A24EFC" w:rsidTr="00A24EF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Qtde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Registros Detalhe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 de Registros</w:t>
            </w:r>
          </w:p>
        </w:tc>
      </w:tr>
      <w:tr w:rsidR="00A24EFC" w:rsidTr="00A24EF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4EFC" w:rsidRDefault="00A24EF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29 “0”</w:t>
            </w:r>
          </w:p>
        </w:tc>
      </w:tr>
    </w:tbl>
    <w:p w:rsidR="00F01B16" w:rsidRDefault="00F01B16" w:rsidP="00F01B16"/>
    <w:p w:rsidR="00F01B16" w:rsidRDefault="00F01B16" w:rsidP="00F01B16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Registro </w:t>
      </w:r>
      <w:proofErr w:type="gramStart"/>
      <w:r>
        <w:rPr>
          <w:rFonts w:ascii="Arial" w:hAnsi="Arial"/>
          <w:b/>
        </w:rPr>
        <w:t>Detalhe :</w:t>
      </w:r>
      <w:proofErr w:type="gramEnd"/>
    </w:p>
    <w:p w:rsidR="00F01B16" w:rsidRDefault="00F01B16" w:rsidP="00F01B16">
      <w:pPr>
        <w:rPr>
          <w:rFonts w:ascii="Arial" w:hAnsi="Arial"/>
        </w:rPr>
      </w:pPr>
    </w:p>
    <w:tbl>
      <w:tblPr>
        <w:tblW w:w="11390" w:type="dxa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701"/>
        <w:gridCol w:w="2127"/>
        <w:gridCol w:w="1436"/>
        <w:gridCol w:w="1134"/>
      </w:tblGrid>
      <w:tr w:rsidR="00613329" w:rsidTr="00613329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 w:rsidP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 w:rsidP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13329" w:rsidRDefault="00613329" w:rsidP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329" w:rsidRDefault="00613329" w:rsidP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329" w:rsidRDefault="00613329" w:rsidP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613329" w:rsidRDefault="00613329" w:rsidP="00261355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134" w:type="dxa"/>
          </w:tcPr>
          <w:p w:rsidR="00613329" w:rsidRDefault="00613329" w:rsidP="00261355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 w:rsidP="002613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DE0718" w:rsidP="002613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0D7146" w:rsidP="002613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0D7146" w:rsidP="002613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36079">
              <w:rPr>
                <w:rFonts w:ascii="Arial" w:hAnsi="Arial"/>
                <w:b/>
                <w:snapToGrid w:val="0"/>
                <w:color w:val="FF0000"/>
              </w:rPr>
              <w:t>Contexto_publ</w:t>
            </w:r>
            <w:bookmarkStart w:id="13" w:name="_GoBack"/>
            <w:bookmarkEnd w:id="13"/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0D7146" w:rsidP="002613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Produto 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0D7146" w:rsidP="002613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836079">
              <w:rPr>
                <w:rFonts w:ascii="Arial" w:hAnsi="Arial"/>
                <w:b/>
                <w:snapToGrid w:val="0"/>
                <w:color w:val="FF0000"/>
              </w:rPr>
              <w:t>Cod_interf_for</w:t>
            </w:r>
            <w:proofErr w:type="spellEnd"/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 w:rsidP="002613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 w:rsidP="002613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 w:rsidP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 w:rsidP="002613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Edicao</w:t>
            </w:r>
            <w:proofErr w:type="spellEnd"/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Cod_cota</w:t>
            </w:r>
            <w:proofErr w:type="spellEnd"/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Reparte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Qtde</w:t>
            </w:r>
            <w:proofErr w:type="spellEnd"/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Capa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Produto_Edição</w:t>
            </w:r>
            <w:proofErr w:type="spellEnd"/>
            <w:proofErr w:type="gram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Preco_capa</w:t>
            </w:r>
            <w:proofErr w:type="spellEnd"/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de 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data</w:t>
            </w:r>
            <w:proofErr w:type="gramEnd"/>
          </w:p>
        </w:tc>
      </w:tr>
      <w:tr w:rsidR="00613329" w:rsidTr="00613329">
        <w:trPr>
          <w:gridAfter w:val="2"/>
          <w:wAfter w:w="2570" w:type="dxa"/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Numero do Box da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329" w:rsidRDefault="0061332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box</w:t>
            </w:r>
            <w:proofErr w:type="gramEnd"/>
          </w:p>
        </w:tc>
      </w:tr>
    </w:tbl>
    <w:p w:rsidR="00F01B16" w:rsidRDefault="00F01B16" w:rsidP="00F01B16">
      <w:pPr>
        <w:rPr>
          <w:b/>
        </w:rPr>
      </w:pPr>
    </w:p>
    <w:p w:rsidR="00F01B16" w:rsidRDefault="00F01B16" w:rsidP="00F01B16">
      <w:pPr>
        <w:rPr>
          <w:rFonts w:ascii="Arial" w:hAnsi="Arial"/>
        </w:rPr>
      </w:pPr>
      <w:r>
        <w:rPr>
          <w:rFonts w:ascii="Arial" w:hAnsi="Arial"/>
          <w:b/>
        </w:rPr>
        <w:tab/>
        <w:t>Registro Trailer:</w:t>
      </w:r>
    </w:p>
    <w:p w:rsidR="00A24EFC" w:rsidRDefault="00A24EFC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  <w:gridCol w:w="1134"/>
      </w:tblGrid>
      <w:tr w:rsidR="00A24EFC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A24EFC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 (=9)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</w:tr>
      <w:tr w:rsidR="00A24EFC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(completar com zeros)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EFC" w:rsidRDefault="00A24EF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 “0”</w:t>
            </w:r>
          </w:p>
        </w:tc>
      </w:tr>
    </w:tbl>
    <w:p w:rsidR="00A24EFC" w:rsidRDefault="00A24EFC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A24EFC" w:rsidRDefault="00A24EFC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01B16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As informações a serem gravadas nesse arquivo são em relação aos repartes enviados aos jornaleiros, o que foi efetivamente distribuído depois das sobras e faltas apontadas.</w:t>
      </w:r>
    </w:p>
    <w:p w:rsidR="00480465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318B8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tabela que servirá de base para essas informações é </w:t>
      </w:r>
      <w:r w:rsidR="005318B8">
        <w:rPr>
          <w:rFonts w:ascii="Calibri" w:hAnsi="Calibri" w:cs="Arial"/>
          <w:color w:val="002060"/>
          <w:sz w:val="22"/>
          <w:szCs w:val="22"/>
        </w:rPr>
        <w:t xml:space="preserve">a </w:t>
      </w:r>
      <w:proofErr w:type="spellStart"/>
      <w:r w:rsidR="005318B8">
        <w:rPr>
          <w:rFonts w:ascii="Calibri" w:hAnsi="Calibri" w:cs="Arial"/>
          <w:color w:val="002060"/>
          <w:sz w:val="22"/>
          <w:szCs w:val="22"/>
        </w:rPr>
        <w:t>movimento_estoque_cota</w:t>
      </w:r>
      <w:proofErr w:type="spellEnd"/>
      <w:r w:rsidR="005318B8">
        <w:rPr>
          <w:rFonts w:ascii="Calibri" w:hAnsi="Calibri" w:cs="Arial"/>
          <w:color w:val="002060"/>
          <w:sz w:val="22"/>
          <w:szCs w:val="22"/>
        </w:rPr>
        <w:t>.</w:t>
      </w:r>
    </w:p>
    <w:p w:rsidR="00E32D30" w:rsidRDefault="005318B8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condição para recuperar essas informações na tabela alvo é o campo data igual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data de operação e o campo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movimento_estoque_cota.tipo_movimento_id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=  (verificar 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enum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para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Recebimento_Reparte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).</w:t>
      </w:r>
      <w:r w:rsidR="00E32D30"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E8F" w:rsidRDefault="00833E8F">
      <w:r>
        <w:separator/>
      </w:r>
    </w:p>
  </w:endnote>
  <w:endnote w:type="continuationSeparator" w:id="0">
    <w:p w:rsidR="00833E8F" w:rsidRDefault="00833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0D7146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0D7146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E8F" w:rsidRDefault="00833E8F">
      <w:r>
        <w:separator/>
      </w:r>
    </w:p>
  </w:footnote>
  <w:footnote w:type="continuationSeparator" w:id="0">
    <w:p w:rsidR="00833E8F" w:rsidRDefault="00833E8F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7146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41D49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478EE"/>
    <w:rsid w:val="00254241"/>
    <w:rsid w:val="002552D5"/>
    <w:rsid w:val="002609F8"/>
    <w:rsid w:val="00263DF6"/>
    <w:rsid w:val="00264270"/>
    <w:rsid w:val="00266541"/>
    <w:rsid w:val="0026759F"/>
    <w:rsid w:val="00270B92"/>
    <w:rsid w:val="002711EB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4306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B3877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0465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18B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3329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33E8F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4EFC"/>
    <w:rsid w:val="00A34C86"/>
    <w:rsid w:val="00A3631C"/>
    <w:rsid w:val="00A36F80"/>
    <w:rsid w:val="00A40B9A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1AA7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050B"/>
    <w:rsid w:val="00DB2ADC"/>
    <w:rsid w:val="00DB5999"/>
    <w:rsid w:val="00DC14D4"/>
    <w:rsid w:val="00DC340A"/>
    <w:rsid w:val="00DC5667"/>
    <w:rsid w:val="00DE0718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1B16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166</TotalTime>
  <Pages>7</Pages>
  <Words>902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10</cp:revision>
  <cp:lastPrinted>2009-11-19T20:24:00Z</cp:lastPrinted>
  <dcterms:created xsi:type="dcterms:W3CDTF">2012-03-26T17:21:00Z</dcterms:created>
  <dcterms:modified xsi:type="dcterms:W3CDTF">2012-04-09T18:15:00Z</dcterms:modified>
</cp:coreProperties>
</file>