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ABB" w:rsidRPr="00875148" w:rsidRDefault="00D10ABB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10ABB" w:rsidRPr="00875148" w:rsidRDefault="00D10ABB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10ABB" w:rsidRPr="00875148" w:rsidRDefault="00D10ABB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</w:t>
      </w:r>
      <w:r w:rsidR="005B10D4">
        <w:rPr>
          <w:rFonts w:ascii="Arial Narrow" w:hAnsi="Arial Narrow"/>
          <w:b/>
          <w:sz w:val="36"/>
          <w:szCs w:val="36"/>
        </w:rPr>
        <w:t>1</w:t>
      </w:r>
      <w:r w:rsidR="00D04656">
        <w:rPr>
          <w:rFonts w:ascii="Arial Narrow" w:hAnsi="Arial Narrow"/>
          <w:b/>
          <w:sz w:val="36"/>
          <w:szCs w:val="36"/>
        </w:rPr>
        <w:t>2</w:t>
      </w:r>
      <w:r w:rsidR="00B53A4F">
        <w:rPr>
          <w:rFonts w:ascii="Arial Narrow" w:hAnsi="Arial Narrow"/>
          <w:b/>
          <w:sz w:val="36"/>
          <w:szCs w:val="36"/>
        </w:rPr>
        <w:t>7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5B10D4">
        <w:rPr>
          <w:rFonts w:ascii="Arial Narrow" w:hAnsi="Arial Narrow"/>
          <w:b/>
          <w:sz w:val="36"/>
          <w:szCs w:val="36"/>
        </w:rPr>
        <w:t xml:space="preserve">Interface </w:t>
      </w:r>
      <w:r w:rsidR="00B53A4F">
        <w:rPr>
          <w:rFonts w:ascii="Arial Narrow" w:hAnsi="Arial Narrow"/>
          <w:b/>
          <w:sz w:val="36"/>
          <w:szCs w:val="36"/>
        </w:rPr>
        <w:t xml:space="preserve">Chamada de Encalhe </w:t>
      </w:r>
      <w:proofErr w:type="spellStart"/>
      <w:r w:rsidR="00B53A4F">
        <w:rPr>
          <w:rFonts w:ascii="Arial Narrow" w:hAnsi="Arial Narrow"/>
          <w:b/>
          <w:sz w:val="36"/>
          <w:szCs w:val="36"/>
        </w:rPr>
        <w:t>Prodin</w:t>
      </w:r>
      <w:proofErr w:type="spellEnd"/>
      <w:r w:rsidR="00B53A4F">
        <w:rPr>
          <w:rFonts w:ascii="Arial Narrow" w:hAnsi="Arial Narrow"/>
          <w:b/>
          <w:sz w:val="36"/>
          <w:szCs w:val="36"/>
        </w:rPr>
        <w:t xml:space="preserve"> CE</w:t>
      </w:r>
      <w:r w:rsidRPr="00875148">
        <w:rPr>
          <w:rFonts w:ascii="Arial Narrow" w:hAnsi="Arial Narrow"/>
          <w:b/>
          <w:sz w:val="40"/>
        </w:rPr>
        <w:t>&gt;</w:t>
      </w: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10ABB" w:rsidRPr="00875148" w:rsidRDefault="00D10ABB">
      <w:pPr>
        <w:jc w:val="center"/>
        <w:rPr>
          <w:rFonts w:ascii="Arial Narrow" w:hAnsi="Arial Narrow"/>
          <w:b/>
          <w:sz w:val="48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B53A4F" w:rsidP="00D04656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30</w:t>
            </w:r>
            <w:r w:rsidR="00D10ABB">
              <w:rPr>
                <w:rFonts w:ascii="Arial Narrow" w:hAnsi="Arial Narrow"/>
                <w:color w:val="0000FF"/>
                <w:lang w:val="es-ES_tradnl"/>
              </w:rPr>
              <w:t>/0</w:t>
            </w:r>
            <w:r w:rsidR="005B10D4">
              <w:rPr>
                <w:rFonts w:ascii="Arial Narrow" w:hAnsi="Arial Narrow"/>
                <w:color w:val="0000FF"/>
                <w:lang w:val="es-ES_tradnl"/>
              </w:rPr>
              <w:t>3</w:t>
            </w:r>
            <w:r w:rsidR="00D10ABB"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10ABB" w:rsidRPr="00875148" w:rsidRDefault="005B10D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10ABB" w:rsidRPr="00875148" w:rsidRDefault="00D10ABB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D10ABB" w:rsidRDefault="00D10ABB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10ABB" w:rsidRPr="00875148" w:rsidRDefault="00D10ABB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10ABB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10ABB" w:rsidRPr="00875148" w:rsidRDefault="00D10ABB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D10ABB" w:rsidRPr="00875148">
        <w:trPr>
          <w:cantSplit/>
          <w:trHeight w:val="235"/>
        </w:trPr>
        <w:tc>
          <w:tcPr>
            <w:tcW w:w="4889" w:type="dxa"/>
            <w:vMerge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10ABB" w:rsidRPr="00875148">
        <w:tc>
          <w:tcPr>
            <w:tcW w:w="4889" w:type="dxa"/>
          </w:tcPr>
          <w:p w:rsidR="00D10ABB" w:rsidRPr="00875148" w:rsidRDefault="00D10ABB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10ABB" w:rsidRPr="009540DC" w:rsidRDefault="00D10ABB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D10ABB" w:rsidRPr="00D90C24" w:rsidRDefault="00B53A4F" w:rsidP="00B53A4F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Gerar</w:t>
            </w:r>
            <w:r w:rsidR="005B10D4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arquivo de interface vindo do 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Novo Distrib com as informações do encalhe fechado pelo distribuidor.</w:t>
            </w:r>
          </w:p>
        </w:tc>
      </w:tr>
      <w:tr w:rsidR="00D10ABB" w:rsidRPr="00875148">
        <w:tc>
          <w:tcPr>
            <w:tcW w:w="9779" w:type="dxa"/>
          </w:tcPr>
          <w:p w:rsidR="00D10ABB" w:rsidRPr="00875148" w:rsidRDefault="00D10ABB" w:rsidP="003A29F1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10ABB" w:rsidRPr="00875148" w:rsidRDefault="00D10ABB">
      <w:pPr>
        <w:rPr>
          <w:rFonts w:ascii="Arial Narrow" w:hAnsi="Arial Narrow"/>
        </w:rPr>
      </w:pPr>
    </w:p>
    <w:p w:rsidR="00D10ABB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10ABB" w:rsidRDefault="00D10ABB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Essa funcionalidade é </w:t>
      </w:r>
      <w:r w:rsidR="00DD617C">
        <w:rPr>
          <w:rFonts w:ascii="Calibri" w:hAnsi="Calibri" w:cs="Arial"/>
          <w:color w:val="002060"/>
          <w:sz w:val="22"/>
          <w:szCs w:val="22"/>
        </w:rPr>
        <w:t xml:space="preserve">responsável por gerar o arquivo de Chamada de Encalhe para </w:t>
      </w:r>
      <w:r w:rsidR="00525ED5">
        <w:rPr>
          <w:rFonts w:ascii="Calibri" w:hAnsi="Calibri" w:cs="Arial"/>
          <w:color w:val="002060"/>
          <w:sz w:val="22"/>
          <w:szCs w:val="22"/>
        </w:rPr>
        <w:t xml:space="preserve">ser integrado no site </w:t>
      </w:r>
      <w:proofErr w:type="spellStart"/>
      <w:r w:rsidR="00525ED5">
        <w:rPr>
          <w:rFonts w:ascii="Calibri" w:hAnsi="Calibri" w:cs="Arial"/>
          <w:color w:val="002060"/>
          <w:sz w:val="22"/>
          <w:szCs w:val="22"/>
        </w:rPr>
        <w:t>Treelog</w:t>
      </w:r>
      <w:proofErr w:type="spellEnd"/>
      <w:r w:rsidR="00525ED5">
        <w:rPr>
          <w:rFonts w:ascii="Calibri" w:hAnsi="Calibri" w:cs="Arial"/>
          <w:color w:val="002060"/>
          <w:sz w:val="22"/>
          <w:szCs w:val="22"/>
        </w:rPr>
        <w:t>.</w:t>
      </w:r>
    </w:p>
    <w:p w:rsidR="00DD617C" w:rsidRDefault="00DD617C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arquivo alvo dessa funcionalidade é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 xml:space="preserve">o </w:t>
      </w:r>
      <w:r w:rsidR="00525ED5">
        <w:rPr>
          <w:rFonts w:ascii="Calibri" w:hAnsi="Calibri" w:cs="Arial"/>
          <w:color w:val="002060"/>
          <w:sz w:val="22"/>
          <w:szCs w:val="22"/>
        </w:rPr>
        <w:t>.</w:t>
      </w:r>
      <w:proofErr w:type="spellStart"/>
      <w:proofErr w:type="gramEnd"/>
      <w:r w:rsidR="00525ED5">
        <w:rPr>
          <w:rFonts w:ascii="Calibri" w:hAnsi="Calibri" w:cs="Arial"/>
          <w:color w:val="002060"/>
          <w:sz w:val="22"/>
          <w:szCs w:val="22"/>
        </w:rPr>
        <w:t>txt</w:t>
      </w:r>
      <w:proofErr w:type="spellEnd"/>
      <w:r w:rsidR="00F15FB7">
        <w:rPr>
          <w:rFonts w:ascii="Calibri" w:hAnsi="Calibri" w:cs="Arial"/>
          <w:color w:val="002060"/>
          <w:sz w:val="22"/>
          <w:szCs w:val="22"/>
        </w:rPr>
        <w:t xml:space="preserve">, é responsável por alimentar as informações </w:t>
      </w:r>
      <w:r w:rsidR="00B0137E">
        <w:rPr>
          <w:rFonts w:ascii="Calibri" w:hAnsi="Calibri" w:cs="Arial"/>
          <w:color w:val="002060"/>
          <w:sz w:val="22"/>
          <w:szCs w:val="22"/>
        </w:rPr>
        <w:t xml:space="preserve">de </w:t>
      </w:r>
      <w:r w:rsidR="00C61326">
        <w:rPr>
          <w:rFonts w:ascii="Calibri" w:hAnsi="Calibri" w:cs="Arial"/>
          <w:color w:val="002060"/>
          <w:sz w:val="22"/>
          <w:szCs w:val="22"/>
        </w:rPr>
        <w:t>código de barras</w:t>
      </w:r>
      <w:r w:rsidR="00072400">
        <w:rPr>
          <w:rFonts w:ascii="Calibri" w:hAnsi="Calibri" w:cs="Arial"/>
          <w:color w:val="002060"/>
          <w:sz w:val="22"/>
          <w:szCs w:val="22"/>
        </w:rPr>
        <w:t>.</w:t>
      </w:r>
    </w:p>
    <w:p w:rsidR="00511AC7" w:rsidRDefault="00511AC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511AC7" w:rsidRDefault="00511AC7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Periodicidade: Pode se executada </w:t>
      </w:r>
      <w:r w:rsidR="00F00524">
        <w:rPr>
          <w:rFonts w:ascii="Calibri" w:hAnsi="Calibri" w:cs="Arial"/>
          <w:color w:val="002060"/>
          <w:sz w:val="22"/>
          <w:szCs w:val="22"/>
        </w:rPr>
        <w:t>diariamente ou semanalmente e quantas vezes forem necessárias.</w:t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DA071C" w:rsidRDefault="00DA071C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br w:type="page"/>
      </w:r>
    </w:p>
    <w:p w:rsidR="00072400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lastRenderedPageBreak/>
        <w:t>Layout do arquivo:</w:t>
      </w:r>
    </w:p>
    <w:p w:rsidR="00EE13A0" w:rsidRDefault="00EE13A0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DA071C" w:rsidRDefault="00DA071C" w:rsidP="00DA071C">
      <w:pPr>
        <w:rPr>
          <w:rFonts w:ascii="Arial" w:hAnsi="Arial"/>
          <w:b/>
        </w:rPr>
      </w:pPr>
      <w:r>
        <w:rPr>
          <w:rFonts w:ascii="Arial" w:hAnsi="Arial"/>
        </w:rPr>
        <w:tab/>
      </w:r>
      <w:r>
        <w:rPr>
          <w:rFonts w:ascii="Arial" w:hAnsi="Arial"/>
          <w:b/>
        </w:rPr>
        <w:t xml:space="preserve">Registro Tipo </w:t>
      </w:r>
      <w:proofErr w:type="gramStart"/>
      <w:r>
        <w:rPr>
          <w:rFonts w:ascii="Arial" w:hAnsi="Arial"/>
          <w:b/>
        </w:rPr>
        <w:t>1</w:t>
      </w:r>
      <w:proofErr w:type="gramEnd"/>
      <w:r>
        <w:rPr>
          <w:rFonts w:ascii="Arial" w:hAnsi="Arial"/>
          <w:b/>
        </w:rPr>
        <w:t xml:space="preserve"> (Header):</w:t>
      </w:r>
    </w:p>
    <w:p w:rsidR="00DA071C" w:rsidRDefault="00DA071C" w:rsidP="00DA071C">
      <w:pPr>
        <w:rPr>
          <w:rFonts w:ascii="Arial" w:hAnsi="Arial"/>
        </w:rPr>
      </w:pPr>
    </w:p>
    <w:tbl>
      <w:tblPr>
        <w:tblW w:w="0" w:type="auto"/>
        <w:tblInd w:w="708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724"/>
        <w:gridCol w:w="1134"/>
        <w:gridCol w:w="1134"/>
        <w:gridCol w:w="1560"/>
      </w:tblGrid>
      <w:tr w:rsidR="00230D76" w:rsidTr="00230D76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230D7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230D7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230D7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Default="00230D76" w:rsidP="00230D7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Conteúdo</w:t>
            </w:r>
          </w:p>
        </w:tc>
      </w:tr>
      <w:tr w:rsidR="00230D76" w:rsidTr="00230D76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Registro</w:t>
            </w:r>
            <w:proofErr w:type="gramStart"/>
            <w:r>
              <w:rPr>
                <w:rFonts w:ascii="Arial" w:hAnsi="Arial"/>
                <w:snapToGrid w:val="0"/>
                <w:color w:val="000000"/>
              </w:rPr>
              <w:t xml:space="preserve">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230D76" w:rsidRDefault="00230D76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proofErr w:type="gramStart"/>
            <w:r w:rsidRPr="00230D76">
              <w:rPr>
                <w:rFonts w:ascii="Arial" w:hAnsi="Arial"/>
                <w:snapToGrid w:val="0"/>
                <w:color w:val="000000"/>
              </w:rPr>
              <w:t>1</w:t>
            </w:r>
            <w:proofErr w:type="gramEnd"/>
          </w:p>
        </w:tc>
      </w:tr>
      <w:tr w:rsidR="00230D76" w:rsidTr="00230D76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Data da geração do arquivo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2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09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230D76" w:rsidRDefault="00230D76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230D76">
              <w:rPr>
                <w:rFonts w:ascii="Arial" w:hAnsi="Arial"/>
                <w:snapToGrid w:val="0"/>
                <w:color w:val="000000"/>
              </w:rPr>
              <w:t>DDMMAAAA</w:t>
            </w:r>
          </w:p>
        </w:tc>
      </w:tr>
      <w:tr w:rsidR="00230D76" w:rsidTr="00230D76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Hora da geração do arquivo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17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230D76" w:rsidRDefault="00230D76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proofErr w:type="spellStart"/>
            <w:proofErr w:type="gramStart"/>
            <w:r w:rsidRPr="00230D76">
              <w:rPr>
                <w:rFonts w:ascii="Arial" w:hAnsi="Arial"/>
                <w:snapToGrid w:val="0"/>
                <w:color w:val="000000"/>
              </w:rPr>
              <w:t>HHMMSSmm</w:t>
            </w:r>
            <w:proofErr w:type="spellEnd"/>
            <w:proofErr w:type="gramEnd"/>
          </w:p>
        </w:tc>
      </w:tr>
      <w:tr w:rsidR="00230D76" w:rsidTr="00230D76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Quantidade de Registros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23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230D76" w:rsidRDefault="00230D76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230D76">
              <w:rPr>
                <w:rFonts w:ascii="Arial" w:hAnsi="Arial"/>
                <w:snapToGrid w:val="0"/>
                <w:color w:val="000000"/>
              </w:rPr>
              <w:t xml:space="preserve">Soma </w:t>
            </w:r>
            <w:proofErr w:type="spellStart"/>
            <w:r w:rsidRPr="00230D76">
              <w:rPr>
                <w:rFonts w:ascii="Arial" w:hAnsi="Arial"/>
                <w:snapToGrid w:val="0"/>
                <w:color w:val="000000"/>
              </w:rPr>
              <w:t>Qtd</w:t>
            </w:r>
            <w:proofErr w:type="spellEnd"/>
            <w:r w:rsidRPr="00230D76">
              <w:rPr>
                <w:rFonts w:ascii="Arial" w:hAnsi="Arial"/>
                <w:snapToGrid w:val="0"/>
                <w:color w:val="000000"/>
              </w:rPr>
              <w:t xml:space="preserve">. </w:t>
            </w:r>
            <w:proofErr w:type="spellStart"/>
            <w:r w:rsidRPr="00230D76">
              <w:rPr>
                <w:rFonts w:ascii="Arial" w:hAnsi="Arial"/>
                <w:snapToGrid w:val="0"/>
                <w:color w:val="000000"/>
              </w:rPr>
              <w:t>Reg</w:t>
            </w:r>
            <w:proofErr w:type="spellEnd"/>
          </w:p>
        </w:tc>
      </w:tr>
      <w:tr w:rsidR="00230D76" w:rsidTr="00230D76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do distribuidor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230D76" w:rsidRDefault="00230D76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proofErr w:type="spellStart"/>
            <w:r w:rsidRPr="00230D76">
              <w:rPr>
                <w:rFonts w:ascii="Arial" w:hAnsi="Arial"/>
                <w:snapToGrid w:val="0"/>
                <w:color w:val="000000"/>
              </w:rPr>
              <w:t>Cod</w:t>
            </w:r>
            <w:proofErr w:type="spellEnd"/>
            <w:r w:rsidRPr="00230D76">
              <w:rPr>
                <w:rFonts w:ascii="Arial" w:hAnsi="Arial"/>
                <w:snapToGrid w:val="0"/>
                <w:color w:val="000000"/>
              </w:rPr>
              <w:t xml:space="preserve">. </w:t>
            </w:r>
            <w:proofErr w:type="spellStart"/>
            <w:r w:rsidRPr="00230D76">
              <w:rPr>
                <w:rFonts w:ascii="Arial" w:hAnsi="Arial"/>
                <w:snapToGrid w:val="0"/>
                <w:color w:val="000000"/>
              </w:rPr>
              <w:t>Distrib</w:t>
            </w:r>
            <w:proofErr w:type="spellEnd"/>
            <w:r w:rsidRPr="00230D76">
              <w:rPr>
                <w:rFonts w:ascii="Arial" w:hAnsi="Arial"/>
                <w:snapToGrid w:val="0"/>
                <w:color w:val="000000"/>
              </w:rPr>
              <w:t>.</w:t>
            </w:r>
          </w:p>
        </w:tc>
      </w:tr>
    </w:tbl>
    <w:p w:rsidR="00DA071C" w:rsidRDefault="00DA071C" w:rsidP="00DA071C">
      <w:pPr>
        <w:rPr>
          <w:rFonts w:ascii="Arial" w:hAnsi="Arial"/>
          <w:b/>
        </w:rPr>
      </w:pPr>
      <w:r>
        <w:rPr>
          <w:rFonts w:ascii="Arial" w:hAnsi="Arial"/>
        </w:rPr>
        <w:tab/>
      </w:r>
    </w:p>
    <w:p w:rsidR="00DA071C" w:rsidRDefault="00DA071C" w:rsidP="00DA071C">
      <w:pPr>
        <w:ind w:firstLine="708"/>
        <w:rPr>
          <w:rFonts w:ascii="Arial" w:hAnsi="Arial"/>
          <w:b/>
        </w:rPr>
      </w:pPr>
      <w:r>
        <w:rPr>
          <w:rFonts w:ascii="Arial" w:hAnsi="Arial"/>
          <w:b/>
        </w:rPr>
        <w:t xml:space="preserve">Registro Tipo </w:t>
      </w:r>
      <w:proofErr w:type="gramStart"/>
      <w:r>
        <w:rPr>
          <w:rFonts w:ascii="Arial" w:hAnsi="Arial"/>
          <w:b/>
        </w:rPr>
        <w:t>2</w:t>
      </w:r>
      <w:proofErr w:type="gramEnd"/>
      <w:r>
        <w:rPr>
          <w:rFonts w:ascii="Arial" w:hAnsi="Arial"/>
          <w:b/>
        </w:rPr>
        <w:t xml:space="preserve"> (Detalhe Total) :</w:t>
      </w:r>
    </w:p>
    <w:p w:rsidR="00DA071C" w:rsidRDefault="00DA071C" w:rsidP="00DA071C">
      <w:pPr>
        <w:ind w:firstLine="708"/>
        <w:rPr>
          <w:rFonts w:ascii="Arial" w:hAnsi="Arial"/>
          <w:b/>
        </w:rPr>
      </w:pPr>
    </w:p>
    <w:tbl>
      <w:tblPr>
        <w:tblW w:w="0" w:type="auto"/>
        <w:tblInd w:w="708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724"/>
        <w:gridCol w:w="1276"/>
        <w:gridCol w:w="1134"/>
        <w:gridCol w:w="1559"/>
        <w:gridCol w:w="1277"/>
      </w:tblGrid>
      <w:tr w:rsidR="00230D76" w:rsidTr="00230D76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Pr="00DA071C" w:rsidRDefault="00230D76" w:rsidP="00230D76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2"/>
                <w:szCs w:val="22"/>
              </w:rPr>
            </w:pPr>
            <w:r w:rsidRPr="00DA071C">
              <w:rPr>
                <w:rFonts w:ascii="Arial" w:hAnsi="Arial" w:cs="Arial"/>
                <w:b/>
                <w:snapToGrid w:val="0"/>
                <w:color w:val="000000"/>
                <w:sz w:val="22"/>
                <w:szCs w:val="22"/>
              </w:rPr>
              <w:t>Campo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Pr="00DA071C" w:rsidRDefault="00230D76" w:rsidP="00230D76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2"/>
                <w:szCs w:val="22"/>
              </w:rPr>
            </w:pPr>
            <w:proofErr w:type="spellStart"/>
            <w:r w:rsidRPr="00DA071C">
              <w:rPr>
                <w:rFonts w:ascii="Arial" w:hAnsi="Arial" w:cs="Arial"/>
                <w:b/>
                <w:snapToGrid w:val="0"/>
                <w:color w:val="000000"/>
                <w:sz w:val="22"/>
                <w:szCs w:val="22"/>
              </w:rPr>
              <w:t>Pos</w:t>
            </w:r>
            <w:proofErr w:type="spellEnd"/>
            <w:r w:rsidRPr="00DA071C">
              <w:rPr>
                <w:rFonts w:ascii="Arial" w:hAnsi="Arial" w:cs="Arial"/>
                <w:b/>
                <w:snapToGrid w:val="0"/>
                <w:color w:val="000000"/>
                <w:sz w:val="22"/>
                <w:szCs w:val="22"/>
              </w:rPr>
              <w:t>. Inicial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Pr="00DA071C" w:rsidRDefault="00230D76" w:rsidP="00230D76">
            <w:pPr>
              <w:pStyle w:val="Ttulo1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A071C">
              <w:rPr>
                <w:rFonts w:ascii="Arial" w:hAnsi="Arial" w:cs="Arial"/>
                <w:sz w:val="22"/>
                <w:szCs w:val="22"/>
              </w:rPr>
              <w:t>Pos</w:t>
            </w:r>
            <w:proofErr w:type="spellEnd"/>
            <w:r w:rsidRPr="00DA071C">
              <w:rPr>
                <w:rFonts w:ascii="Arial" w:hAnsi="Arial" w:cs="Arial"/>
                <w:sz w:val="22"/>
                <w:szCs w:val="22"/>
              </w:rPr>
              <w:t>. Final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DA071C" w:rsidRDefault="00230D76" w:rsidP="00230D76">
            <w:pPr>
              <w:pStyle w:val="Ttulo1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Tabela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Default="00230D76" w:rsidP="00230D76">
            <w:pPr>
              <w:pStyle w:val="Ttulo1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Campo</w:t>
            </w:r>
          </w:p>
        </w:tc>
      </w:tr>
      <w:tr w:rsidR="00230D76" w:rsidTr="00230D76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Tipo Registro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230D76" w:rsidRDefault="00230D76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230D76" w:rsidRDefault="00230D76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snapToGrid w:val="0"/>
                <w:color w:val="000000"/>
              </w:rPr>
              <w:t>2</w:t>
            </w:r>
            <w:proofErr w:type="gramEnd"/>
          </w:p>
        </w:tc>
      </w:tr>
      <w:tr w:rsidR="00230D76" w:rsidTr="00230D76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do distribuidor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2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8</w:t>
            </w:r>
            <w:proofErr w:type="gramEnd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230D76" w:rsidRDefault="00025D5D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Distribuidor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Default="00230D76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Cod_distrib</w:t>
            </w:r>
            <w:proofErr w:type="spellEnd"/>
          </w:p>
        </w:tc>
      </w:tr>
      <w:tr w:rsidR="00230D76" w:rsidTr="00230D76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Produto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9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230D76" w:rsidRDefault="00230D76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Produto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230D76" w:rsidRDefault="00230D76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Produto</w:t>
            </w:r>
          </w:p>
        </w:tc>
      </w:tr>
      <w:tr w:rsidR="00230D76" w:rsidTr="00230D76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Edição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230D76" w:rsidRDefault="00230D76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Produto_edicao</w:t>
            </w:r>
            <w:proofErr w:type="spellEnd"/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230D76" w:rsidRDefault="00230D76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Edição</w:t>
            </w:r>
          </w:p>
        </w:tc>
      </w:tr>
      <w:tr w:rsidR="00230D76" w:rsidTr="00230D76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Quantidade Encalhe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230D76" w:rsidRDefault="00137486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Movimento_estoque</w:t>
            </w:r>
            <w:proofErr w:type="spellEnd"/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230D76" w:rsidRDefault="00137486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Qtde</w:t>
            </w:r>
            <w:proofErr w:type="spellEnd"/>
          </w:p>
        </w:tc>
      </w:tr>
      <w:tr w:rsidR="00230D76" w:rsidTr="00230D76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Quantidade Venda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230D76" w:rsidRDefault="00137486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Movimento_estoque</w:t>
            </w:r>
            <w:proofErr w:type="spellEnd"/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230D76" w:rsidRDefault="00137486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proofErr w:type="spellStart"/>
            <w:r w:rsidRPr="00137486">
              <w:rPr>
                <w:rFonts w:ascii="Arial" w:hAnsi="Arial"/>
                <w:snapToGrid w:val="0"/>
                <w:color w:val="FF0000"/>
              </w:rPr>
              <w:t>Qtdp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-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qtde</w:t>
            </w:r>
            <w:proofErr w:type="spellEnd"/>
          </w:p>
        </w:tc>
      </w:tr>
      <w:tr w:rsidR="00230D76" w:rsidTr="00230D76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Dia Recolhimento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230D76" w:rsidRDefault="0053206D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Chamada_encalhe</w:t>
            </w:r>
            <w:proofErr w:type="spellEnd"/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230D76" w:rsidRDefault="0053206D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Dia_recolhimento</w:t>
            </w:r>
            <w:proofErr w:type="spellEnd"/>
          </w:p>
        </w:tc>
      </w:tr>
      <w:tr w:rsidR="00230D76" w:rsidTr="00230D76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Flag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Fechamento (indica se o produto já foi devolvido)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230D76" w:rsidRDefault="0053206D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Verificar se o produto já foi devolvido para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treelog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em algum momento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230D76" w:rsidRDefault="00FC1A93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S/N</w:t>
            </w:r>
          </w:p>
        </w:tc>
      </w:tr>
      <w:tr w:rsidR="00230D76" w:rsidTr="00230D76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Produto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230D76" w:rsidRDefault="00FC1A93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Produto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230D76" w:rsidRDefault="00FC1A93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Tipo_produto</w:t>
            </w:r>
            <w:proofErr w:type="spellEnd"/>
          </w:p>
        </w:tc>
      </w:tr>
      <w:tr w:rsidR="00230D76" w:rsidTr="00230D76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Data Lançamento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230D76" w:rsidRDefault="00C4298A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Lançamento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230D76" w:rsidRDefault="00C4298A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Data_lancto_distrib</w:t>
            </w:r>
            <w:proofErr w:type="spellEnd"/>
          </w:p>
        </w:tc>
      </w:tr>
      <w:tr w:rsidR="00230D76" w:rsidTr="00230D76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Data Recolhimento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230D76" w:rsidRDefault="00C4298A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proofErr w:type="spellStart"/>
            <w:proofErr w:type="gramStart"/>
            <w:r>
              <w:rPr>
                <w:rFonts w:ascii="Arial" w:hAnsi="Arial"/>
                <w:snapToGrid w:val="0"/>
                <w:color w:val="000000"/>
              </w:rPr>
              <w:t>lancamento</w:t>
            </w:r>
            <w:proofErr w:type="spellEnd"/>
            <w:proofErr w:type="gramEnd"/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230D76" w:rsidRDefault="00C4298A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Data_recol_distrib</w:t>
            </w:r>
            <w:proofErr w:type="spellEnd"/>
          </w:p>
        </w:tc>
      </w:tr>
    </w:tbl>
    <w:p w:rsidR="00DA071C" w:rsidRDefault="00DA071C" w:rsidP="00DA071C">
      <w:pPr>
        <w:rPr>
          <w:b/>
        </w:rPr>
      </w:pPr>
    </w:p>
    <w:p w:rsidR="00DA071C" w:rsidRDefault="00DA071C" w:rsidP="00DA071C">
      <w:pPr>
        <w:rPr>
          <w:rFonts w:ascii="Arial" w:hAnsi="Arial"/>
          <w:b/>
        </w:rPr>
      </w:pPr>
      <w:r>
        <w:rPr>
          <w:rFonts w:ascii="Arial" w:hAnsi="Arial"/>
        </w:rPr>
        <w:tab/>
      </w:r>
      <w:r>
        <w:rPr>
          <w:rFonts w:ascii="Arial" w:hAnsi="Arial"/>
          <w:b/>
        </w:rPr>
        <w:t>Registro Tipo</w:t>
      </w:r>
      <w:proofErr w:type="gramStart"/>
      <w:r>
        <w:rPr>
          <w:rFonts w:ascii="Arial" w:hAnsi="Arial"/>
          <w:b/>
        </w:rPr>
        <w:t xml:space="preserve">  </w:t>
      </w:r>
      <w:proofErr w:type="gramEnd"/>
      <w:r>
        <w:rPr>
          <w:rFonts w:ascii="Arial" w:hAnsi="Arial"/>
          <w:b/>
        </w:rPr>
        <w:t>9 (</w:t>
      </w:r>
      <w:proofErr w:type="spellStart"/>
      <w:r>
        <w:rPr>
          <w:rFonts w:ascii="Arial" w:hAnsi="Arial"/>
          <w:b/>
        </w:rPr>
        <w:t>Trailler</w:t>
      </w:r>
      <w:proofErr w:type="spellEnd"/>
      <w:r>
        <w:rPr>
          <w:rFonts w:ascii="Arial" w:hAnsi="Arial"/>
          <w:b/>
        </w:rPr>
        <w:t>) :</w:t>
      </w:r>
    </w:p>
    <w:p w:rsidR="00DA071C" w:rsidRDefault="00DA071C" w:rsidP="00DA071C">
      <w:pPr>
        <w:rPr>
          <w:b/>
        </w:rPr>
      </w:pPr>
    </w:p>
    <w:tbl>
      <w:tblPr>
        <w:tblW w:w="0" w:type="auto"/>
        <w:tblInd w:w="70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724"/>
        <w:gridCol w:w="1134"/>
        <w:gridCol w:w="1134"/>
        <w:gridCol w:w="1134"/>
      </w:tblGrid>
      <w:tr w:rsidR="00C4298A" w:rsidTr="002E1F20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98A" w:rsidRDefault="00C4298A" w:rsidP="00C4298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98A" w:rsidRDefault="00C4298A" w:rsidP="00C4298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98A" w:rsidRDefault="00C4298A" w:rsidP="00C4298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98A" w:rsidRDefault="00C4298A" w:rsidP="00C4298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Conteúdo</w:t>
            </w:r>
          </w:p>
        </w:tc>
      </w:tr>
      <w:tr w:rsidR="00C4298A" w:rsidTr="002E1F20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98A" w:rsidRDefault="00C4298A" w:rsidP="0050374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Tipo Registro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98A" w:rsidRDefault="00C4298A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98A" w:rsidRDefault="00C4298A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98A" w:rsidRDefault="00C4298A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9</w:t>
            </w:r>
            <w:proofErr w:type="gramEnd"/>
          </w:p>
        </w:tc>
      </w:tr>
    </w:tbl>
    <w:p w:rsidR="00DA071C" w:rsidRDefault="00DA071C" w:rsidP="00DA071C">
      <w:pPr>
        <w:rPr>
          <w:b/>
        </w:rPr>
      </w:pPr>
    </w:p>
    <w:p w:rsidR="00DA071C" w:rsidRDefault="00DA071C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DA071C" w:rsidRDefault="00DA071C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A44283" w:rsidRPr="00A44283" w:rsidRDefault="00A44283" w:rsidP="0036647B">
      <w:pPr>
        <w:rPr>
          <w:rFonts w:ascii="Calibri" w:hAnsi="Calibri" w:cs="Arial"/>
          <w:color w:val="FF0000"/>
          <w:sz w:val="22"/>
          <w:szCs w:val="22"/>
        </w:rPr>
      </w:pPr>
      <w:r w:rsidRPr="00A44283">
        <w:rPr>
          <w:rFonts w:ascii="Calibri" w:hAnsi="Calibri" w:cs="Arial"/>
          <w:color w:val="FF0000"/>
          <w:sz w:val="22"/>
          <w:szCs w:val="22"/>
        </w:rPr>
        <w:t>Obs. Na data da confecção da EMS os campos em vermelho não estavam contemplados no modelo, porém será necessária a criação.</w:t>
      </w:r>
    </w:p>
    <w:p w:rsidR="00653E95" w:rsidRDefault="00653E95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A63BBB" w:rsidRDefault="00A63BBB" w:rsidP="0036647B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Regra:</w:t>
      </w:r>
    </w:p>
    <w:p w:rsidR="00A63BBB" w:rsidRDefault="00A63BBB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C4298A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Os movimentos deverão ser recuperados de acordo com o recolhimento do distribuidor. Deverá </w:t>
      </w:r>
      <w:r w:rsidR="00F00524">
        <w:rPr>
          <w:rFonts w:ascii="Calibri" w:hAnsi="Calibri" w:cs="Arial"/>
          <w:color w:val="002060"/>
          <w:sz w:val="22"/>
          <w:szCs w:val="22"/>
        </w:rPr>
        <w:t>obedecer a</w:t>
      </w:r>
      <w:r>
        <w:rPr>
          <w:rFonts w:ascii="Calibri" w:hAnsi="Calibri" w:cs="Arial"/>
          <w:color w:val="002060"/>
          <w:sz w:val="22"/>
          <w:szCs w:val="22"/>
        </w:rPr>
        <w:t xml:space="preserve"> um parâmetro de recolhimento de acordo com o acordo entre a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Treelog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>, ou seja, semanalmente, diariamente.</w:t>
      </w:r>
    </w:p>
    <w:p w:rsidR="00137486" w:rsidRDefault="00137486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A data de movimento deverá ser utilizada como filtro e aplicada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as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 tabelas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movimento_estoque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 xml:space="preserve"> e lançamento e chamada_encalhe.</w:t>
      </w:r>
      <w:bookmarkStart w:id="13" w:name="_GoBack"/>
      <w:bookmarkEnd w:id="13"/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ab/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D10ABB" w:rsidRPr="00875148" w:rsidRDefault="00D10ABB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D10ABB" w:rsidRPr="00875148" w:rsidRDefault="00D10ABB" w:rsidP="00597006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10ABB" w:rsidRPr="00875148" w:rsidRDefault="00D10ABB" w:rsidP="00E34CC4">
      <w:pPr>
        <w:rPr>
          <w:rFonts w:ascii="Arial Narrow" w:hAnsi="Arial Narrow"/>
        </w:rPr>
      </w:pPr>
    </w:p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10ABB" w:rsidRPr="00875148" w:rsidRDefault="00D10ABB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10ABB" w:rsidRPr="00875148" w:rsidTr="008573CA">
        <w:trPr>
          <w:trHeight w:val="314"/>
        </w:trPr>
        <w:tc>
          <w:tcPr>
            <w:tcW w:w="3136" w:type="dxa"/>
          </w:tcPr>
          <w:p w:rsidR="00D10ABB" w:rsidRPr="00875148" w:rsidRDefault="00D10ABB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10ABB" w:rsidRPr="00875148" w:rsidRDefault="00D10ABB" w:rsidP="008665A6">
      <w:pPr>
        <w:outlineLvl w:val="0"/>
        <w:rPr>
          <w:rFonts w:ascii="Arial Narrow" w:hAnsi="Arial Narrow" w:cs="Arial"/>
          <w:b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10ABB" w:rsidRPr="00875148" w:rsidTr="00092FF2">
        <w:trPr>
          <w:trHeight w:val="234"/>
        </w:trPr>
        <w:tc>
          <w:tcPr>
            <w:tcW w:w="708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10ABB" w:rsidRPr="009540DC" w:rsidRDefault="00D10ABB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10ABB" w:rsidRPr="00875148" w:rsidTr="00092FF2">
        <w:trPr>
          <w:trHeight w:val="236"/>
        </w:trPr>
        <w:tc>
          <w:tcPr>
            <w:tcW w:w="708" w:type="dxa"/>
          </w:tcPr>
          <w:p w:rsidR="00D10ABB" w:rsidRPr="00875148" w:rsidRDefault="00D10ABB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10ABB" w:rsidRPr="009540DC" w:rsidRDefault="00D10ABB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10ABB" w:rsidRPr="00875148" w:rsidRDefault="00D10ABB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10ABB" w:rsidRPr="00875148" w:rsidRDefault="00D10ABB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10ABB" w:rsidRPr="00875148" w:rsidRDefault="00D10ABB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10ABB" w:rsidRPr="00875148" w:rsidTr="008573CA">
        <w:trPr>
          <w:trHeight w:val="204"/>
        </w:trPr>
        <w:tc>
          <w:tcPr>
            <w:tcW w:w="3520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10ABB" w:rsidRPr="009540DC" w:rsidRDefault="00D10ABB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8573CA">
        <w:tc>
          <w:tcPr>
            <w:tcW w:w="3520" w:type="dxa"/>
          </w:tcPr>
          <w:p w:rsidR="00D10ABB" w:rsidRPr="00875148" w:rsidRDefault="00D10ABB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10ABB" w:rsidRPr="00875148" w:rsidRDefault="00D10ABB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10ABB" w:rsidRPr="00875148" w:rsidRDefault="00D10ABB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10ABB" w:rsidRPr="00875148" w:rsidRDefault="00D10ABB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10ABB" w:rsidRPr="00875148" w:rsidTr="00974529">
        <w:trPr>
          <w:trHeight w:val="204"/>
        </w:trPr>
        <w:tc>
          <w:tcPr>
            <w:tcW w:w="3493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10ABB" w:rsidRPr="009540DC" w:rsidRDefault="00D10ABB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974529">
        <w:tc>
          <w:tcPr>
            <w:tcW w:w="3493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10ABB" w:rsidRDefault="00D10ABB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220CD4" w:rsidRDefault="00220CD4" w:rsidP="0010198B">
      <w:pPr>
        <w:ind w:left="426"/>
        <w:rPr>
          <w:rFonts w:ascii="Arial Narrow" w:hAnsi="Arial Narrow"/>
          <w:b/>
          <w:color w:val="FF0000"/>
        </w:rPr>
      </w:pPr>
      <w:r w:rsidRPr="00220CD4">
        <w:rPr>
          <w:rFonts w:ascii="Arial Narrow" w:hAnsi="Arial Narrow"/>
          <w:b/>
          <w:color w:val="FF0000"/>
        </w:rPr>
        <w:t>Processo será mantido em background. Será chamando pela funcionalidade Iniciar Dia.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10ABB" w:rsidRPr="00875148" w:rsidRDefault="00D10ABB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10ABB" w:rsidRDefault="00D10ABB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10ABB" w:rsidRPr="001E5B29" w:rsidRDefault="00D10ABB" w:rsidP="001E5B29">
      <w:pPr>
        <w:pStyle w:val="TCTips"/>
        <w:ind w:firstLine="720"/>
        <w:rPr>
          <w:i w:val="0"/>
        </w:rPr>
      </w:pPr>
    </w:p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10ABB" w:rsidRPr="00B978C8" w:rsidRDefault="00D10ABB" w:rsidP="00B978C8"/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10ABB" w:rsidRPr="00B978C8" w:rsidRDefault="00D10ABB" w:rsidP="00B978C8"/>
    <w:p w:rsidR="00D10ABB" w:rsidRPr="00875148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10ABB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Implementação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  <w:lang w:val="es-ES_tradnl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Aprovações: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10ABB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homologação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p w:rsidR="00D10ABB" w:rsidRPr="00875148" w:rsidRDefault="00D10ABB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A14994">
      <w:pPr>
        <w:rPr>
          <w:rFonts w:ascii="Arial Narrow" w:hAnsi="Arial Narrow"/>
        </w:rPr>
      </w:pPr>
    </w:p>
    <w:p w:rsidR="00D10ABB" w:rsidRPr="00875148" w:rsidRDefault="00D10ABB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10ABB" w:rsidRPr="00875148" w:rsidRDefault="00D10ABB" w:rsidP="002552D5">
      <w:pPr>
        <w:rPr>
          <w:rFonts w:ascii="Arial Narrow" w:hAnsi="Arial Narrow"/>
        </w:rPr>
      </w:pPr>
    </w:p>
    <w:p w:rsidR="00D10ABB" w:rsidRPr="00875148" w:rsidRDefault="00D10ABB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10ABB" w:rsidRPr="00875148">
        <w:tc>
          <w:tcPr>
            <w:tcW w:w="1844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sectPr w:rsidR="00D10ABB" w:rsidRPr="00875148" w:rsidSect="006F1417">
      <w:headerReference w:type="default" r:id="rId8"/>
      <w:footerReference w:type="default" r:id="rId9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2C6" w:rsidRDefault="000B32C6">
      <w:r>
        <w:separator/>
      </w:r>
    </w:p>
  </w:endnote>
  <w:endnote w:type="continuationSeparator" w:id="0">
    <w:p w:rsidR="000B32C6" w:rsidRDefault="000B3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ABB" w:rsidRDefault="00D10ABB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137486">
      <w:rPr>
        <w:rStyle w:val="Nmerodepgina"/>
        <w:rFonts w:ascii="Arial" w:hAnsi="Arial"/>
        <w:noProof/>
        <w:snapToGrid w:val="0"/>
      </w:rPr>
      <w:t>3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137486">
      <w:rPr>
        <w:rStyle w:val="Nmerodepgina"/>
        <w:rFonts w:ascii="Arial" w:hAnsi="Arial"/>
        <w:noProof/>
        <w:snapToGrid w:val="0"/>
      </w:rPr>
      <w:t>7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2C6" w:rsidRDefault="000B32C6">
      <w:r>
        <w:separator/>
      </w:r>
    </w:p>
  </w:footnote>
  <w:footnote w:type="continuationSeparator" w:id="0">
    <w:p w:rsidR="000B32C6" w:rsidRDefault="000B32C6">
      <w:r>
        <w:continuationSeparator/>
      </w:r>
    </w:p>
  </w:footnote>
  <w:footnote w:id="1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10ABB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10ABB" w:rsidRPr="009540DC" w:rsidRDefault="00357ACB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 wp14:anchorId="5DD63814" wp14:editId="7E32458E">
                <wp:extent cx="771525" cy="333375"/>
                <wp:effectExtent l="0" t="0" r="9525" b="9525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10ABB" w:rsidRPr="009540DC" w:rsidRDefault="00D10ABB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D10ABB">
      <w:trPr>
        <w:cantSplit/>
        <w:trHeight w:val="337"/>
        <w:jc w:val="center"/>
      </w:trPr>
      <w:tc>
        <w:tcPr>
          <w:tcW w:w="2089" w:type="dxa"/>
          <w:vMerge/>
        </w:tcPr>
        <w:p w:rsidR="00D10ABB" w:rsidRPr="009540DC" w:rsidRDefault="00D10ABB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10ABB" w:rsidRPr="009540DC" w:rsidRDefault="00D10ABB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10ABB" w:rsidRPr="009540DC" w:rsidRDefault="00D10ABB" w:rsidP="001257B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1</w:t>
          </w:r>
          <w:r w:rsidR="001257BA">
            <w:rPr>
              <w:rFonts w:ascii="Arial" w:hAnsi="Arial"/>
              <w:sz w:val="16"/>
            </w:rPr>
            <w:t>4</w:t>
          </w:r>
          <w:r>
            <w:rPr>
              <w:rFonts w:ascii="Arial" w:hAnsi="Arial"/>
              <w:sz w:val="16"/>
            </w:rPr>
            <w:t>/0</w:t>
          </w:r>
          <w:r w:rsidR="005B10D4">
            <w:rPr>
              <w:rFonts w:ascii="Arial" w:hAnsi="Arial"/>
              <w:sz w:val="16"/>
            </w:rPr>
            <w:t>3</w:t>
          </w:r>
          <w:r>
            <w:rPr>
              <w:rFonts w:ascii="Arial" w:hAnsi="Arial"/>
              <w:sz w:val="16"/>
            </w:rPr>
            <w:t>/2012</w:t>
          </w:r>
        </w:p>
      </w:tc>
    </w:tr>
    <w:tr w:rsidR="00D10ABB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10ABB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10ABB" w:rsidRPr="009540DC" w:rsidRDefault="00D10ABB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D10ABB" w:rsidRDefault="00D10AB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19">
    <w:nsid w:val="650B251D"/>
    <w:multiLevelType w:val="hybridMultilevel"/>
    <w:tmpl w:val="23003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7"/>
  </w:num>
  <w:num w:numId="5">
    <w:abstractNumId w:val="10"/>
  </w:num>
  <w:num w:numId="6">
    <w:abstractNumId w:val="23"/>
  </w:num>
  <w:num w:numId="7">
    <w:abstractNumId w:val="7"/>
  </w:num>
  <w:num w:numId="8">
    <w:abstractNumId w:val="16"/>
  </w:num>
  <w:num w:numId="9">
    <w:abstractNumId w:val="14"/>
  </w:num>
  <w:num w:numId="10">
    <w:abstractNumId w:val="11"/>
  </w:num>
  <w:num w:numId="11">
    <w:abstractNumId w:val="20"/>
  </w:num>
  <w:num w:numId="12">
    <w:abstractNumId w:val="18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00FB"/>
    <w:rsid w:val="00002D60"/>
    <w:rsid w:val="00005CD4"/>
    <w:rsid w:val="0000716A"/>
    <w:rsid w:val="000111F6"/>
    <w:rsid w:val="000119B3"/>
    <w:rsid w:val="00011A3A"/>
    <w:rsid w:val="0002068B"/>
    <w:rsid w:val="00025789"/>
    <w:rsid w:val="00025D5D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81"/>
    <w:rsid w:val="00060889"/>
    <w:rsid w:val="00062236"/>
    <w:rsid w:val="0006327C"/>
    <w:rsid w:val="00063320"/>
    <w:rsid w:val="00065E97"/>
    <w:rsid w:val="000718DF"/>
    <w:rsid w:val="00072400"/>
    <w:rsid w:val="0007424A"/>
    <w:rsid w:val="00075F45"/>
    <w:rsid w:val="00081A9C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2C6"/>
    <w:rsid w:val="000B3976"/>
    <w:rsid w:val="000B4422"/>
    <w:rsid w:val="000B5FA9"/>
    <w:rsid w:val="000B74F7"/>
    <w:rsid w:val="000C1D0F"/>
    <w:rsid w:val="000C6D8D"/>
    <w:rsid w:val="000D1918"/>
    <w:rsid w:val="000D29E9"/>
    <w:rsid w:val="000E3473"/>
    <w:rsid w:val="000E4113"/>
    <w:rsid w:val="000E5668"/>
    <w:rsid w:val="000E61E4"/>
    <w:rsid w:val="000E6CEA"/>
    <w:rsid w:val="000F0195"/>
    <w:rsid w:val="000F01B0"/>
    <w:rsid w:val="000F0658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FA2"/>
    <w:rsid w:val="00112EFC"/>
    <w:rsid w:val="00116B72"/>
    <w:rsid w:val="00120D7F"/>
    <w:rsid w:val="0012448A"/>
    <w:rsid w:val="001257BA"/>
    <w:rsid w:val="00130BF4"/>
    <w:rsid w:val="0013234C"/>
    <w:rsid w:val="00133562"/>
    <w:rsid w:val="00134664"/>
    <w:rsid w:val="00134EA4"/>
    <w:rsid w:val="00137486"/>
    <w:rsid w:val="001374AB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B3B5F"/>
    <w:rsid w:val="001B744E"/>
    <w:rsid w:val="001C0FEA"/>
    <w:rsid w:val="001C3A9A"/>
    <w:rsid w:val="001C426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107ED"/>
    <w:rsid w:val="002117FD"/>
    <w:rsid w:val="002128F9"/>
    <w:rsid w:val="00215804"/>
    <w:rsid w:val="00216BD7"/>
    <w:rsid w:val="00220CD4"/>
    <w:rsid w:val="00225398"/>
    <w:rsid w:val="00227E41"/>
    <w:rsid w:val="00230D76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4270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4A19"/>
    <w:rsid w:val="00296253"/>
    <w:rsid w:val="002A37A9"/>
    <w:rsid w:val="002A3D6C"/>
    <w:rsid w:val="002A3F71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D7C89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111C"/>
    <w:rsid w:val="00313C02"/>
    <w:rsid w:val="0031420D"/>
    <w:rsid w:val="00315652"/>
    <w:rsid w:val="00321262"/>
    <w:rsid w:val="00321FF4"/>
    <w:rsid w:val="00323A84"/>
    <w:rsid w:val="00324DF4"/>
    <w:rsid w:val="0032615C"/>
    <w:rsid w:val="00343E85"/>
    <w:rsid w:val="0034692E"/>
    <w:rsid w:val="00346E2C"/>
    <w:rsid w:val="00352574"/>
    <w:rsid w:val="00357ACB"/>
    <w:rsid w:val="0036012D"/>
    <w:rsid w:val="00360B96"/>
    <w:rsid w:val="0036483C"/>
    <w:rsid w:val="0036579D"/>
    <w:rsid w:val="0036647B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B22B9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E7F2F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1F32"/>
    <w:rsid w:val="00425CF6"/>
    <w:rsid w:val="00430836"/>
    <w:rsid w:val="00432241"/>
    <w:rsid w:val="004429EB"/>
    <w:rsid w:val="004454DC"/>
    <w:rsid w:val="004474E5"/>
    <w:rsid w:val="004506AF"/>
    <w:rsid w:val="004571B3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2B96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2988"/>
    <w:rsid w:val="004C5A88"/>
    <w:rsid w:val="004C5CED"/>
    <w:rsid w:val="004C65A3"/>
    <w:rsid w:val="004C6C00"/>
    <w:rsid w:val="004D06BD"/>
    <w:rsid w:val="004D08B8"/>
    <w:rsid w:val="004D1F01"/>
    <w:rsid w:val="004D2413"/>
    <w:rsid w:val="004D2628"/>
    <w:rsid w:val="004D3EF6"/>
    <w:rsid w:val="004D479A"/>
    <w:rsid w:val="004D480D"/>
    <w:rsid w:val="004D681A"/>
    <w:rsid w:val="004D72B7"/>
    <w:rsid w:val="004E146B"/>
    <w:rsid w:val="004E433D"/>
    <w:rsid w:val="004F355F"/>
    <w:rsid w:val="004F73A2"/>
    <w:rsid w:val="004F7A14"/>
    <w:rsid w:val="00504061"/>
    <w:rsid w:val="0050515B"/>
    <w:rsid w:val="00507162"/>
    <w:rsid w:val="00507568"/>
    <w:rsid w:val="00511AC7"/>
    <w:rsid w:val="00514BD6"/>
    <w:rsid w:val="00517854"/>
    <w:rsid w:val="005205DF"/>
    <w:rsid w:val="00520752"/>
    <w:rsid w:val="00520A18"/>
    <w:rsid w:val="00523602"/>
    <w:rsid w:val="00525158"/>
    <w:rsid w:val="00525ED5"/>
    <w:rsid w:val="0053206D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80FAD"/>
    <w:rsid w:val="00586977"/>
    <w:rsid w:val="0058713B"/>
    <w:rsid w:val="00591325"/>
    <w:rsid w:val="0059362C"/>
    <w:rsid w:val="00594103"/>
    <w:rsid w:val="00595535"/>
    <w:rsid w:val="00597006"/>
    <w:rsid w:val="005976A3"/>
    <w:rsid w:val="005B10D4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351E"/>
    <w:rsid w:val="0062407B"/>
    <w:rsid w:val="00635F81"/>
    <w:rsid w:val="00645DE2"/>
    <w:rsid w:val="00652F0D"/>
    <w:rsid w:val="006538E2"/>
    <w:rsid w:val="00653E95"/>
    <w:rsid w:val="0065593F"/>
    <w:rsid w:val="0065695B"/>
    <w:rsid w:val="0066355E"/>
    <w:rsid w:val="006675D3"/>
    <w:rsid w:val="006740BF"/>
    <w:rsid w:val="00674551"/>
    <w:rsid w:val="00676225"/>
    <w:rsid w:val="00676DC7"/>
    <w:rsid w:val="006804C5"/>
    <w:rsid w:val="00687C7B"/>
    <w:rsid w:val="006919C9"/>
    <w:rsid w:val="00691D6D"/>
    <w:rsid w:val="0069663D"/>
    <w:rsid w:val="006A2A01"/>
    <w:rsid w:val="006B4D0C"/>
    <w:rsid w:val="006B5723"/>
    <w:rsid w:val="006C1E49"/>
    <w:rsid w:val="006C43F7"/>
    <w:rsid w:val="006C7F76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56A6"/>
    <w:rsid w:val="007565D7"/>
    <w:rsid w:val="0076025F"/>
    <w:rsid w:val="00772978"/>
    <w:rsid w:val="0077315C"/>
    <w:rsid w:val="0077376A"/>
    <w:rsid w:val="00776469"/>
    <w:rsid w:val="0078267C"/>
    <w:rsid w:val="00784F70"/>
    <w:rsid w:val="00785E34"/>
    <w:rsid w:val="00791233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20C"/>
    <w:rsid w:val="007C6825"/>
    <w:rsid w:val="007C6A63"/>
    <w:rsid w:val="007C7C12"/>
    <w:rsid w:val="007D0756"/>
    <w:rsid w:val="007E4CA4"/>
    <w:rsid w:val="007E71B4"/>
    <w:rsid w:val="007E76AE"/>
    <w:rsid w:val="007F20A4"/>
    <w:rsid w:val="007F7E7A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0D34"/>
    <w:rsid w:val="00841321"/>
    <w:rsid w:val="00851712"/>
    <w:rsid w:val="00854EA4"/>
    <w:rsid w:val="008573CA"/>
    <w:rsid w:val="00862B7C"/>
    <w:rsid w:val="00865547"/>
    <w:rsid w:val="008665A6"/>
    <w:rsid w:val="00870065"/>
    <w:rsid w:val="00870E8E"/>
    <w:rsid w:val="0087218B"/>
    <w:rsid w:val="00873893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7D22"/>
    <w:rsid w:val="0094354E"/>
    <w:rsid w:val="009540DC"/>
    <w:rsid w:val="00954189"/>
    <w:rsid w:val="009571DC"/>
    <w:rsid w:val="00957F9C"/>
    <w:rsid w:val="00960881"/>
    <w:rsid w:val="00961437"/>
    <w:rsid w:val="00963850"/>
    <w:rsid w:val="009646D5"/>
    <w:rsid w:val="00965E63"/>
    <w:rsid w:val="00967685"/>
    <w:rsid w:val="00970784"/>
    <w:rsid w:val="00970806"/>
    <w:rsid w:val="00971273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A54D4"/>
    <w:rsid w:val="009B02FE"/>
    <w:rsid w:val="009B6234"/>
    <w:rsid w:val="009C0572"/>
    <w:rsid w:val="009C0CFF"/>
    <w:rsid w:val="009C2CEB"/>
    <w:rsid w:val="009D0684"/>
    <w:rsid w:val="009D6BA7"/>
    <w:rsid w:val="009E7A2D"/>
    <w:rsid w:val="009F2E14"/>
    <w:rsid w:val="009F5AA5"/>
    <w:rsid w:val="00A00118"/>
    <w:rsid w:val="00A00C80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4C86"/>
    <w:rsid w:val="00A3631C"/>
    <w:rsid w:val="00A36F80"/>
    <w:rsid w:val="00A44283"/>
    <w:rsid w:val="00A47B45"/>
    <w:rsid w:val="00A504B8"/>
    <w:rsid w:val="00A50F02"/>
    <w:rsid w:val="00A52738"/>
    <w:rsid w:val="00A543D3"/>
    <w:rsid w:val="00A569C8"/>
    <w:rsid w:val="00A6089A"/>
    <w:rsid w:val="00A61BBE"/>
    <w:rsid w:val="00A628F1"/>
    <w:rsid w:val="00A63569"/>
    <w:rsid w:val="00A63BBB"/>
    <w:rsid w:val="00A64519"/>
    <w:rsid w:val="00A6495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0F35"/>
    <w:rsid w:val="00A91F99"/>
    <w:rsid w:val="00A941BE"/>
    <w:rsid w:val="00A9451A"/>
    <w:rsid w:val="00AA323C"/>
    <w:rsid w:val="00AA52F3"/>
    <w:rsid w:val="00AB4590"/>
    <w:rsid w:val="00AB67A7"/>
    <w:rsid w:val="00AB7DCE"/>
    <w:rsid w:val="00AC0BF1"/>
    <w:rsid w:val="00AC3425"/>
    <w:rsid w:val="00AC3DDC"/>
    <w:rsid w:val="00AD13A0"/>
    <w:rsid w:val="00AD1CD7"/>
    <w:rsid w:val="00AD20B9"/>
    <w:rsid w:val="00AD450E"/>
    <w:rsid w:val="00AD527E"/>
    <w:rsid w:val="00AD59B6"/>
    <w:rsid w:val="00AD7541"/>
    <w:rsid w:val="00AE290D"/>
    <w:rsid w:val="00AE45E8"/>
    <w:rsid w:val="00AF2A86"/>
    <w:rsid w:val="00AF4003"/>
    <w:rsid w:val="00AF4559"/>
    <w:rsid w:val="00AF6532"/>
    <w:rsid w:val="00AF6E5E"/>
    <w:rsid w:val="00AF7F8F"/>
    <w:rsid w:val="00B0137E"/>
    <w:rsid w:val="00B027CB"/>
    <w:rsid w:val="00B02BE8"/>
    <w:rsid w:val="00B04523"/>
    <w:rsid w:val="00B04E7F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A35"/>
    <w:rsid w:val="00B420A7"/>
    <w:rsid w:val="00B427C3"/>
    <w:rsid w:val="00B4498C"/>
    <w:rsid w:val="00B46CF8"/>
    <w:rsid w:val="00B51A23"/>
    <w:rsid w:val="00B53A4F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76765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0B91"/>
    <w:rsid w:val="00BB189E"/>
    <w:rsid w:val="00BB2081"/>
    <w:rsid w:val="00BB4FC7"/>
    <w:rsid w:val="00BB74D3"/>
    <w:rsid w:val="00BC4704"/>
    <w:rsid w:val="00BD06A1"/>
    <w:rsid w:val="00BD0D7E"/>
    <w:rsid w:val="00BD11A1"/>
    <w:rsid w:val="00BD16C4"/>
    <w:rsid w:val="00BD1DF1"/>
    <w:rsid w:val="00BD4414"/>
    <w:rsid w:val="00BD5401"/>
    <w:rsid w:val="00BD6D05"/>
    <w:rsid w:val="00BE06F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5A90"/>
    <w:rsid w:val="00C06858"/>
    <w:rsid w:val="00C06BDE"/>
    <w:rsid w:val="00C16F5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298A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1326"/>
    <w:rsid w:val="00C62494"/>
    <w:rsid w:val="00C65E4E"/>
    <w:rsid w:val="00C6618A"/>
    <w:rsid w:val="00C75E39"/>
    <w:rsid w:val="00C76F2C"/>
    <w:rsid w:val="00C809B6"/>
    <w:rsid w:val="00C82382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CF6A5F"/>
    <w:rsid w:val="00CF7CBC"/>
    <w:rsid w:val="00D00D75"/>
    <w:rsid w:val="00D013E8"/>
    <w:rsid w:val="00D019BE"/>
    <w:rsid w:val="00D04656"/>
    <w:rsid w:val="00D10ABB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1EBC"/>
    <w:rsid w:val="00D43507"/>
    <w:rsid w:val="00D453FF"/>
    <w:rsid w:val="00D45EB1"/>
    <w:rsid w:val="00D515AB"/>
    <w:rsid w:val="00D51B34"/>
    <w:rsid w:val="00D578C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7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D617C"/>
    <w:rsid w:val="00DE31D7"/>
    <w:rsid w:val="00DE35FD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2D30"/>
    <w:rsid w:val="00E34CC4"/>
    <w:rsid w:val="00E35771"/>
    <w:rsid w:val="00E36D54"/>
    <w:rsid w:val="00E41F2B"/>
    <w:rsid w:val="00E51217"/>
    <w:rsid w:val="00E52A49"/>
    <w:rsid w:val="00E62254"/>
    <w:rsid w:val="00E635A2"/>
    <w:rsid w:val="00E7459E"/>
    <w:rsid w:val="00E751F2"/>
    <w:rsid w:val="00E75E71"/>
    <w:rsid w:val="00E76C04"/>
    <w:rsid w:val="00E776A2"/>
    <w:rsid w:val="00E825E0"/>
    <w:rsid w:val="00E829D5"/>
    <w:rsid w:val="00E857C3"/>
    <w:rsid w:val="00E86BF7"/>
    <w:rsid w:val="00E87A12"/>
    <w:rsid w:val="00E9191F"/>
    <w:rsid w:val="00E9565A"/>
    <w:rsid w:val="00E95ABE"/>
    <w:rsid w:val="00E95E60"/>
    <w:rsid w:val="00E97070"/>
    <w:rsid w:val="00E9713B"/>
    <w:rsid w:val="00EA21F6"/>
    <w:rsid w:val="00EA27C5"/>
    <w:rsid w:val="00EA3AAD"/>
    <w:rsid w:val="00EA538F"/>
    <w:rsid w:val="00EA5FED"/>
    <w:rsid w:val="00EB0A3F"/>
    <w:rsid w:val="00EB2506"/>
    <w:rsid w:val="00EB3B74"/>
    <w:rsid w:val="00EC0A20"/>
    <w:rsid w:val="00EC6D24"/>
    <w:rsid w:val="00ED1B21"/>
    <w:rsid w:val="00ED439D"/>
    <w:rsid w:val="00ED5B4E"/>
    <w:rsid w:val="00EE13A0"/>
    <w:rsid w:val="00EE251C"/>
    <w:rsid w:val="00EE76B3"/>
    <w:rsid w:val="00EF2883"/>
    <w:rsid w:val="00EF4284"/>
    <w:rsid w:val="00EF4F69"/>
    <w:rsid w:val="00EF7CA1"/>
    <w:rsid w:val="00F00402"/>
    <w:rsid w:val="00F00524"/>
    <w:rsid w:val="00F023D9"/>
    <w:rsid w:val="00F025FE"/>
    <w:rsid w:val="00F03368"/>
    <w:rsid w:val="00F06D28"/>
    <w:rsid w:val="00F06E32"/>
    <w:rsid w:val="00F110A0"/>
    <w:rsid w:val="00F115A0"/>
    <w:rsid w:val="00F1361E"/>
    <w:rsid w:val="00F15FB7"/>
    <w:rsid w:val="00F17E54"/>
    <w:rsid w:val="00F255DF"/>
    <w:rsid w:val="00F25CB5"/>
    <w:rsid w:val="00F27E38"/>
    <w:rsid w:val="00F329E9"/>
    <w:rsid w:val="00F355CD"/>
    <w:rsid w:val="00F379EA"/>
    <w:rsid w:val="00F41E73"/>
    <w:rsid w:val="00F44663"/>
    <w:rsid w:val="00F44EE0"/>
    <w:rsid w:val="00F56109"/>
    <w:rsid w:val="00F56B86"/>
    <w:rsid w:val="00F57135"/>
    <w:rsid w:val="00F5724C"/>
    <w:rsid w:val="00F574A1"/>
    <w:rsid w:val="00F6479F"/>
    <w:rsid w:val="00F65E7A"/>
    <w:rsid w:val="00F662D8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0D48"/>
    <w:rsid w:val="00FA6D41"/>
    <w:rsid w:val="00FA7B23"/>
    <w:rsid w:val="00FB28B8"/>
    <w:rsid w:val="00FB47D1"/>
    <w:rsid w:val="00FB6741"/>
    <w:rsid w:val="00FC09DF"/>
    <w:rsid w:val="00FC1A93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D5E0F"/>
    <w:rsid w:val="00FE000B"/>
    <w:rsid w:val="00FE1EDE"/>
    <w:rsid w:val="00FE5471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145</TotalTime>
  <Pages>7</Pages>
  <Words>925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5910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De Holanda Marracho</dc:creator>
  <cp:lastModifiedBy>Cesar De Holanda Marracho</cp:lastModifiedBy>
  <cp:revision>7</cp:revision>
  <cp:lastPrinted>2009-11-19T20:24:00Z</cp:lastPrinted>
  <dcterms:created xsi:type="dcterms:W3CDTF">2012-03-29T14:43:00Z</dcterms:created>
  <dcterms:modified xsi:type="dcterms:W3CDTF">2012-04-17T15:13:00Z</dcterms:modified>
</cp:coreProperties>
</file>