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GUIA DE COMANDOS — DIAGNÓSTICO E REPARO DE REDE NO WINDOWS</w:t>
      </w:r>
    </w:p>
    <w:p>
      <w:pPr>
        <w:jc w:val="center"/>
      </w:pPr>
      <w:r>
        <w:rPr>
          <w:i/>
        </w:rPr>
        <w:t>Versão revisada • foco em Wi‑Fi, Ethernet, serviços de rede e reparo do Windows</w:t>
      </w:r>
    </w:p>
    <w:p>
      <w:r>
        <w:rPr>
          <w:b/>
        </w:rPr>
        <w:t xml:space="preserve">Contexto importante: </w:t>
      </w:r>
      <w:r>
        <w:t>neste caso, o Windows reconheceu adaptadores de rede no Gerenciador de Dispositivos, mas as conexões de rede estavam ausentes e o serviço Configuração Automática de WLAN não podia ser iniciado. Isso torna importante diagnosticar antes de executar resets mais agressivos.</w:t>
      </w:r>
    </w:p>
    <w:p>
      <w:pPr>
        <w:pStyle w:val="Heading1"/>
      </w:pPr>
      <w:r>
        <w:t>1. Princípio de segurança</w:t>
      </w:r>
    </w:p>
    <w:p>
      <w:pPr>
        <w:pStyle w:val="ListBullet"/>
      </w:pPr>
      <w:r>
        <w:t>Não execute todos os comandos de uma vez. Primeiro faça diagnóstico; depois aplique uma correção; reinicie se solicitado; então teste novamente.</w:t>
      </w:r>
    </w:p>
    <w:p>
      <w:pPr>
        <w:pStyle w:val="ListBullet"/>
      </w:pPr>
      <w:r>
        <w:t>Comandos de reset de rede podem remover configurações, VPNs, adaptadores virtuais, switches virtuais ou ajustes personalizados. Faça backup ou anote configurações especiais antes de usar os resets mais fortes.</w:t>
      </w:r>
    </w:p>
    <w:p>
      <w:pPr>
        <w:pStyle w:val="ListBullet"/>
      </w:pPr>
      <w:r>
        <w:t>Como o computador teve arquivos possivelmente removidos por um agente, priorize também a integridade do Windows (DISM/SFC) e evite alterar dezenas de serviços manualmente sem identificar a dependência.</w:t>
      </w:r>
    </w:p>
    <w:p>
      <w:pPr>
        <w:pStyle w:val="Heading1"/>
      </w:pPr>
      <w:r>
        <w:t>2. Diagnóstico — antes de alterar o sistema</w:t>
      </w:r>
    </w:p>
    <w:p>
      <w:pPr>
        <w:pStyle w:val="Heading2"/>
      </w:pPr>
      <w:r>
        <w:rPr>
          <w:b/>
        </w:rPr>
        <w:t>Get-NetAdapter</w:t>
      </w:r>
    </w:p>
    <w:p>
      <w:r>
        <w:rPr>
          <w:b/>
        </w:rPr>
        <w:t xml:space="preserve">O que faz: </w:t>
      </w:r>
      <w:r>
        <w:t>Lista os adaptadores de rede reconhecidos pelo Windows, incluindo status (Up/Down), nome e tipo.</w:t>
      </w:r>
    </w:p>
    <w:p>
      <w:r>
        <w:rPr>
          <w:b/>
        </w:rPr>
        <w:t xml:space="preserve">Quando usar: </w:t>
      </w:r>
      <w:r>
        <w:t>PowerShell como administrador ou usuário com permissão suficiente.</w:t>
      </w:r>
    </w:p>
    <w:p>
      <w:pPr>
        <w:pStyle w:val="Heading2"/>
      </w:pPr>
      <w:r>
        <w:rPr>
          <w:b/>
        </w:rPr>
        <w:t>ipconfig /all</w:t>
      </w:r>
    </w:p>
    <w:p>
      <w:r>
        <w:rPr>
          <w:b/>
        </w:rPr>
        <w:t xml:space="preserve">O que faz: </w:t>
      </w:r>
      <w:r>
        <w:t>Mostra adaptadores, endereço IPv4/IPv6, máscara, gateway, DHCP e servidores DNS. É um dos melhores comandos para descobrir se o Windows está recebendo uma configuração IP.</w:t>
      </w:r>
    </w:p>
    <w:p>
      <w:r>
        <w:rPr>
          <w:b/>
        </w:rPr>
        <w:t xml:space="preserve">Quando usar: </w:t>
      </w:r>
      <w:r>
        <w:t>Quando a interface existe, mas não há internet.</w:t>
      </w:r>
    </w:p>
    <w:p>
      <w:pPr>
        <w:pStyle w:val="Heading2"/>
      </w:pPr>
      <w:r>
        <w:rPr>
          <w:b/>
        </w:rPr>
        <w:t>netsh interface show interface</w:t>
      </w:r>
    </w:p>
    <w:p>
      <w:r>
        <w:rPr>
          <w:b/>
        </w:rPr>
        <w:t xml:space="preserve">O que faz: </w:t>
      </w:r>
      <w:r>
        <w:t>Lista as interfaces de rede e mostra se estão habilitadas e conectadas.</w:t>
      </w:r>
    </w:p>
    <w:p>
      <w:r>
        <w:rPr>
          <w:b/>
        </w:rPr>
        <w:t xml:space="preserve">Quando usar: </w:t>
      </w:r>
      <w:r>
        <w:t>Quando é preciso diferenciar interface desabilitada de problema de IP.</w:t>
      </w:r>
    </w:p>
    <w:p>
      <w:pPr>
        <w:pStyle w:val="Heading2"/>
      </w:pPr>
      <w:r>
        <w:rPr>
          <w:b/>
        </w:rPr>
        <w:t>sc query wlansvc</w:t>
      </w:r>
    </w:p>
    <w:p>
      <w:r>
        <w:rPr>
          <w:b/>
        </w:rPr>
        <w:t xml:space="preserve">O que faz: </w:t>
      </w:r>
      <w:r>
        <w:t>Consulta o estado do serviço WLAN AutoConfig, responsável pela configuração automática de redes Wi‑Fi.</w:t>
      </w:r>
    </w:p>
    <w:p>
      <w:r>
        <w:rPr>
          <w:b/>
        </w:rPr>
        <w:t xml:space="preserve">Quando usar: </w:t>
      </w:r>
      <w:r>
        <w:t>Quando o Wi‑Fi não aparece ou o serviço parece desativado.</w:t>
      </w:r>
    </w:p>
    <w:p>
      <w:pPr>
        <w:pStyle w:val="Heading2"/>
      </w:pPr>
      <w:r>
        <w:rPr>
          <w:b/>
        </w:rPr>
        <w:t>Get-Service WlanSvc</w:t>
      </w:r>
    </w:p>
    <w:p>
      <w:r>
        <w:rPr>
          <w:b/>
        </w:rPr>
        <w:t xml:space="preserve">O que faz: </w:t>
      </w:r>
      <w:r>
        <w:t>Mostra o estado do serviço WLAN AutoConfig no PowerShell.</w:t>
      </w:r>
    </w:p>
    <w:p>
      <w:r>
        <w:rPr>
          <w:b/>
        </w:rPr>
        <w:t xml:space="preserve">Quando usar: </w:t>
      </w:r>
      <w:r>
        <w:t>Alternativa mais legível ao sc query.</w:t>
      </w:r>
    </w:p>
    <w:p>
      <w:pPr>
        <w:pStyle w:val="Heading1"/>
      </w:pPr>
      <w:r>
        <w:t>3. Testes de conectividade</w:t>
      </w:r>
    </w:p>
    <w:p>
      <w:pPr>
        <w:pStyle w:val="Heading2"/>
      </w:pPr>
      <w:r>
        <w:rPr>
          <w:b/>
        </w:rPr>
        <w:t>ping 127.0.0.1</w:t>
      </w:r>
    </w:p>
    <w:p>
      <w:r>
        <w:rPr>
          <w:b/>
        </w:rPr>
        <w:t xml:space="preserve">O que faz: </w:t>
      </w:r>
      <w:r>
        <w:t>Testa a pilha TCP/IP local (loopback). Falha aqui aponta para um problema grave na pilha local.</w:t>
      </w:r>
    </w:p>
    <w:p>
      <w:r>
        <w:rPr>
          <w:b/>
        </w:rPr>
        <w:t xml:space="preserve">Quando usar: </w:t>
      </w:r>
      <w:r>
        <w:t>Como teste inicial.</w:t>
      </w:r>
    </w:p>
    <w:p>
      <w:pPr>
        <w:pStyle w:val="Heading2"/>
      </w:pPr>
      <w:r>
        <w:rPr>
          <w:b/>
        </w:rPr>
        <w:t>ping 8.8.8.8</w:t>
      </w:r>
    </w:p>
    <w:p>
      <w:r>
        <w:rPr>
          <w:b/>
        </w:rPr>
        <w:t xml:space="preserve">O que faz: </w:t>
      </w:r>
      <w:r>
        <w:t>Testa conectividade IP até um endereço público sem depender de resolução DNS.</w:t>
      </w:r>
    </w:p>
    <w:p>
      <w:r>
        <w:rPr>
          <w:b/>
        </w:rPr>
        <w:t xml:space="preserve">Quando usar: </w:t>
      </w:r>
      <w:r>
        <w:t>Quando há suspeita de problema de DNS.</w:t>
      </w:r>
    </w:p>
    <w:p>
      <w:pPr>
        <w:pStyle w:val="Heading2"/>
      </w:pPr>
      <w:r>
        <w:rPr>
          <w:b/>
        </w:rPr>
        <w:t>ping google.com</w:t>
      </w:r>
    </w:p>
    <w:p>
      <w:r>
        <w:rPr>
          <w:b/>
        </w:rPr>
        <w:t xml:space="preserve">O que faz: </w:t>
      </w:r>
      <w:r>
        <w:t>Testa conectividade e resolução de nome DNS. Se 8.8.8.8 funcionar e este falhar, DNS é uma suspeita forte.</w:t>
      </w:r>
    </w:p>
    <w:p>
      <w:r>
        <w:rPr>
          <w:b/>
        </w:rPr>
        <w:t xml:space="preserve">Quando usar: </w:t>
      </w:r>
      <w:r>
        <w:t>Depois do teste por IP.</w:t>
      </w:r>
    </w:p>
    <w:p>
      <w:pPr>
        <w:pStyle w:val="Heading2"/>
      </w:pPr>
      <w:r>
        <w:rPr>
          <w:b/>
        </w:rPr>
        <w:t>tracert google.com</w:t>
      </w:r>
    </w:p>
    <w:p>
      <w:r>
        <w:rPr>
          <w:b/>
        </w:rPr>
        <w:t xml:space="preserve">O que faz: </w:t>
      </w:r>
      <w:r>
        <w:t>Mostra os saltos de rede até o destino e ajuda a localizar onde a rota começa a falhar.</w:t>
      </w:r>
    </w:p>
    <w:p>
      <w:r>
        <w:rPr>
          <w:b/>
        </w:rPr>
        <w:t xml:space="preserve">Quando usar: </w:t>
      </w:r>
      <w:r>
        <w:t>Quando há conexão parcial ou instabilidade.</w:t>
      </w:r>
    </w:p>
    <w:p>
      <w:pPr>
        <w:pStyle w:val="Heading1"/>
      </w:pPr>
      <w:r>
        <w:t>4. Correções de rede — do menor para o maior impacto</w:t>
      </w:r>
    </w:p>
    <w:p>
      <w:pPr>
        <w:pStyle w:val="Heading2"/>
      </w:pPr>
      <w:r>
        <w:rPr>
          <w:b/>
        </w:rPr>
        <w:t>ipconfig /release</w:t>
      </w:r>
    </w:p>
    <w:p>
      <w:r>
        <w:rPr>
          <w:b/>
        </w:rPr>
        <w:t xml:space="preserve">O que faz: </w:t>
      </w:r>
      <w:r>
        <w:t>Libera a configuração IPv4 obtida por DHCP do adaptador.</w:t>
      </w:r>
    </w:p>
    <w:p>
      <w:r>
        <w:rPr>
          <w:b/>
        </w:rPr>
        <w:t xml:space="preserve">Quando usar: </w:t>
      </w:r>
      <w:r>
        <w:t>Quando o adaptador está preso a uma configuração IP antiga.</w:t>
      </w:r>
    </w:p>
    <w:p>
      <w:r>
        <w:rPr>
          <w:b/>
        </w:rPr>
        <w:t xml:space="preserve">Atenção: </w:t>
      </w:r>
      <w:r>
        <w:t>Não resolve problemas de driver e pode deixar o PC sem IP até o próximo comando.</w:t>
      </w:r>
    </w:p>
    <w:p>
      <w:pPr>
        <w:pStyle w:val="Heading2"/>
      </w:pPr>
      <w:r>
        <w:rPr>
          <w:b/>
        </w:rPr>
        <w:t>ipconfig /renew</w:t>
      </w:r>
    </w:p>
    <w:p>
      <w:r>
        <w:rPr>
          <w:b/>
        </w:rPr>
        <w:t xml:space="preserve">O que faz: </w:t>
      </w:r>
      <w:r>
        <w:t>Solicita um novo endereço IP ao servidor DHCP.</w:t>
      </w:r>
    </w:p>
    <w:p>
      <w:r>
        <w:rPr>
          <w:b/>
        </w:rPr>
        <w:t xml:space="preserve">Quando usar: </w:t>
      </w:r>
      <w:r>
        <w:t>Depois de /release ou quando o PC não recebeu IP automaticamente.</w:t>
      </w:r>
    </w:p>
    <w:p>
      <w:pPr>
        <w:pStyle w:val="Heading2"/>
      </w:pPr>
      <w:r>
        <w:rPr>
          <w:b/>
        </w:rPr>
        <w:t>ipconfig /flushdns</w:t>
      </w:r>
    </w:p>
    <w:p>
      <w:r>
        <w:rPr>
          <w:b/>
        </w:rPr>
        <w:t xml:space="preserve">O que faz: </w:t>
      </w:r>
      <w:r>
        <w:t>Limpa o cache local de DNS.</w:t>
      </w:r>
    </w:p>
    <w:p>
      <w:r>
        <w:rPr>
          <w:b/>
        </w:rPr>
        <w:t xml:space="preserve">Quando usar: </w:t>
      </w:r>
      <w:r>
        <w:t>Quando alguns sites não abrem ou nomes não resolvem corretamente.</w:t>
      </w:r>
    </w:p>
    <w:p>
      <w:r>
        <w:rPr>
          <w:b/>
        </w:rPr>
        <w:t xml:space="preserve">Atenção: </w:t>
      </w:r>
      <w:r>
        <w:t>Não repara a placa Wi‑Fi nem o driver.</w:t>
      </w:r>
    </w:p>
    <w:p>
      <w:pPr>
        <w:pStyle w:val="Heading2"/>
      </w:pPr>
      <w:r>
        <w:rPr>
          <w:b/>
        </w:rPr>
        <w:t>netsh winsock reset</w:t>
      </w:r>
    </w:p>
    <w:p>
      <w:r>
        <w:rPr>
          <w:b/>
        </w:rPr>
        <w:t xml:space="preserve">O que faz: </w:t>
      </w:r>
      <w:r>
        <w:t>Redefine o catálogo Winsock, usado pela camada de comunicação de aplicativos do Windows.</w:t>
      </w:r>
    </w:p>
    <w:p>
      <w:r>
        <w:rPr>
          <w:b/>
        </w:rPr>
        <w:t xml:space="preserve">Quando usar: </w:t>
      </w:r>
      <w:r>
        <w:t>Quando aplicações não conseguem acessar a rede apesar de o adaptador estar presente.</w:t>
      </w:r>
    </w:p>
    <w:p>
      <w:r>
        <w:rPr>
          <w:b/>
        </w:rPr>
        <w:t xml:space="preserve">Atenção: </w:t>
      </w:r>
      <w:r>
        <w:t>Normalmente exige reinicialização. Pode afetar softwares de rede que instalem componentes próprios.</w:t>
      </w:r>
    </w:p>
    <w:p>
      <w:pPr>
        <w:pStyle w:val="Heading2"/>
      </w:pPr>
      <w:r>
        <w:rPr>
          <w:b/>
        </w:rPr>
        <w:t>netsh int ip reset</w:t>
      </w:r>
    </w:p>
    <w:p>
      <w:r>
        <w:rPr>
          <w:b/>
        </w:rPr>
        <w:t xml:space="preserve">O que faz: </w:t>
      </w:r>
      <w:r>
        <w:t>Redefine componentes da pilha TCP/IP do Windows.</w:t>
      </w:r>
    </w:p>
    <w:p>
      <w:r>
        <w:rPr>
          <w:b/>
        </w:rPr>
        <w:t xml:space="preserve">Quando usar: </w:t>
      </w:r>
      <w:r>
        <w:t>Quando há corrupção ou configuração inconsistente da pilha IP.</w:t>
      </w:r>
    </w:p>
    <w:p>
      <w:r>
        <w:rPr>
          <w:b/>
        </w:rPr>
        <w:t xml:space="preserve">Atenção: </w:t>
      </w:r>
      <w:r>
        <w:t>Reinicie o Windows após o comando.</w:t>
      </w:r>
    </w:p>
    <w:p>
      <w:pPr>
        <w:pStyle w:val="Heading2"/>
      </w:pPr>
      <w:r>
        <w:rPr>
          <w:b/>
        </w:rPr>
        <w:t>netcfg -d</w:t>
      </w:r>
    </w:p>
    <w:p>
      <w:r>
        <w:rPr>
          <w:b/>
        </w:rPr>
        <w:t xml:space="preserve">O que faz: </w:t>
      </w:r>
      <w:r>
        <w:t>Executa uma limpeza e reinstalação dos componentes de rede do Windows. É mais agressivo que os comandos de diagnóstico e pode remover/recriar adaptadores e configurações de rede.</w:t>
      </w:r>
    </w:p>
    <w:p>
      <w:r>
        <w:rPr>
          <w:b/>
        </w:rPr>
        <w:t xml:space="preserve">Quando usar: </w:t>
      </w:r>
      <w:r>
        <w:t>Quando a infraestrutura de rede do Windows está quebrada e os resets mais leves não resolveram.</w:t>
      </w:r>
    </w:p>
    <w:p>
      <w:r>
        <w:rPr>
          <w:b/>
        </w:rPr>
        <w:t xml:space="preserve">Atenção: </w:t>
      </w:r>
      <w:r>
        <w:t>É um reset amplo. Pode afetar VPNs, adaptadores virtuais, Hyper‑V/VMs e configurações personalizadas. Reinicie depois. Não use repetidamente sem necessidade.</w:t>
      </w:r>
    </w:p>
    <w:p>
      <w:pPr>
        <w:pStyle w:val="Heading1"/>
      </w:pPr>
      <w:r>
        <w:t>5. Integridade do Windows — especialmente importante neste caso</w:t>
      </w:r>
    </w:p>
    <w:p>
      <w:pPr>
        <w:pStyle w:val="Heading2"/>
      </w:pPr>
      <w:r>
        <w:rPr>
          <w:b/>
        </w:rPr>
        <w:t>DISM /Online /Cleanup-Image /RestoreHealth</w:t>
      </w:r>
    </w:p>
    <w:p>
      <w:r>
        <w:rPr>
          <w:b/>
        </w:rPr>
        <w:t xml:space="preserve">O que faz: </w:t>
      </w:r>
      <w:r>
        <w:t>Verifica e tenta reparar a imagem de componentes do Windows usada pelo sistema operacional.</w:t>
      </w:r>
    </w:p>
    <w:p>
      <w:r>
        <w:rPr>
          <w:b/>
        </w:rPr>
        <w:t xml:space="preserve">Quando usar: </w:t>
      </w:r>
      <w:r>
        <w:t>Quando arquivos/componentes do Windows podem ter sido apagados ou corrompidos.</w:t>
      </w:r>
    </w:p>
    <w:p>
      <w:r>
        <w:rPr>
          <w:b/>
        </w:rPr>
        <w:t xml:space="preserve">Atenção: </w:t>
      </w:r>
      <w:r>
        <w:t>Pode demorar. Idealmente o Windows deve conseguir acessar uma fonte de reparo; sem internet, o DISM pode precisar de uma fonte local apropriada.</w:t>
      </w:r>
    </w:p>
    <w:p>
      <w:pPr>
        <w:pStyle w:val="Heading2"/>
      </w:pPr>
      <w:r>
        <w:rPr>
          <w:b/>
        </w:rPr>
        <w:t>sfc /scannow</w:t>
      </w:r>
    </w:p>
    <w:p>
      <w:r>
        <w:rPr>
          <w:b/>
        </w:rPr>
        <w:t xml:space="preserve">O que faz: </w:t>
      </w:r>
      <w:r>
        <w:t>Verifica arquivos protegidos do sistema e tenta substituir versões corrompidas por cópias corretas.</w:t>
      </w:r>
    </w:p>
    <w:p>
      <w:r>
        <w:rPr>
          <w:b/>
        </w:rPr>
        <w:t xml:space="preserve">Quando usar: </w:t>
      </w:r>
      <w:r>
        <w:t>Depois do DISM, ou quando há suspeita de corrupção de arquivos do Windows.</w:t>
      </w:r>
    </w:p>
    <w:p>
      <w:r>
        <w:rPr>
          <w:b/>
        </w:rPr>
        <w:t xml:space="preserve">Atenção: </w:t>
      </w:r>
      <w:r>
        <w:t>Não é um comando de rede especificamente; ele repara arquivos do sistema.</w:t>
      </w:r>
    </w:p>
    <w:p>
      <w:r>
        <w:rPr>
          <w:b/>
        </w:rPr>
        <w:t xml:space="preserve">Ordem recomendada neste caso: </w:t>
      </w:r>
      <w:r>
        <w:t>DISM /RestoreHealth → reiniciar se necessário → SFC /scannow → Get-NetAdapter / ipconfig /all → testar WLAN → somente então considerar netsh resets e, por último, netcfg -d se ainda houver forte evidência de corrupção da infraestrutura de rede.</w:t>
      </w:r>
    </w:p>
    <w:p>
      <w:pPr>
        <w:pStyle w:val="Heading1"/>
      </w:pPr>
      <w:r>
        <w:t>6. Serviços de rede — cuidado ao alterar</w:t>
      </w:r>
    </w:p>
    <w:p>
      <w:pPr>
        <w:pStyle w:val="Heading2"/>
      </w:pPr>
      <w:r>
        <w:rPr>
          <w:b/>
        </w:rPr>
        <w:t>sc query wlansvc</w:t>
      </w:r>
    </w:p>
    <w:p>
      <w:r>
        <w:rPr>
          <w:b/>
        </w:rPr>
        <w:t xml:space="preserve">O que faz: </w:t>
      </w:r>
      <w:r>
        <w:t>Verifica o serviço WLAN AutoConfig.</w:t>
      </w:r>
    </w:p>
    <w:p>
      <w:r>
        <w:rPr>
          <w:b/>
        </w:rPr>
        <w:t xml:space="preserve">Quando usar: </w:t>
      </w:r>
      <w:r>
        <w:t>Antes de tentar alterar o tipo de inicialização.</w:t>
      </w:r>
    </w:p>
    <w:p>
      <w:pPr>
        <w:pStyle w:val="Heading2"/>
      </w:pPr>
      <w:r>
        <w:rPr>
          <w:b/>
        </w:rPr>
        <w:t>sc qc wlansvc</w:t>
      </w:r>
    </w:p>
    <w:p>
      <w:r>
        <w:rPr>
          <w:b/>
        </w:rPr>
        <w:t xml:space="preserve">O que faz: </w:t>
      </w:r>
      <w:r>
        <w:t>Mostra a configuração do serviço, incluindo tipo de inicialização e dependências configuradas.</w:t>
      </w:r>
    </w:p>
    <w:p>
      <w:r>
        <w:rPr>
          <w:b/>
        </w:rPr>
        <w:t xml:space="preserve">Quando usar: </w:t>
      </w:r>
      <w:r>
        <w:t>Quando o serviço diz que não pode ser iniciado.</w:t>
      </w:r>
    </w:p>
    <w:p>
      <w:pPr>
        <w:pStyle w:val="Heading2"/>
      </w:pPr>
      <w:r>
        <w:rPr>
          <w:b/>
        </w:rPr>
        <w:t>Get-Service WlanSvc | Format-List *</w:t>
      </w:r>
    </w:p>
    <w:p>
      <w:r>
        <w:rPr>
          <w:b/>
        </w:rPr>
        <w:t xml:space="preserve">O que faz: </w:t>
      </w:r>
      <w:r>
        <w:t>Exibe detalhes adicionais do serviço WLAN AutoConfig no PowerShell.</w:t>
      </w:r>
    </w:p>
    <w:p>
      <w:r>
        <w:rPr>
          <w:b/>
        </w:rPr>
        <w:t xml:space="preserve">Quando usar: </w:t>
      </w:r>
      <w:r>
        <w:t>Para inspeção mais detalhada.</w:t>
      </w:r>
    </w:p>
    <w:p>
      <w:pPr>
        <w:pStyle w:val="Heading2"/>
      </w:pPr>
      <w:r>
        <w:rPr>
          <w:b/>
        </w:rPr>
        <w:t>net start wlansvc</w:t>
      </w:r>
    </w:p>
    <w:p>
      <w:r>
        <w:rPr>
          <w:b/>
        </w:rPr>
        <w:t xml:space="preserve">O que faz: </w:t>
      </w:r>
      <w:r>
        <w:t>Tenta iniciar o serviço WLAN AutoConfig.</w:t>
      </w:r>
    </w:p>
    <w:p>
      <w:r>
        <w:rPr>
          <w:b/>
        </w:rPr>
        <w:t xml:space="preserve">Quando usar: </w:t>
      </w:r>
      <w:r>
        <w:t>Somente depois de confirmar que o serviço não está em execução e que suas dependências estão disponíveis.</w:t>
      </w:r>
    </w:p>
    <w:p>
      <w:r>
        <w:rPr>
          <w:b/>
        </w:rPr>
        <w:t xml:space="preserve">Atenção: </w:t>
      </w:r>
      <w:r>
        <w:t>Se o serviço estiver desativado, este comando pode falhar. A mensagem de erro é útil para o diagnóstico.</w:t>
      </w:r>
    </w:p>
    <w:p>
      <w:r>
        <w:rPr>
          <w:b/>
        </w:rPr>
        <w:t xml:space="preserve">Não recomendamos como primeiro passo: </w:t>
      </w:r>
      <w:r>
        <w:t>ativar indiscriminadamente todos os serviços desativados. Um serviço pode estar desativado intencionalmente, e alterar serviços sem identificar dependências pode criar novos problemas.</w:t>
      </w:r>
    </w:p>
    <w:p>
      <w:pPr>
        <w:pStyle w:val="Heading1"/>
      </w:pPr>
      <w:r>
        <w:t>7. Comandos para registrar evidências do estado do PC</w:t>
      </w:r>
    </w:p>
    <w:p>
      <w:pPr>
        <w:pStyle w:val="Heading2"/>
      </w:pPr>
      <w:r>
        <w:rPr>
          <w:b/>
        </w:rPr>
        <w:t>systeminfo</w:t>
      </w:r>
    </w:p>
    <w:p>
      <w:r>
        <w:rPr>
          <w:b/>
        </w:rPr>
        <w:t xml:space="preserve">O que faz: </w:t>
      </w:r>
      <w:r>
        <w:t>Mostra informações gerais do Windows, versão, memória e outros dados do sistema.</w:t>
      </w:r>
    </w:p>
    <w:p>
      <w:r>
        <w:rPr>
          <w:b/>
        </w:rPr>
        <w:t xml:space="preserve">Quando usar: </w:t>
      </w:r>
      <w:r>
        <w:t>Quando é necessário documentar o ambiente antes de reparos.</w:t>
      </w:r>
    </w:p>
    <w:p>
      <w:pPr>
        <w:pStyle w:val="Heading2"/>
      </w:pPr>
      <w:r>
        <w:rPr>
          <w:b/>
        </w:rPr>
        <w:t>driverquery</w:t>
      </w:r>
    </w:p>
    <w:p>
      <w:r>
        <w:rPr>
          <w:b/>
        </w:rPr>
        <w:t xml:space="preserve">O que faz: </w:t>
      </w:r>
      <w:r>
        <w:t>Lista os drivers carregados/conhecidos pelo sistema.</w:t>
      </w:r>
    </w:p>
    <w:p>
      <w:r>
        <w:rPr>
          <w:b/>
        </w:rPr>
        <w:t xml:space="preserve">Quando usar: </w:t>
      </w:r>
      <w:r>
        <w:t>Quando há suspeita de driver removido ou inconsistente.</w:t>
      </w:r>
    </w:p>
    <w:p>
      <w:pPr>
        <w:pStyle w:val="Heading2"/>
      </w:pPr>
      <w:r>
        <w:rPr>
          <w:b/>
        </w:rPr>
        <w:t>pnputil /enum-drivers</w:t>
      </w:r>
    </w:p>
    <w:p>
      <w:r>
        <w:rPr>
          <w:b/>
        </w:rPr>
        <w:t xml:space="preserve">O que faz: </w:t>
      </w:r>
      <w:r>
        <w:t>Lista pacotes de drivers disponíveis no Driver Store.</w:t>
      </w:r>
    </w:p>
    <w:p>
      <w:r>
        <w:rPr>
          <w:b/>
        </w:rPr>
        <w:t xml:space="preserve">Quando usar: </w:t>
      </w:r>
      <w:r>
        <w:t>Quando é necessário investigar se drivers de rede ainda estão presentes.</w:t>
      </w:r>
    </w:p>
    <w:p>
      <w:r>
        <w:rPr>
          <w:b/>
        </w:rPr>
        <w:t xml:space="preserve">Atenção: </w:t>
      </w:r>
      <w:r>
        <w:t>Use para inspeção. A remoção de drivers exige cuidado e não deve ser feita sem identificar exatamente o pacote.</w:t>
      </w:r>
    </w:p>
    <w:p>
      <w:pPr>
        <w:pStyle w:val="Heading1"/>
      </w:pPr>
      <w:r>
        <w:t>8. Sequência prática para recuperar a internet</w:t>
      </w:r>
    </w:p>
    <w:p>
      <w:pPr>
        <w:pStyle w:val="ListNumber"/>
      </w:pPr>
      <w:r>
        <w:t>1) Abra PowerShell/Terminal como administrador.</w:t>
      </w:r>
    </w:p>
    <w:p>
      <w:pPr>
        <w:pStyle w:val="ListNumber"/>
      </w:pPr>
      <w:r>
        <w:t>2) Rode Get-NetAdapter e ipconfig /all e registre o resultado.</w:t>
      </w:r>
    </w:p>
    <w:p>
      <w:pPr>
        <w:pStyle w:val="ListNumber"/>
      </w:pPr>
      <w:r>
        <w:t>3) Rode sc query wlansvc e sc qc wlansvc para verificar o serviço e suas configurações.</w:t>
      </w:r>
    </w:p>
    <w:p>
      <w:pPr>
        <w:pStyle w:val="ListNumber"/>
      </w:pPr>
      <w:r>
        <w:t>4) Se houver suspeita de arquivos do Windows apagados: rode DISM /Online /Cleanup-Image /RestoreHealth.</w:t>
      </w:r>
    </w:p>
    <w:p>
      <w:pPr>
        <w:pStyle w:val="ListNumber"/>
      </w:pPr>
      <w:r>
        <w:t>5) Rode sfc /scannow.</w:t>
      </w:r>
    </w:p>
    <w:p>
      <w:pPr>
        <w:pStyle w:val="ListNumber"/>
      </w:pPr>
      <w:r>
        <w:t>6) Reinicie o computador.</w:t>
      </w:r>
    </w:p>
    <w:p>
      <w:pPr>
        <w:pStyle w:val="ListNumber"/>
      </w:pPr>
      <w:r>
        <w:t>7) Teste o Wi‑Fi e rode ping 8.8.8.8 e ping google.com.</w:t>
      </w:r>
    </w:p>
    <w:p>
      <w:pPr>
        <w:pStyle w:val="ListNumber"/>
      </w:pPr>
      <w:r>
        <w:t>8) Se a interface existir, mas a pilha de rede continuar quebrada: netsh winsock reset e netsh int ip reset; reinicie.</w:t>
      </w:r>
    </w:p>
    <w:p>
      <w:pPr>
        <w:pStyle w:val="ListNumber"/>
      </w:pPr>
      <w:r>
        <w:t>9) Só como medida de maior impacto, considere netcfg -d; depois reinicie e reinstale/reconfigure as conexões necessárias.</w:t>
      </w:r>
    </w:p>
    <w:p>
      <w:pPr>
        <w:pStyle w:val="Heading1"/>
      </w:pPr>
      <w:r>
        <w:t>9. Resumo rápido dos comandos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Comando</w:t>
            </w:r>
          </w:p>
        </w:tc>
        <w:tc>
          <w:tcPr>
            <w:tcW w:type="dxa" w:w="3312"/>
          </w:tcPr>
          <w:p>
            <w:r>
              <w:t>Objetivo</w:t>
            </w:r>
          </w:p>
        </w:tc>
        <w:tc>
          <w:tcPr>
            <w:tcW w:type="dxa" w:w="3312"/>
          </w:tcPr>
          <w:p>
            <w:r>
              <w:t>Impacto</w:t>
            </w:r>
          </w:p>
        </w:tc>
      </w:tr>
      <w:tr>
        <w:tc>
          <w:tcPr>
            <w:tcW w:type="dxa" w:w="3312"/>
          </w:tcPr>
          <w:p>
            <w:r>
              <w:t>Get-NetAdapter</w:t>
            </w:r>
          </w:p>
        </w:tc>
        <w:tc>
          <w:tcPr>
            <w:tcW w:type="dxa" w:w="3312"/>
          </w:tcPr>
          <w:p>
            <w:r>
              <w:t>Ver adaptadores/status</w:t>
            </w:r>
          </w:p>
        </w:tc>
        <w:tc>
          <w:tcPr>
            <w:tcW w:type="dxa" w:w="3312"/>
          </w:tcPr>
          <w:p>
            <w:r>
              <w:t>Baixo</w:t>
            </w:r>
          </w:p>
        </w:tc>
      </w:tr>
      <w:tr>
        <w:tc>
          <w:tcPr>
            <w:tcW w:type="dxa" w:w="3312"/>
          </w:tcPr>
          <w:p>
            <w:r>
              <w:t>ipconfig /all</w:t>
            </w:r>
          </w:p>
        </w:tc>
        <w:tc>
          <w:tcPr>
            <w:tcW w:type="dxa" w:w="3312"/>
          </w:tcPr>
          <w:p>
            <w:r>
              <w:t>Ver IP/DHCP/DNS</w:t>
            </w:r>
          </w:p>
        </w:tc>
        <w:tc>
          <w:tcPr>
            <w:tcW w:type="dxa" w:w="3312"/>
          </w:tcPr>
          <w:p>
            <w:r>
              <w:t>Baixo</w:t>
            </w:r>
          </w:p>
        </w:tc>
      </w:tr>
      <w:tr>
        <w:tc>
          <w:tcPr>
            <w:tcW w:type="dxa" w:w="3312"/>
          </w:tcPr>
          <w:p>
            <w:r>
              <w:t>ping</w:t>
            </w:r>
          </w:p>
        </w:tc>
        <w:tc>
          <w:tcPr>
            <w:tcW w:type="dxa" w:w="3312"/>
          </w:tcPr>
          <w:p>
            <w:r>
              <w:t>Testar conectividade</w:t>
            </w:r>
          </w:p>
        </w:tc>
        <w:tc>
          <w:tcPr>
            <w:tcW w:type="dxa" w:w="3312"/>
          </w:tcPr>
          <w:p>
            <w:r>
              <w:t>Baixo</w:t>
            </w:r>
          </w:p>
        </w:tc>
      </w:tr>
      <w:tr>
        <w:tc>
          <w:tcPr>
            <w:tcW w:type="dxa" w:w="3312"/>
          </w:tcPr>
          <w:p>
            <w:r>
              <w:t>tracert</w:t>
            </w:r>
          </w:p>
        </w:tc>
        <w:tc>
          <w:tcPr>
            <w:tcW w:type="dxa" w:w="3312"/>
          </w:tcPr>
          <w:p>
            <w:r>
              <w:t>Ver rota</w:t>
            </w:r>
          </w:p>
        </w:tc>
        <w:tc>
          <w:tcPr>
            <w:tcW w:type="dxa" w:w="3312"/>
          </w:tcPr>
          <w:p>
            <w:r>
              <w:t>Baixo</w:t>
            </w:r>
          </w:p>
        </w:tc>
      </w:tr>
      <w:tr>
        <w:tc>
          <w:tcPr>
            <w:tcW w:type="dxa" w:w="3312"/>
          </w:tcPr>
          <w:p>
            <w:r>
              <w:t>sc query wlansvc</w:t>
            </w:r>
          </w:p>
        </w:tc>
        <w:tc>
          <w:tcPr>
            <w:tcW w:type="dxa" w:w="3312"/>
          </w:tcPr>
          <w:p>
            <w:r>
              <w:t>Ver estado do WLAN AutoConfig</w:t>
            </w:r>
          </w:p>
        </w:tc>
        <w:tc>
          <w:tcPr>
            <w:tcW w:type="dxa" w:w="3312"/>
          </w:tcPr>
          <w:p>
            <w:r>
              <w:t>Baixo</w:t>
            </w:r>
          </w:p>
        </w:tc>
      </w:tr>
      <w:tr>
        <w:tc>
          <w:tcPr>
            <w:tcW w:type="dxa" w:w="3312"/>
          </w:tcPr>
          <w:p>
            <w:r>
              <w:t>DISM /RestoreHealth</w:t>
            </w:r>
          </w:p>
        </w:tc>
        <w:tc>
          <w:tcPr>
            <w:tcW w:type="dxa" w:w="3312"/>
          </w:tcPr>
          <w:p>
            <w:r>
              <w:t>Reparar componentes do Windows</w:t>
            </w:r>
          </w:p>
        </w:tc>
        <w:tc>
          <w:tcPr>
            <w:tcW w:type="dxa" w:w="3312"/>
          </w:tcPr>
          <w:p>
            <w:r>
              <w:t>Médio</w:t>
            </w:r>
          </w:p>
        </w:tc>
      </w:tr>
      <w:tr>
        <w:tc>
          <w:tcPr>
            <w:tcW w:type="dxa" w:w="3312"/>
          </w:tcPr>
          <w:p>
            <w:r>
              <w:t>sfc /scannow</w:t>
            </w:r>
          </w:p>
        </w:tc>
        <w:tc>
          <w:tcPr>
            <w:tcW w:type="dxa" w:w="3312"/>
          </w:tcPr>
          <w:p>
            <w:r>
              <w:t>Reparar arquivos protegidos</w:t>
            </w:r>
          </w:p>
        </w:tc>
        <w:tc>
          <w:tcPr>
            <w:tcW w:type="dxa" w:w="3312"/>
          </w:tcPr>
          <w:p>
            <w:r>
              <w:t>Médio</w:t>
            </w:r>
          </w:p>
        </w:tc>
      </w:tr>
      <w:tr>
        <w:tc>
          <w:tcPr>
            <w:tcW w:type="dxa" w:w="3312"/>
          </w:tcPr>
          <w:p>
            <w:r>
              <w:t>netsh winsock reset</w:t>
            </w:r>
          </w:p>
        </w:tc>
        <w:tc>
          <w:tcPr>
            <w:tcW w:type="dxa" w:w="3312"/>
          </w:tcPr>
          <w:p>
            <w:r>
              <w:t>Resetar Winsock</w:t>
            </w:r>
          </w:p>
        </w:tc>
        <w:tc>
          <w:tcPr>
            <w:tcW w:type="dxa" w:w="3312"/>
          </w:tcPr>
          <w:p>
            <w:r>
              <w:t>Médio</w:t>
            </w:r>
          </w:p>
        </w:tc>
      </w:tr>
      <w:tr>
        <w:tc>
          <w:tcPr>
            <w:tcW w:type="dxa" w:w="3312"/>
          </w:tcPr>
          <w:p>
            <w:r>
              <w:t>netsh int ip reset</w:t>
            </w:r>
          </w:p>
        </w:tc>
        <w:tc>
          <w:tcPr>
            <w:tcW w:type="dxa" w:w="3312"/>
          </w:tcPr>
          <w:p>
            <w:r>
              <w:t>Resetar TCP/IP</w:t>
            </w:r>
          </w:p>
        </w:tc>
        <w:tc>
          <w:tcPr>
            <w:tcW w:type="dxa" w:w="3312"/>
          </w:tcPr>
          <w:p>
            <w:r>
              <w:t>Médio</w:t>
            </w:r>
          </w:p>
        </w:tc>
      </w:tr>
      <w:tr>
        <w:tc>
          <w:tcPr>
            <w:tcW w:type="dxa" w:w="3312"/>
          </w:tcPr>
          <w:p>
            <w:r>
              <w:t>netcfg -d</w:t>
            </w:r>
          </w:p>
        </w:tc>
        <w:tc>
          <w:tcPr>
            <w:tcW w:type="dxa" w:w="3312"/>
          </w:tcPr>
          <w:p>
            <w:r>
              <w:t>Recriar infraestrutura de rede</w:t>
            </w:r>
          </w:p>
        </w:tc>
        <w:tc>
          <w:tcPr>
            <w:tcW w:type="dxa" w:w="3312"/>
          </w:tcPr>
          <w:p>
            <w:r>
              <w:t>Alto</w:t>
            </w:r>
          </w:p>
        </w:tc>
      </w:tr>
    </w:tbl>
    <w:p>
      <w:r>
        <w:rPr>
          <w:b/>
        </w:rPr>
        <w:t xml:space="preserve">Observação final: </w:t>
      </w:r>
      <w:r>
        <w:t>a mensagem “o serviço não pode ser iniciado porque está desativado ou não há dispositivos ativados associados” não prova, sozinha, que o driver foi apagado. Ela indica que precisamos olhar o estado do serviço, suas dependências e o estado do adaptador antes de fazer novas alterações.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Guia técnico — Windows • Uso para diagnóstico e recuperação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