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oq1984lfuata" w:id="0"/>
      <w:bookmarkEnd w:id="0"/>
      <w:r w:rsidDel="00000000" w:rsidR="00000000" w:rsidRPr="00000000">
        <w:rPr>
          <w:rtl w:val="0"/>
        </w:rPr>
        <w:t xml:space="preserve">Fiche élève - TP Packet Tracer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Pour chaque exercice, remplissez la colonne « Ma réponse » au fur et à mesure du TP.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Décrivez ce que vous avez fait, ce que vous voyez à l'écran et ce que vous en concluez, avec vos propres mots.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La colonne « Note » est réservée à l'enseignant.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ubgvznl3uxvc" w:id="1"/>
      <w:bookmarkEnd w:id="1"/>
      <w:r w:rsidDel="00000000" w:rsidR="00000000" w:rsidRPr="00000000">
        <w:rPr>
          <w:rtl w:val="0"/>
        </w:rPr>
        <w:t xml:space="preserve">Identification de l’élève</w:t>
      </w:r>
    </w:p>
    <w:tbl>
      <w:tblPr>
        <w:tblStyle w:val="Table1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727"/>
        <w:tblGridChange w:id="0">
          <w:tblGrid>
            <w:gridCol w:w="2340"/>
            <w:gridCol w:w="2340"/>
            <w:gridCol w:w="2340"/>
            <w:gridCol w:w="272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Nom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Prénom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Classe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TROGER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Jean-Baptiste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BTS SIO 1.1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14/10/2026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2"/>
          <w:szCs w:val="32"/>
          <w:u w:val="none"/>
          <w:shd w:fill="auto" w:val="clear"/>
          <w:vertAlign w:val="baseline"/>
          <w:rtl w:val="0"/>
        </w:rPr>
        <w:t xml:space="preserve">Table des matières</w:t>
      </w:r>
    </w:p>
    <w:sdt>
      <w:sdtPr>
        <w:id w:val="7440608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oq1984lfuat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Fiche élève - TP Packet Tracer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bgvznl3uxv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Identification de l’élève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ixabcio05y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1 · Relier 2 éléments entre eux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qdh0qk0bse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2 · Relier un PC à un serveur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dnavwhnkx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3 · Ajouter un switch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nzi8oo9cgi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4 · Faire communiquer 2 PC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2iv22gcpzj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5 · Créer un réseau local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ovtmftdu66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6 · Deux réseaux locaux et un routeur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ibt76cgebi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7 · Introduction aux routeurs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n5h23btq2o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Exercice 8 · Routeur avancé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50"/>
            </w:tabs>
            <w:spacing w:after="100" w:before="0" w:line="259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f8hz6t97h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Bilan du TP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heading=h.8ixabcio05y7" w:id="2"/>
      <w:bookmarkEnd w:id="2"/>
      <w:r w:rsidDel="00000000" w:rsidR="00000000" w:rsidRPr="00000000">
        <w:rPr>
          <w:rtl w:val="0"/>
        </w:rPr>
        <w:t xml:space="preserve">Exercice 1 · Relier 2 éléments entre eux</w:t>
      </w:r>
    </w:p>
    <w:tbl>
      <w:tblPr>
        <w:tblStyle w:val="Table2"/>
        <w:tblW w:w="974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627"/>
        <w:tblGridChange w:id="0">
          <w:tblGrid>
            <w:gridCol w:w="3120"/>
            <w:gridCol w:w="6627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1. Quel câble avez-vous utilisé en premier, et sur quel port de chaque PC l'avez-vous branché ?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Câble croisé. Sur le port fa0 de chaque 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2. Que voyez-vous aux extrémités du câble quand la connexion fonctionne ?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Un triangle vert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3. Que remarquez-vous avec le câble droit ? Décrivez ce qui change à l'écran.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Le câble droit est en trait continu et on voit deux triangle rouge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4. Quel câble Packet Tracer choisit-il avec la connexion automatique ?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Il choisi un cable croisé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5. Expliquez avec vos mots quand utiliser un câble torsadé (croisé) et quand utiliser un câble droit.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Le câble droit pour des machines de types différent et le câble croisés pour les mêmes machines terminales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6. Avez-vous enregistré « exo1 » dans le dossier PACKET TRACER ?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Commentaire de l'enseignant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heading=h.92ykvtywevt0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heading=h.6zldqfkhv4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heading=h.iqdh0qk0bseo" w:id="5"/>
      <w:bookmarkEnd w:id="5"/>
      <w:r w:rsidDel="00000000" w:rsidR="00000000" w:rsidRPr="00000000">
        <w:rPr>
          <w:rtl w:val="0"/>
        </w:rPr>
        <w:t xml:space="preserve">Exercice 2 · Relier un PC à un serveur</w:t>
      </w:r>
    </w:p>
    <w:tbl>
      <w:tblPr>
        <w:tblStyle w:val="Table3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769"/>
        <w:tblGridChange w:id="0">
          <w:tblGrid>
            <w:gridCol w:w="3120"/>
            <w:gridCol w:w="67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 Décrivez les étapes que vous avez suivies pour relier le PC au serveur.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Clic sur icone éclair et choix du cable croisé et clique le pc, l’interface ou on branche et pareil sur le serveur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2. Quel câble avez-vous choisi ?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Câble croisé, car il s’agit de 2 machines terminales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3. Justifiez ce choix avec la règle vue à l'exercice 1.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4. La connexion fonctionne-t-elle ? Comment le savez-vous ?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Oui, car les triangles sont vert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5. Avez-vous enregistré le fichier dans le dossier PACKET TRACER ?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Commentaire de l'enseignant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heading=h.iwgb22a4b3p0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heading=h.qpsucdff63y1" w:id="7"/>
      <w:bookmarkEnd w:id="7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heading=h.bbdnavwhnkxf" w:id="8"/>
      <w:bookmarkEnd w:id="8"/>
      <w:r w:rsidDel="00000000" w:rsidR="00000000" w:rsidRPr="00000000">
        <w:rPr>
          <w:rtl w:val="0"/>
        </w:rPr>
        <w:t xml:space="preserve">Exercice 3 · Ajouter un switch</w:t>
      </w:r>
    </w:p>
    <w:tbl>
      <w:tblPr>
        <w:tblStyle w:val="Table4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769"/>
        <w:tblGridChange w:id="0">
          <w:tblGrid>
            <w:gridCol w:w="3120"/>
            <w:gridCol w:w="67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1. Que se passe-t-il quand vous essayez de connecter le laptop au serveur ?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Impossible,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2. Pourquoi est-ce impossible ? Regardez les ports disponibles sur le serveur.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car pas de ports disponibles comme il y a déjà une machine branchée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3. À quoi sert le switch dans ce réseau ?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Il sert de multiprise et de relier plusieurs machine qui doivent être connectée à une autre même si la machine n’a qu’un port de branchement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4. Quel type de câble relie le switch aux machines ? Pourquoi ?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Câble droit, car il s’agit de types de machines différents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5. Dessinez ou décrivez le réseau final (machines et liaisons).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6. Avez-vous enregistré l'exercice ?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Commentaire de l'enseignant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heading=h.vik505kyou9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heading=h.okj2dy3aq7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heading=h.amxotylwlpnl" w:id="11"/>
      <w:bookmarkEnd w:id="11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/>
      </w:pPr>
      <w:bookmarkStart w:colFirst="0" w:colLast="0" w:name="_heading=h.yepxz42qs17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heading=h.anzi8oo9cgiq" w:id="13"/>
      <w:bookmarkEnd w:id="13"/>
      <w:r w:rsidDel="00000000" w:rsidR="00000000" w:rsidRPr="00000000">
        <w:rPr>
          <w:rtl w:val="0"/>
        </w:rPr>
        <w:t xml:space="preserve">Exercice 4 · Faire communiquer 2 PC</w:t>
      </w:r>
    </w:p>
    <w:tbl>
      <w:tblPr>
        <w:tblStyle w:val="Table5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769"/>
        <w:tblGridChange w:id="0">
          <w:tblGrid>
            <w:gridCol w:w="3120"/>
            <w:gridCol w:w="67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1. Notez l'adresse IP et le masque de chaque PC (PC0 et PC1).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PC0 (gauche) 10.0.0.1</w:t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PC1 (droite) 10.0.0.2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2. Expliquez pourquoi ces deux adresses sont sur le même réseau.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Il s’agit d’un même réseau, sinon il devrait y avoir un routeur pour différencier les réseaux. Les machines sont forcéments sur le même réseau pour communiquer entre elles en étant connectée seulement via un câble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3. Quel statut obtenez-vous après l'envoi du message (Successful ou Failed) ?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4. Si vous avez eu « Failed », quelle était l'erreur et comment l'avez-vous corrigée ?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5. À quoi servent l'adresse IP et le masque, d'après ce que vous avez compris ?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L’adresse ip permet d’identifier la machine dans un réseau, le masque lui sert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6. Avez-vous enregistré le fichier ?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Commentaire de l'enseignant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heading=h.cy2te9mywnra" w:id="14"/>
      <w:bookmarkEnd w:id="14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n2iv22gcpzjn" w:id="15"/>
      <w:bookmarkEnd w:id="15"/>
      <w:r w:rsidDel="00000000" w:rsidR="00000000" w:rsidRPr="00000000">
        <w:rPr>
          <w:rtl w:val="0"/>
        </w:rPr>
        <w:t xml:space="preserve">Exercice 5 · Créer un réseau local</w:t>
      </w:r>
    </w:p>
    <w:tbl>
      <w:tblPr>
        <w:tblStyle w:val="Table6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769"/>
        <w:tblGridChange w:id="0">
          <w:tblGrid>
            <w:gridCol w:w="3120"/>
            <w:gridCol w:w="67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1. Notez l'adresse IP de chaque machine : PC, laptop, serveur.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2. Pourquoi le switch n'a-t-il pas besoin d'adresse IP ici ?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Le switch sert seulement à relier plusieurs machine au routeur par exemple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3. En mode Simulation, décrivez le trajet du paquet entre le PC et le serveur. Par où passe-t-il ?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Le paquet part du pc concerné, va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4. Le serveur répond-il ? À quoi le voyez-vous ?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5. Recopiez la commande ping utilisée et le résultat obtenu.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Ping 10.0.0.5 </w:t>
            </w:r>
          </w:p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Reply from 10.0.0.5 bytes=32 times=4ms  TTL=255</w:t>
            </w:r>
          </w:p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Reply from 10.0.0.5 bytes=32 times=4ms  TTL=255</w:t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Reply from 10.0.0.5 bytes=32 times=4ms  TTL=255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Reply from 10.0.0.5 bytes=32 times=4ms  TTL=255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6. Quelle différence faites-vous entre l'envoi d'un message (enveloppe) et la commande ping ?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L'enveloppe cible les machines concernées pour le ping alors que la commande de ping enverra des paquets à toutes les machines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7. Avez-vous enregistré le fichier ?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Commentaire de l'enseignant</w:t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heading=h.i7p8vy27ejy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heading=h.ni43ujyyekg" w:id="17"/>
      <w:bookmarkEnd w:id="17"/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heading=h.5ovtmftdu66l" w:id="18"/>
      <w:bookmarkEnd w:id="18"/>
      <w:r w:rsidDel="00000000" w:rsidR="00000000" w:rsidRPr="00000000">
        <w:rPr>
          <w:rtl w:val="0"/>
        </w:rPr>
        <w:t xml:space="preserve">Exercice 6 · Deux réseaux locaux et un routeur</w:t>
      </w:r>
    </w:p>
    <w:tbl>
      <w:tblPr>
        <w:tblStyle w:val="Table7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769"/>
        <w:tblGridChange w:id="0">
          <w:tblGrid>
            <w:gridCol w:w="3120"/>
            <w:gridCol w:w="67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1. Notez les adresses IP attribuées dans le réseau de gauche (192.168.1.0/24).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2. Notez les adresses IP attribuées dans le réseau de droite (192.168.100.0/24).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3. Résultat du ping entre 2 machines du réseau de droite :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4. Résultat du ping entre 2 machines du réseau de gauche :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succesful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5. Résultat du ping entre 2 machines de réseaux différents. Que se passe-t-il ?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Échec du ping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6. Expliquez pourquoi ce dernier ping ne fonctionne pas.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Le routeur n’étant pas configuré (adresse ip et interface allumée) le ping ne peut pas fonctionné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7. Avez-vous enregistré le fichier ?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Commentaire de l'enseignant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heading=h.12q1ehxpha7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heading=h.5ibt76cgebil" w:id="20"/>
      <w:bookmarkEnd w:id="20"/>
      <w:r w:rsidDel="00000000" w:rsidR="00000000" w:rsidRPr="00000000">
        <w:rPr>
          <w:rtl w:val="0"/>
        </w:rPr>
        <w:t xml:space="preserve">Exercice 7 · Introduction aux routeurs</w:t>
      </w:r>
    </w:p>
    <w:tbl>
      <w:tblPr>
        <w:tblStyle w:val="Table8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769"/>
        <w:tblGridChange w:id="0">
          <w:tblGrid>
            <w:gridCol w:w="3120"/>
            <w:gridCol w:w="67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1. Notez l'adresse IP, le masque et la passerelle de chaque PC.</w:t>
            </w:r>
          </w:p>
        </w:tc>
        <w:tc>
          <w:tcPr/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2. Sur quelles interfaces du routeur les PC sont-ils branchés ? Quelle adresse avez-vous donnée à chacune ?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Fa 0/0 et fa 0/1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3. Pourquoi faut-il cocher « Port Status » ? Que se passe-t-il si on l'oublie ?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Si on oublie de cocher, le port reste fermer par défaut et la communication est impossible avec le routeur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4. Qu'est-ce qu'une passerelle par défaut ? Expliquez avec vos mots.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La passerelle par défaut est l’adresse ip correspondante à l’interface du routeur qui donne sur notre réseau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5. Le ping entre les 2 PC fonctionne-t-il ? Si non au premier essai, qu'avez-vous corrigé ?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6. Avez-vous enregistré l'exercice ?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Commentaire de l'enseignant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heading=h.eqex3lhu3rh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/>
      </w:pPr>
      <w:bookmarkStart w:colFirst="0" w:colLast="0" w:name="_heading=h.7n5h23btq2oq" w:id="22"/>
      <w:bookmarkEnd w:id="22"/>
      <w:r w:rsidDel="00000000" w:rsidR="00000000" w:rsidRPr="00000000">
        <w:rPr>
          <w:rtl w:val="0"/>
        </w:rPr>
        <w:t xml:space="preserve">Exercice 8 · Routeur avancé</w:t>
      </w:r>
    </w:p>
    <w:tbl>
      <w:tblPr>
        <w:tblStyle w:val="Table9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20"/>
        <w:gridCol w:w="6769"/>
        <w:tblGridChange w:id="0">
          <w:tblGrid>
            <w:gridCol w:w="3120"/>
            <w:gridCol w:w="676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1. Notez les adresses IP des machines du réseau de gauche (192.168.200.0/24).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2. Notez les adresses IP des machines du réseau de droite (192.168.100.0/24).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3. Quelles adresses avez-vous données aux 2 interfaces du routeur ?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4. Quelle passerelle avez-vous renseignée sur les machines de gauche ? Et sur celles de droite ?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Gauche 192.168.200.5</w:t>
            </w:r>
          </w:p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Droite 192.168.100.5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5. Résultat du test entre un PC de gauche et un PC de droite :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6. Comparez avec l'exercice 6 : qu'est-ce qui permet maintenant aux deux réseaux de communiquer ?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Le routeur est configuré et ses interfaces allumées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7. Avez-vous enregistré l'exercice ?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oui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Commentaire de l'enseignant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heading=h.y359sbvtvt9v" w:id="23"/>
      <w:bookmarkEnd w:id="23"/>
      <w:r w:rsidDel="00000000" w:rsidR="00000000" w:rsidRPr="00000000">
        <w:rPr/>
        <w:drawing>
          <wp:inline distB="114300" distT="114300" distL="114300" distR="114300">
            <wp:extent cx="6072188" cy="3418289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2188" cy="3418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rPr/>
      </w:pPr>
      <w:bookmarkStart w:colFirst="0" w:colLast="0" w:name="_heading=h.3mf8hz6t97ho" w:id="24"/>
      <w:bookmarkEnd w:id="24"/>
      <w:r w:rsidDel="00000000" w:rsidR="00000000" w:rsidRPr="00000000">
        <w:rPr>
          <w:rtl w:val="0"/>
        </w:rPr>
        <w:t xml:space="preserve">Bilan du TP</w:t>
      </w:r>
    </w:p>
    <w:tbl>
      <w:tblPr>
        <w:tblStyle w:val="Table10"/>
        <w:tblW w:w="988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5209"/>
        <w:tblGridChange w:id="0">
          <w:tblGrid>
            <w:gridCol w:w="4680"/>
            <w:gridCol w:w="5209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Question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Ma réponse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Quel exercice vous a posé le plus de difficultés ? Pourquoi ?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aucun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Qu'avez-vous appris de nouveau pendant ce TP ?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Expliquez en 3 phrases le rôle du câble, du switch et du routeur.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Le câble sert à connecté les machines physique et transporter leur données, le switch sert à relier plusieurs machines à une même machine pour former un réseau et le routeur sert à diriger le flux de donnée vers la bonne machine</w:t>
            </w:r>
          </w:p>
        </w:tc>
      </w:tr>
    </w:tbl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sectPr>
      <w:headerReference r:id="rId15" w:type="default"/>
      <w:footerReference r:id="rId1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5608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56082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EL-BOUCHIKHI Younès – Edition 2026 2027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Citation">
    <w:name w:val="Quote"/>
    <w:basedOn w:val="Normal"/>
    <w:qFormat w:val="1"/>
    <w:pPr>
      <w:pBdr>
        <w:left w:color="a0a0a0" w:space="8" w:sz="12" w:val="single"/>
      </w:pBdr>
      <w:ind w:left="720" w:right="720"/>
    </w:pPr>
    <w:rPr>
      <w:i w:val="1"/>
      <w:color w:val="404040"/>
    </w:rPr>
  </w:style>
  <w:style w:type="paragraph" w:styleId="Code" w:customStyle="1">
    <w:name w:val="Code"/>
    <w:basedOn w:val="Normal"/>
    <w:link w:val="CodeChar"/>
    <w:pPr>
      <w:shd w:color="auto" w:fill="f5f5f5" w:val="clear"/>
      <w:spacing w:after="0" w:line="240" w:lineRule="auto"/>
      <w:contextualSpacing w:val="1"/>
    </w:pPr>
    <w:rPr>
      <w:rFonts w:ascii="Consolas" w:cs="Consolas" w:eastAsia="Consolas" w:hAnsi="Consolas"/>
      <w:sz w:val="20"/>
    </w:rPr>
  </w:style>
  <w:style w:type="character" w:styleId="CodeChar" w:customStyle="1">
    <w:name w:val="Code Char"/>
    <w:link w:val="Code"/>
    <w:rPr>
      <w:rFonts w:ascii="Consolas" w:cs="Consolas" w:eastAsia="Consolas" w:hAnsi="Consolas"/>
      <w:sz w:val="20"/>
      <w:shd w:color="auto" w:fill="f5f5f5" w:val="clear"/>
    </w:rPr>
  </w:style>
  <w:style w:type="paragraph" w:styleId="Paragraphedeliste">
    <w:name w:val="List Paragraph"/>
    <w:basedOn w:val="Normal"/>
    <w:qFormat w:val="1"/>
    <w:pPr>
      <w:ind w:left="720"/>
      <w:contextualSpacing w:val="1"/>
    </w:pPr>
  </w:style>
  <w:style w:type="character" w:styleId="Lienhypertexte">
    <w:name w:val="Hyperlink"/>
    <w:uiPriority w:val="99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-ttedetabledesmatires">
    <w:name w:val="TOC Heading"/>
    <w:basedOn w:val="Titre1"/>
    <w:next w:val="Normal"/>
    <w:uiPriority w:val="39"/>
    <w:unhideWhenUsed w:val="1"/>
    <w:qFormat w:val="1"/>
    <w:rsid w:val="00787EDA"/>
    <w:pPr>
      <w:keepLines w:val="1"/>
      <w:spacing w:after="0" w:before="240"/>
      <w:outlineLvl w:val="9"/>
    </w:pPr>
    <w:rPr>
      <w:rFonts w:asciiTheme="majorHAnsi" w:cstheme="majorBidi" w:eastAsiaTheme="majorEastAsia" w:hAnsiTheme="majorHAnsi"/>
      <w:b w:val="0"/>
      <w:color w:val="0f4761" w:themeColor="accent1" w:themeShade="0000BF"/>
      <w:szCs w:val="32"/>
      <w:lang w:val="fr-FR"/>
    </w:rPr>
  </w:style>
  <w:style w:type="paragraph" w:styleId="TM1">
    <w:name w:val="toc 1"/>
    <w:basedOn w:val="Normal"/>
    <w:next w:val="Normal"/>
    <w:autoRedefine w:val="1"/>
    <w:uiPriority w:val="39"/>
    <w:unhideWhenUsed w:val="1"/>
    <w:rsid w:val="00787EDA"/>
    <w:pPr>
      <w:spacing w:after="100"/>
    </w:pPr>
  </w:style>
  <w:style w:type="paragraph" w:styleId="TM2">
    <w:name w:val="toc 2"/>
    <w:basedOn w:val="Normal"/>
    <w:next w:val="Normal"/>
    <w:autoRedefine w:val="1"/>
    <w:uiPriority w:val="39"/>
    <w:unhideWhenUsed w:val="1"/>
    <w:rsid w:val="00787EDA"/>
    <w:pPr>
      <w:spacing w:after="100"/>
      <w:ind w:left="220"/>
    </w:pPr>
  </w:style>
  <w:style w:type="paragraph" w:styleId="En-tte">
    <w:name w:val="header"/>
    <w:basedOn w:val="Normal"/>
    <w:link w:val="En-tteCar"/>
    <w:uiPriority w:val="99"/>
    <w:unhideWhenUsed w:val="1"/>
    <w:rsid w:val="00787EDA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787EDA"/>
  </w:style>
  <w:style w:type="paragraph" w:styleId="Pieddepage">
    <w:name w:val="footer"/>
    <w:basedOn w:val="Normal"/>
    <w:link w:val="PieddepageCar"/>
    <w:uiPriority w:val="99"/>
    <w:unhideWhenUsed w:val="1"/>
    <w:rsid w:val="00787EDA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87EDA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1.xml"/><Relationship Id="rId14" Type="http://schemas.openxmlformats.org/officeDocument/2006/relationships/image" Target="media/image6.png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yJCrSNHv1+k/2r5Or+W9NpFYw==">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2026-10-13T12:20:00Z</dcterms:created>
</cp:coreProperties>
</file>