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[call_sign]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2023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[vessel_owner]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[length_overall]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[vessel_operator]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36m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[ism_manager]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14.2m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Monrovia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[gross_tonnage]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122487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[net_tonnage]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[cargo_capacity]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[class_society]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[cargo_tanks]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[engine_type]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[pumping_capacity]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17.7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Maritime Resources Inc ATT: John Smith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[Buyer_Designation] THRGH: Jasmine Rogers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Ryan Young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[Position_Title]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[Invoice_No]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2025-09-30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REF-128398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Refinery Solutions Ltd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369 Dock Street, Felixstowe IP11 3SY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[Proforma_Invoice_No]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Vanessa Sanchez</w:t>
              <w:br/>
              <w:t>ACCOUNT NUMBER: [Seller_Bank_Account_No]</w:t>
              <w:br/>
              <w:t>SWIFT CODE: [Seller_Bank_SWIFT]</w:t>
              <w:br/>
              <w:t>BANK NAME: Emily Rodriguez</w:t>
              <w:br/>
              <w:t>BANK OFFICER NAME: Blake Cooper</w:t>
              <w:br/>
              <w:t>BANK OFFICER MOBILE: [Seller_Bank_Officer_Mobile]</w:t>
              <w:br/>
              <w:t>BANK ADDRESS: 321 Ocean Drive, Hong Kong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Courtney Collins</w:t>
              <w:br/>
              <w:t>REPRESENTATIVE BY: John Smith</w:t>
              <w:br/>
              <w:t>ADDRESS: 789 Port Avenue, Hamburg 20457</w:t>
              <w:br/>
              <w:t>TEL: [Buyer_Tel]</w:t>
              <w:br/>
              <w:t>EMAIL: procurement@intlfuel.com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[Partial_Shipment]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[Transshipment]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France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[Transaction_Currency]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[Terms_Of_Delivery]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Santos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Jeddah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CAD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[Place_Of_Destination]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Lagos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[Final_Delivery_Place]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REF-619181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[Commodity]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[Total_Weight]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[Total_Containers]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[Item2]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[Consignment2]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500 TEU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[Unit_Price2]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3,000 TEU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[Item3]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[Consignment33]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150,000 MT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[Unit_Price3]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200,000 MT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2,000 TEU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500 TEU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[Goods_Details]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[Discount]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Zachary Parker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REF-287472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[Iodine_Value]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[Moisture_Impurities]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[Slip_Melting_Point]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-20°C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[Colour]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[shipping_Charges]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[Other_Expenditures]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5,000 TEU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Joshua Lewis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Joshua Lewis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