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852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2026-03-18</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4726</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Captain Erik Johansson,                                   represented by Thiago Silva,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France</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Trade Wind</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QJJWZ5</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2021</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MV Nordic Breeze</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181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MV Agulhas Current</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32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Höegh LNG Holdings</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16.9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Gioia Tauro</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33277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19692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63116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118576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KR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21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Rolls-Royce</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1287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16.5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Bunker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ISO 3675</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MV CMA CGM Liberty</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Marseille</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4877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4264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12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Saybolt</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$782/MT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Documentary Collection</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$420/MT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10%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Industrial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MT Evergreen Harmony</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MV Trade Wind</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2021</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181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19692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France</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33277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Flex LNG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Hiroshi Tanaka</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Technical Superintendent</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REG-298733</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Captain Erik Johansson</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789 Shipping Lane, Coastal Town</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China</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+234-599-4393</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+261-263-8751</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+225-908-2717</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commercial@pil.com.sg</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Sofia Andersson</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654 Cargo Boulevard, Dock Area</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JSFKRV1J</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+141-929-5907</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8453</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Fatima Al-Zahra</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Captain Michael O'Brien</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+243-742-7340</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Ingrid Larsen</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789 Shipping Lane, Coastal Town</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QTXOIOMN</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+418-554-2179</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8985</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Hans Mueller</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Sergei Petrov</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+141-929-5907</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Katarina Novak</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Raj Patel</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Business Development Manager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Legal Counsel</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[Digital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[Company Seal &amp;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