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N/A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SWIFT9427US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Transparent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79726170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3.91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638154743"/>
                <w:placeholder>
                  <w:docPart w:val="A632D26323EC4245BFEC362E9DD0EEBE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400444654"/>
                <w:placeholder>
                  <w:docPart w:val="7FD27C61E36A4096B9C895A9EE3B7A9A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52124041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59230598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939726582"/>
                <w:placeholder>
                  <w:docPart w:val="2B641361B6F540F986268B06365F79A9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456913457"/>
                <w:placeholder>
                  <w:docPart w:val="199EDC934A824DFB8510FCC99A46563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770299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5057813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319030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Result_Oxidation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773066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792486444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511072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46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1.59 mg KOH/g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1.59 mg KOH/g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545366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97259326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2130114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Min_Viscosity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874911229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04116868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Result_CFPP_Winter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98020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{                                              Name: {</w:t>
        <w:br/>
        <w:t>Designation: Marine Fuel Manager                      Designation: {</w:t>
        <w:br/>
        <w:t>Company: {                            Company: {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305198247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Seller_Name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  <w:t xml:space="preserve">Designation: </w:t>
      </w:r>
      <w:sdt>
        <w:sdtPr>
          <w:rPr>
            <w:rFonts w:asciiTheme="majorHAnsi" w:hAnsiTheme="majorHAnsi" w:cstheme="majorHAnsi"/>
          </w:rPr>
          <w:id w:val="161039095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Seller_Designation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Company: </w:t>
      </w:r>
      <w:sdt>
        <w:sdtPr>
          <w:rPr>
            <w:rFonts w:asciiTheme="majorHAnsi" w:hAnsiTheme="majorHAnsi" w:cstheme="majorHAnsi"/>
          </w:rPr>
          <w:id w:val="122742741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Seller_Company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Signature / Seal: </w:t>
      </w:r>
      <w:sdt>
        <w:sdtPr>
          <w:rPr>
            <w:rFonts w:asciiTheme="majorHAnsi" w:hAnsiTheme="majorHAnsi" w:cstheme="majorHAnsi"/>
          </w:rPr>
          <w:id w:val="-907920656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Seller_Signature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