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DEVIS QUANTITATIF ET ESTIMATIF (DQE)</w:t>
      </w:r>
    </w:p>
    <w:p>
      <w:pPr>
        <w:jc w:val="center"/>
      </w:pPr>
      <w:r>
        <w:rPr>
          <w:i/>
          <w:sz w:val="22"/>
        </w:rPr>
        <w:t>Bâtiment industriel 30,00 x 10,00 m - Abidjan, Côte d'Ivoire</w:t>
      </w:r>
    </w:p>
    <w:p>
      <w:pPr>
        <w:pStyle w:val="Heading1"/>
      </w:pPr>
      <w:r>
        <w:t>1. Bases du devis</w:t>
      </w:r>
    </w:p>
    <w:p>
      <w:pPr>
        <w:pStyle w:val="ListBullet"/>
      </w:pPr>
      <w:r>
        <w:t>Quantités issues de l'avant-métré ci-dessous (dimensions de l'esquisse du même jour).</w:t>
      </w:r>
    </w:p>
    <w:p>
      <w:pPr>
        <w:pStyle w:val="ListBullet"/>
      </w:pPr>
      <w:r>
        <w:t>Prix unitaires de vente = déboursé sec unitaire x coefficient K = 1,3125 (frais de chantier 5 %, frais généraux 8 %, aléas 2 %, bénéfice 10 %) - voir document « Déboursé sec ».</w:t>
      </w:r>
    </w:p>
    <w:p>
      <w:pPr>
        <w:pStyle w:val="ListBullet"/>
      </w:pPr>
      <w:r>
        <w:t>Prix en FCFA, conditions du marché d'Abidjan en octobre 2026, à actualiser avec les cotations des fournisseurs.</w:t>
      </w:r>
    </w:p>
    <w:p>
      <w:pPr>
        <w:pStyle w:val="ListBullet"/>
      </w:pPr>
      <w:r>
        <w:t>TVA 18 % (Côte d'Ivoire).</w:t>
      </w:r>
    </w:p>
    <w:p>
      <w:pPr>
        <w:pStyle w:val="ListBullet"/>
      </w:pPr>
      <w:r>
        <w:t>Le gros œuvre et la structure (lots 0 à 5) correspondent à la demande ; les lots 6 à 8 (enduits, charpente de toiture + pannes Z 120 x 2 + tôles bacs 5 ondes, portail) sont des options.</w:t>
      </w:r>
    </w:p>
    <w:p>
      <w:pPr>
        <w:pStyle w:val="ListBullet"/>
      </w:pPr>
      <w:r>
        <w:t>Le fichier Excel « Batiment_30x10_Metre_DS_DQE.xlsx » contient le même calcul avec des formules modifiables.</w:t>
      </w:r>
    </w:p>
    <w:p>
      <w:pPr>
        <w:pStyle w:val="Heading1"/>
      </w:pPr>
      <w:r>
        <w:t>2. Avant-métré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351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Désignation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Détail du calcul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Quantité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Installation et repli de chantier (magasin, clôture provisoire, eau, électricité, panneau)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Débroussaillage et décapage de la terre végétale ép. 10 cm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(30+4) x (10+4)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476,00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Implantation du bâtiment (chaises, cordeaux, axes et niveaux)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Fouilles en rigole 0,80 x 1,20 m en terrain latéritique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80 x 0,8 x 1,2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76,80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Fouilles en puits 1,00 x 1,00 x 1,20 m pour semelles isolées 80x80 (complément)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(1 x 1-0,8 x 1) x 1,2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4,08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Remblai des fouilles avec les terres extraites, compacté par couches de 20 cm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76,8+4,08-26,53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54,35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Évacuation des terres excédentaires des fouilles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26,53 x 1,25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33,16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1.5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Traitement anti-termites des fonds de fouilles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80 x 0,8+17 x (1 x 1-0,8 x 1)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67,40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de propreté dosé à 150 kg/m³, ép. 5 cm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(80-17 x 1) x 0,8 x 0,05+17 x 1 x 1 x 0,05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3,37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semelles isolées 0,80 x 0,80 x 0,30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0,8 x 0,8 x 0,3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3,26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fûts 40 x 40 sous platines des IPE (de -0,85 à ±0,00)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0,4 x 0,4 x 0,85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2,31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Fourniture et scellement des tiges d'ancrage M20 des IPE (gabarit de pose, 4 par pilier)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68,00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semelle filante 0,60 x 0,15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(80-17 x 0,8) x 0,6 x 0,15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5,98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Maçonnerie d'agglos 15 pleins en fondation h = 1,00 m, mortier dosé à 300 kg/m³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73,03 x 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73,03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chaînage bas 15 x 20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73,03 x 0,15 x 0,2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2,19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Chape d'arase étanche (mortier dosé à 400 kg/m³ + hydrofuge) ép. 3 cm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73,03 x 0,15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10,95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Coffrage en bois ordinaire (semelles isolées, fûts, chaînage bas)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4 x (0,8 x 0,3+0,4 x 0,85)+2 x 0,2 x 73,03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68,65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HA12 FeE500 - semelles isolées 80x80 et fûts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288,48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2.11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HA10 FeE500 - fondations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445,72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2.12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HA6 FeE500 - fondations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155,38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Maçonnerie d'agglos 15 creux en élévation h = 6,00 m, mortier dosé à 300 kg/m³ (y compris pignons)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67,03 x 5,4+6 x ((6-0,2)-(4,5+0,4))+2 x 3,27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373,89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poteaux 15 x 15 (2 par pilier IPE), de -0,85 à +6,00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2 x 0,15 x 0,15 x 6,85+2 x 0,15 x 0,15 x 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5,29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chaînage intermédiaire 15 x 20 à +3,00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67,03 x 0,15 x 0,2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2,01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chaînage haut 15 x 20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73,03 x 0,15 x 0,2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2,19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linteau de l'entrée 15 x 40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6 x 0,15 x 0,4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0,36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chaînages rampants 15 x 15 (pente 20 %)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4 x (5,1-0,20) x 0,15 x 0,15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0,44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Coffrage en bois ordinaire (poteaux, chaînages, linteau, rampants)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3 x 0,15 x 2 x (17 x 6,85+1)+2 x 0,2 x (67,03+73,03)+(2 x 0,4+0,15) x 6+2 x 0,15 x 4 x (5,1-0,20)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173,31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HA10 FeE500 - élévation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1 202,76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3.9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HA6 FeE500 - élévation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316,55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Piliers en IPE 220 (S235) de ±0,00 à +6,00, fournis, fabriqués, peints et posés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103 x 26,2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2 698,60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Platines de pied et de tête 15 mm + raidisseurs, soudées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 x 15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255,00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Calage et scellement des platines au mortier sans retrait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17,00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Contreventements en cornières 50x50x5 : palées verticales en long pan et poutre au vent en toiture (goussets et boulons compris)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119,61 x 3,77 x 1,1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496,04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Décaissement / purge intérieure du sol de mauvaise portance (ép. = épaisseur de latérite) et évacuation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294,02 x 0,4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117,61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Rechargement en latérite d'emprunt à l'intérieur, mis en œuvre par couches de 20 cm, arrosé et compacté à 95 % OPM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294,02 x 0,4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117,61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Essais de contrôle (Proctor modifié, densités in situ par couche, éprouvettes béton)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Traitement anti-termites sous dallage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294,02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294,02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Film polyane 150 µ sous dallage (recouvrements 10 %)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294,02 x 1,10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323,42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Armatures HA10 FeE500 - dallage nappe simple e = 20 cm + chaises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Voir nomenclature des aciers (poids x 1,05 chutes)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2 247,69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Béton armé dosé à 350 kg/m³ pour dallage ép. 20 cm, vibré et surfacé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294,02 x 0,2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58,80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Joints de retrait sciés (maille 5 m) et joint périphérique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(30/5-1) x (10-0,15)+(ROUNDUP(10/5,0)-1) x (30-0,15)+2 x (30+10-2 x 0,15)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158,50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Enduit au mortier dosé à 300 kg/m³ ép. 2 cm, intérieur et extérieur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 x (30+10+2 x 0,15) x (6+0,20)+10 x 1-6 x 4,5+2 x (30+10-2 x 0,15) x (6-0,2)+10 x 1-6 x 4,5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926,24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7.1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Fermes / traverses de toiture sur têtes d'IPE 220 (hors pannes) - ratio à confirmer par note de calcul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8 x (30+1) x (10+1)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2 728,00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7.2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Pannes en Z 120 x 2 mm, entraxe ≤ 1,20 m, y compris échantignoles et boulonnerie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12 x (30+1) x 1,05 x 3,9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1 523,34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7.3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Couverture en tôles bacs 5 ondulations sur pannes Z, pente 20 %, débords 0,50 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2 x (5,1+0,5) x (30+1)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347,14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7.4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Faîtière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30+1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31,00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8.1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Portail métallique coulissant 6,00 x 4,50 m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</w:tr>
    </w:tbl>
    <w:p/>
    <w:p>
      <w:pPr>
        <w:pStyle w:val="Heading1"/>
      </w:pPr>
      <w:r>
        <w:t>3. Nomenclature des aciers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538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Nuance</w:t>
            </w:r>
          </w:p>
        </w:tc>
        <w:tc>
          <w:tcPr>
            <w:tcW w:type="dxa" w:w="130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Longueur (m)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Poids (kg)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Semelles isolées 80x80 : 2 sens x n HA12 e=15 (L = A - 0,10 + 2 retours 0,20)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224,4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199,3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Fûts 40x40 sous platines : 4 HA12 en L (hauteur + retour 0,40)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85,0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75,5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Fûts 40x40 : cadres HA6 e=15 (L = 1,40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166,6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37,0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Semelle filante : 4 HA10 filants (x1,05 recouvrements)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336,0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207,3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Semelle filante : répartiteurs HA6 e=20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260,0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57,7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bas : 4 HA10 (x1,10 recouvrements et angles)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352,0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217,2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bas : cadres HA6 15x20 e=20 (L = 0,60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240,0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53,3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Poteaux BA 15x15 (2 par pilier) : 4 HA10 (retour 0,30 en semelle + ancrage 0,40)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1 034,8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638,5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Poteaux BA 15x15 : cadres HA6 e=15 (L = 0,50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799,0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177,4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intermédiaire : 4 HA10 (interrompu à l'entrée)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325,6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200,9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intermédiaire : cadres HA6 e=20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222,0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49,3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haut : 4 HA10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352,0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217,2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 haut : cadres HA6 e=20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240,0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53,3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Linteau 15x40 : 2 lits 3 HA10 + 2 HA10 haut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54,4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33,6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Linteau : cadres HA6 15x40 e=15 (L = 1,00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46,0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10,2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Chaînages rampants 15x15 : 4 HA10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89,7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55,4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Chaînages rampants : cadres HA6 e=20 (L = 0,50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51,0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11,3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5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Dallage : nappe(s) HA10 e=20 dans les 2 sens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3 234,2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1 995,5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Lot 5</w:t>
            </w:r>
          </w:p>
        </w:tc>
        <w:tc>
          <w:tcPr>
            <w:tcW w:type="dxa" w:w="5386"/>
          </w:tcPr>
          <w:p>
            <w:r/>
            <w:r>
              <w:rPr>
                <w:sz w:val="16"/>
              </w:rPr>
              <w:t>Dallage : chaises HA10 (L = 0,80 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235,2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6"/>
              </w:rPr>
              <w:t>145,1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HA12 (hors chutes)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  <w:t>309,4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274,7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HA12 avec 5 % de chutes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288,5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Nombre de barres de 12 m à commander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28 barres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HA10 (hors chutes)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  <w:t>6 014,0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3 710,6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HA10 avec 5 % de chutes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3 896,2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Nombre de barres de 12 m à commander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527 barres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HA6 (hors chutes)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2 024,6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449,5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Total HA6 avec 5 % de chutes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471,9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6"/>
              </w:rPr>
              <w:t>Nombre de barres de 12 m à commander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6"/>
              </w:rPr>
              <w:t>HA6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6"/>
              </w:rPr>
              <w:t>178 barres</w:t>
            </w:r>
          </w:p>
        </w:tc>
      </w:tr>
    </w:tbl>
    <w:p/>
    <w:p>
      <w:r>
        <w:br w:type="page"/>
      </w:r>
    </w:p>
    <w:p>
      <w:pPr>
        <w:pStyle w:val="Heading1"/>
      </w:pPr>
      <w:r>
        <w:t>4. Devis quantitatif et estimatif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2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N°</w:t>
            </w:r>
          </w:p>
        </w:tc>
        <w:tc>
          <w:tcPr>
            <w:tcW w:type="dxa" w:w="470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Désignation</w:t>
            </w:r>
          </w:p>
        </w:tc>
        <w:tc>
          <w:tcPr>
            <w:tcW w:type="dxa" w:w="51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</w:t>
            </w:r>
          </w:p>
        </w:tc>
        <w:tc>
          <w:tcPr>
            <w:tcW w:type="dxa" w:w="130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 HT (FCFA)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 HT (FCFA)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0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INSTALLATION DE CHANTIER ET TRAVAUX PRÉPARATOIRES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0.1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Installation et repli de chantier (magasin, clôture provisoire, eau, électricité, panneau)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660 190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660 190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0.2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Débroussaillage et décapage de la terre végétale ép. 10 cm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476,00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54 740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0.3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Implantation du bâtiment (chaises, cordeaux, axes et niveaux)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159 470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159 470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0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874 400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1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TERRASSEMENTS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Fouilles en rigole 0,80 x 1,20 m en terrain latéritique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76,80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4 505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345 984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Fouilles en puits 1,00 x 1,00 x 1,20 m pour semelles isolées 80x80 (complément)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4,08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4 505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18 380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1.3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Remblai des fouilles avec les terres extraites, compacté par couches de 20 cm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54,35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3 000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163 060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Évacuation des terres excédentaires des fouilles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33,16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4 635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153 689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1.5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Traitement anti-termites des fonds de fouilles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67,40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1 845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124 353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1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805 467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2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FONDATIONS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de propreté dosé à 150 kg/m³, ép. 5 cm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3,37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71 400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240 618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semelles isolées 0,80 x 0,80 x 0,30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3,26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109 845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358 534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fûts 40 x 40 sous platines des IPE (de -0,85 à ±0,00)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115 170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266 273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Fourniture et scellement des tiges d'ancrage M20 des IPE (gabarit de pose, 4 par pilier)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68,00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9 800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666 400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semelle filante 0,60 x 0,15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5,98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106 290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635 189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Maçonnerie d'agglos 15 pleins en fondation h = 1,00 m, mortier dosé à 300 kg/m³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73,03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12 270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896 078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chaînage bas 15 x 20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106 290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232 871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2.8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Chape d'arase étanche (mortier dosé à 400 kg/m³ + hydrofuge) ép. 3 cm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10,95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5 060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55 430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Coffrage en bois ordinaire (semelles isolées, fûts, chaînage bas)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68,65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5 325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365 572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2.10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HA12 FeE500 - semelles isolées 80x80 et fûts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288,48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1 215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350 509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2.11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HA10 FeE500 - fondations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445,72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1 230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548 237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2.12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HA6 FeE500 - fondations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155,38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1 300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202 000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2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4 817 710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3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ÉLÉVATION (MAÇONNERIE ET BÉTON ARMÉ)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Maçonnerie d'agglos 15 creux en élévation h = 6,00 m, mortier dosé à 300 kg/m³ (y compris pignons)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373,89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9 975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3 729 579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poteaux 15 x 15 (2 par pilier IPE), de -0,85 à +6,00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5,29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115 170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608 702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chaînage intermédiaire 15 x 20 à +3,00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2,01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109 845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220 887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chaînage haut 15 x 20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109 845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240 659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linteau de l'entrée 15 x 40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0,36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115 170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41 461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chaînages rampants 15 x 15 (pente 20 %)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115 170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50 780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3.7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Coffrage en bois ordinaire (poteaux, chaînages, linteau, rampants)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173,31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5 325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922 864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HA10 FeE500 - élévation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1 202,76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1 230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1 479 396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3.9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HA6 FeE500 - élévation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316,55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1 300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411 512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3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7 705 841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4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STRUCTURE MÉTALLIQUE : PILIERS IPE 220 ET CONTREVENTEMENTS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Piliers en IPE 220 (S235) de ±0,00 à +6,00, fournis, fabriqués, peints et posés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2 698,60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1 910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5 154 326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4.2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Platines de pied et de tête 15 mm + raidisseurs, soudées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255,00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2 350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599 250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Calage et scellement des platines au mortier sans retrait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17,00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8 440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143 480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4.4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Contreventements en cornières 50x50x5 : palées verticales en long pan et poutre au vent en toiture (goussets et boulons compris)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496,04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2 065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1 024 316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4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6 921 372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5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FORME EN LATÉRITE ET DALLAGE BA 20 cm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Décaissement / purge intérieure du sol de mauvaise portance (ép. = épaisseur de latérite) et évacuation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117,61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7 480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879 715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Rechargement en latérite d'emprunt à l'intérieur, mis en œuvre par couches de 20 cm, arrosé et compacté à 95 % OPM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117,61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13 465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1 583 605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Essais de contrôle (Proctor modifié, densités in situ par couche, éprouvettes béton)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328 125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328 125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Traitement anti-termites sous dallage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294,02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1 710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502 778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5.5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Film polyane 150 µ sous dallage (recouvrements 10 %)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323,42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570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184 352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5.6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Armatures HA10 FeE500 - dallage nappe simple e = 20 cm + chaises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2 247,69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1 195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2 685 993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5.7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Béton armé dosé à 350 kg/m³ pour dallage ép. 20 cm, vibré et surfacé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58,80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101 850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5 989 238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Joints de retrait sciés (maille 5 m) et joint périphérique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158,50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1 605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254 392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5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12 408 200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6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ENDUITS (OPTION)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6.1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Enduit au mortier dosé à 300 kg/m³ ép. 2 cm, intérieur et extérieur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926,24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3 285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3 042 698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6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3 042 698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7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CHARPENTE DE TOITURE ET COUVERTURE - PENTE 20 % (OPTION)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7.1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Fermes / traverses de toiture sur têtes d'IPE 220 (hors pannes) - ratio à confirmer par note de calcul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2 728,00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1 890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5 155 920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7.2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Pannes en Z 120 x 2 mm, entraxe ≤ 1,20 m, y compris échantignoles et boulonnerie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1 523,34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1 605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2 444 961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7.3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Couverture en tôles bacs 5 ondulations sur pannes Z, pente 20 %, débords 0,50 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347,14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7 175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2 490 724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7.4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Faîtière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31,00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5 500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170 500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7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10 262 105</w:t>
            </w:r>
          </w:p>
        </w:tc>
      </w:tr>
      <w:tr>
        <w:tc>
          <w:tcPr>
            <w:tcW w:type="dxa" w:w="62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  <w:t>LOT 8</w:t>
            </w:r>
          </w:p>
        </w:tc>
        <w:tc>
          <w:tcPr>
            <w:tcW w:type="dxa" w:w="4706"/>
            <w:shd w:val="clear" w:color="auto" w:fill="D6E4F0"/>
          </w:tcPr>
          <w:p>
            <w:r/>
            <w:r>
              <w:rPr>
                <w:b/>
                <w:sz w:val="16"/>
              </w:rPr>
              <w:t>MENUISERIE MÉTALLIQUE (OPTION)</w:t>
            </w:r>
          </w:p>
        </w:tc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16"/>
              </w:rPr>
              <w:t>8.1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Portail métallique coulissant 6,00 x 4,50 m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6"/>
              </w:rPr>
              <w:t>2 702 440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2 702 440</w:t>
            </w:r>
          </w:p>
        </w:tc>
      </w:tr>
      <w:tr>
        <w:tc>
          <w:tcPr>
            <w:tcW w:type="dxa" w:w="62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4706"/>
            <w:shd w:val="clear" w:color="auto" w:fill="F2F2F2"/>
          </w:tcPr>
          <w:p>
            <w:r/>
            <w:r>
              <w:rPr>
                <w:b/>
                <w:sz w:val="16"/>
              </w:rPr>
              <w:t>Sous-total lot 8</w:t>
            </w:r>
          </w:p>
        </w:tc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2 702 440</w:t>
            </w:r>
          </w:p>
        </w:tc>
      </w:tr>
    </w:tbl>
    <w:p/>
    <w:p>
      <w:pPr>
        <w:pStyle w:val="Heading1"/>
      </w:pPr>
      <w:r>
        <w:t>5. Récapitulatif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Lot</w:t>
            </w:r>
          </w:p>
        </w:tc>
        <w:tc>
          <w:tcPr>
            <w:tcW w:type="dxa" w:w="65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Montant (FCFA)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INSTALLATION DE CHANTIER ET TRAVAUX PRÉPARATOIRES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874 400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TERRASSEMENTS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805 467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FONDATIONS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4 817 710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ÉLÉVATION (MAÇONNERIE ET BÉTON ARMÉ)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7 705 841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STRUCTURE MÉTALLIQUE : PILIERS IPE 220 ET CONTREVENTEMENTS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6 921 372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FORME EN LATÉRITE ET DALLAGE BA 20 cm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12 408 200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TOTAL GROS ŒUVRE ET STRUCTURE HT (A)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8"/>
              </w:rPr>
              <w:t>33 532 990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TVA 18 %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8"/>
              </w:rPr>
              <w:t>6 035 938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  <w:shd w:val="clear" w:color="auto" w:fill="D6E4F0"/>
          </w:tcPr>
          <w:p>
            <w:r/>
            <w:r>
              <w:rPr>
                <w:b/>
                <w:sz w:val="18"/>
              </w:rPr>
              <w:t>TOTAL GROS ŒUVRE TTC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39 568 928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ENDUITS (OPTION)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3 042 698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CHARPENTE DE TOITURE ET COUVERTURE - PENTE 20 % (OPTION)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10 262 105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Lot 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MENUISERIE MÉTALLIQUE (OPTION)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2 702 440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TOTAL OPTIONS HT (B)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8"/>
              </w:rPr>
              <w:t>16 007 243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TOTAL GÉNÉRAL HT (A + B)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8"/>
              </w:rPr>
              <w:t>49 540 232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TVA 18 %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18"/>
              </w:rPr>
              <w:t>8 917 242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520"/>
            <w:shd w:val="clear" w:color="auto" w:fill="D6E4F0"/>
          </w:tcPr>
          <w:p>
            <w:r/>
            <w:r>
              <w:rPr>
                <w:b/>
                <w:sz w:val="18"/>
              </w:rPr>
              <w:t>TOTAL GÉNÉRAL TTC (A + B)</w:t>
            </w:r>
          </w:p>
        </w:tc>
        <w:tc>
          <w:tcPr>
            <w:tcW w:type="dxa" w:w="2268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58 457 474</w:t>
            </w:r>
          </w:p>
        </w:tc>
      </w:tr>
    </w:tbl>
    <w:p/>
    <w:p>
      <w:r>
        <w:rPr>
          <w:b/>
        </w:rPr>
        <w:t xml:space="preserve">Arrêté le présent devis (gros œuvre) à la somme TTC de : </w:t>
      </w:r>
      <w:r>
        <w:t>trente-neuf millions cinq cent soixante-huit mille neuf cent vingt-huit francs CFA (39 568 928 FCFA).</w:t>
      </w:r>
    </w:p>
    <w:p>
      <w:r>
        <w:rPr>
          <w:b/>
        </w:rPr>
        <w:t xml:space="preserve">Montant TTC avec toutes les options : </w:t>
      </w:r>
      <w:r>
        <w:t>cinquante-huit millions quatre cent cinquante-sept mille quatre cent soixante-quatorze francs CFA (58 457 474 FCFA).</w:t>
      </w:r>
    </w:p>
    <w:p>
      <w:r>
        <w:t>Ratio gros œuvre : 111 777 FCFA HT/m² d'emprise ; ratio global : 165 134 FCFA HT/m².</w:t>
      </w:r>
    </w:p>
    <w:p/>
    <w:p/>
    <w:p>
      <w:pPr>
        <w:jc w:val="right"/>
      </w:pPr>
      <w:r>
        <w:t>Fait à Abidjan, le 04/10/2026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rPr>
                <w:b/>
                <w:color w:val="1F3A5F"/>
              </w:rPr>
              <w:t>Établi par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b/>
                <w:color w:val="1F3A5F"/>
              </w:rPr>
              <w:t>Pour ASSEYA SILVER CONSTRUCTION</w:t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t>Moulo Jean Claude</w:t>
              <w:br/>
              <w:t>Technicien Génie Civil BTP</w:t>
              <w:br/>
              <w:br/>
              <w:br/>
              <w:br/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t>Cachet et signature du responsable</w:t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020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ASSEYA SILVER CONSTRUCTION - Bouaké - Tél : 07 08 39 02 66 / 05 05 10 76 82 - Email : asseyasilver@gmail.com</w:t>
      <w:br/>
      <w:t>N° CC : 2245191 D - RCCM : CI-BKE-01-2022-B13-00153 - Bank of Africa - compte n° 004619070000 - Impôts : TEE - Bouaké 1</w:t>
      <w:br/>
    </w:r>
    <w:r>
      <w:rPr>
        <w:sz w:val="16"/>
      </w:rPr>
      <w:t xml:space="preserve">Document établi par Moulo Jean Claude - Technicien Génie Civil BTP  |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4933"/>
    </w:tblGrid>
    <w:tr>
      <w:tc>
        <w:tcPr>
          <w:tcW w:type="dxa" w:w="4933"/>
          <w:shd w:val="clear" w:color="auto" w:fill="EAF0F7"/>
        </w:tcPr>
        <w:p>
          <w:r>
            <w:drawing>
              <wp:inline xmlns:a="http://schemas.openxmlformats.org/drawingml/2006/main" xmlns:pic="http://schemas.openxmlformats.org/drawingml/2006/picture">
                <wp:extent cx="868363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sc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363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b/>
              <w:color w:val="1F3A5F"/>
              <w:sz w:val="20"/>
            </w:rPr>
            <w:t>ASSEYA SILVER CONSTRUCTION</w:t>
          </w:r>
        </w:p>
        <w:p>
          <w:r>
            <w:rPr>
              <w:sz w:val="16"/>
            </w:rPr>
            <w:t>Construction métallique et bâtiment - Bouaké</w:t>
          </w:r>
        </w:p>
        <w:p>
          <w:r>
            <w:rPr>
              <w:sz w:val="16"/>
            </w:rPr>
            <w:t>Tél : 07 08 39 02 66 / 05 05 10 76 82 - asseyasilver@gmail.com</w:t>
          </w:r>
        </w:p>
      </w:tc>
      <w:tc>
        <w:tcPr>
          <w:tcW w:type="dxa" w:w="4933"/>
          <w:shd w:val="clear" w:color="auto" w:fill="EAF0F7"/>
        </w:tcPr>
        <w:p>
          <w:pPr>
            <w:jc w:val="right"/>
          </w:pPr>
          <w:r>
            <w:rPr>
              <w:b/>
              <w:color w:val="1F3A5F"/>
              <w:sz w:val="20"/>
            </w:rPr>
            <w:t>DEVIS QUANTITATIF ET ESTIMATIF</w:t>
          </w:r>
        </w:p>
        <w:p>
          <w:pPr>
            <w:jc w:val="right"/>
          </w:pPr>
          <w:r>
            <w:rPr>
              <w:sz w:val="16"/>
            </w:rPr>
            <w:t>Construction d'un bâtiment industriel 30,00 x 10,00 m</w:t>
          </w:r>
        </w:p>
        <w:p>
          <w:pPr>
            <w:jc w:val="right"/>
          </w:pPr>
          <w:r>
            <w:rPr>
              <w:sz w:val="16"/>
            </w:rPr>
            <w:t>Date : 04/10/2026 - Normes : BAEL 91 mod. 99 / EC2</w:t>
          </w:r>
        </w:p>
        <w:p>
          <w:pPr>
            <w:jc w:val="right"/>
          </w:pPr>
          <w:r>
            <w:rPr>
              <w:b/>
              <w:sz w:val="16"/>
            </w:rPr>
            <w:t>Établi par : Moulo Jean Claude, Technicien Génie Civil BTP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QUANTITATIF ET ESTIMATIF - Construction d'un bâtiment industriel 30,00 x 10,00 m</dc:title>
  <dc:subject/>
  <dc:creator>Moulo Jean Claude</dc:creator>
  <cp:keywords/>
  <dc:description>ASSEYA SILVER CONSTRUCTION - N° CC : 2245191 D - RCCM : CI-BKE-01-2022-B13-00153 - Bank of Africa - compte n° 004619070000 - Impôts : TEE - Bouaké 1</dc:description>
  <cp:lastModifiedBy>Moulo Jean Claude</cp:lastModifiedBy>
  <cp:revision>1</cp:revision>
  <dcterms:created xsi:type="dcterms:W3CDTF">2026-10-04T00:00:00Z</dcterms:created>
  <dcterms:modified xsi:type="dcterms:W3CDTF">2013-12-23T23:15:00Z</dcterms:modified>
  <cp:category>ASSEYA SILVER CONSTRUCTION</cp:category>
</cp:coreProperties>
</file>