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0"/>
          <w:szCs w:val="40"/>
        </w:rPr>
      </w:pPr>
      <w:bookmarkStart w:colFirst="0" w:colLast="0" w:name="_px2kgnsacpe8" w:id="0"/>
      <w:bookmarkEnd w:id="0"/>
      <w:r w:rsidDel="00000000" w:rsidR="00000000" w:rsidRPr="00000000">
        <w:rPr>
          <w:sz w:val="40"/>
          <w:szCs w:val="40"/>
          <w:rtl w:val="0"/>
        </w:rPr>
        <w:t xml:space="preserve">Written analysis of my schedule and time for study</w:t>
      </w:r>
    </w:p>
    <w:p w:rsidR="00000000" w:rsidDel="00000000" w:rsidP="00000000" w:rsidRDefault="00000000" w:rsidRPr="00000000" w14:paraId="00000002">
      <w:pPr>
        <w:rPr/>
      </w:pPr>
      <w:r w:rsidDel="00000000" w:rsidR="00000000" w:rsidRPr="00000000">
        <w:rPr>
          <w:rtl w:val="0"/>
        </w:rPr>
        <w:t xml:space="preserve">I have two strategies to ensure I have reasonable time to perform the work required for the course:</w:t>
      </w:r>
    </w:p>
    <w:p w:rsidR="00000000" w:rsidDel="00000000" w:rsidP="00000000" w:rsidRDefault="00000000" w:rsidRPr="00000000" w14:paraId="00000003">
      <w:pPr>
        <w:pStyle w:val="Heading2"/>
        <w:rPr/>
      </w:pPr>
      <w:bookmarkStart w:colFirst="0" w:colLast="0" w:name="_m4gaie3of77k" w:id="1"/>
      <w:bookmarkEnd w:id="1"/>
      <w:r w:rsidDel="00000000" w:rsidR="00000000" w:rsidRPr="00000000">
        <w:rPr>
          <w:rtl w:val="0"/>
        </w:rPr>
        <w:t xml:space="preserve">Set a part-time work schedule</w:t>
      </w:r>
    </w:p>
    <w:p w:rsidR="00000000" w:rsidDel="00000000" w:rsidP="00000000" w:rsidRDefault="00000000" w:rsidRPr="00000000" w14:paraId="00000004">
      <w:pPr>
        <w:rPr/>
      </w:pPr>
      <w:r w:rsidDel="00000000" w:rsidR="00000000" w:rsidRPr="00000000">
        <w:rPr>
          <w:rtl w:val="0"/>
        </w:rPr>
        <w:t xml:space="preserve">Before enrolling in the course, I had formally asked my workplace to put me on a 0.8 full-time employment (FTE) ratio, which means I am not expected to work Thursdays, when my in-person class sessions are. It also earmarks that entire day for coursework, and so I can allot time when I get home before 5:00 p.m.</w:t>
      </w:r>
    </w:p>
    <w:p w:rsidR="00000000" w:rsidDel="00000000" w:rsidP="00000000" w:rsidRDefault="00000000" w:rsidRPr="00000000" w14:paraId="00000005">
      <w:pPr>
        <w:rPr/>
      </w:pPr>
      <w:r w:rsidDel="00000000" w:rsidR="00000000" w:rsidRPr="00000000">
        <w:rPr>
          <w:rtl w:val="0"/>
        </w:rPr>
        <w:t xml:space="preserve">I have my workplace support for my study and completion of the course, and it has also been incorporated into my workplace learning goals.</w:t>
      </w:r>
    </w:p>
    <w:p w:rsidR="00000000" w:rsidDel="00000000" w:rsidP="00000000" w:rsidRDefault="00000000" w:rsidRPr="00000000" w14:paraId="00000006">
      <w:pPr>
        <w:rPr/>
      </w:pPr>
      <w:r w:rsidDel="00000000" w:rsidR="00000000" w:rsidRPr="00000000">
        <w:rPr>
          <w:rtl w:val="0"/>
        </w:rPr>
        <w:t xml:space="preserve">I have looked at the course duration and have ensured that, unless due to unforeseen circumstances, I will be able to attend all class sessions.</w:t>
      </w:r>
    </w:p>
    <w:p w:rsidR="00000000" w:rsidDel="00000000" w:rsidP="00000000" w:rsidRDefault="00000000" w:rsidRPr="00000000" w14:paraId="00000007">
      <w:pPr>
        <w:pStyle w:val="Heading2"/>
        <w:rPr/>
      </w:pPr>
      <w:bookmarkStart w:colFirst="0" w:colLast="0" w:name="_bha84g98migx" w:id="2"/>
      <w:bookmarkEnd w:id="2"/>
      <w:r w:rsidDel="00000000" w:rsidR="00000000" w:rsidRPr="00000000">
        <w:rPr>
          <w:rtl w:val="0"/>
        </w:rPr>
        <w:t xml:space="preserve">Block out time each evening for personal admin</w:t>
      </w:r>
    </w:p>
    <w:p w:rsidR="00000000" w:rsidDel="00000000" w:rsidP="00000000" w:rsidRDefault="00000000" w:rsidRPr="00000000" w14:paraId="00000008">
      <w:pPr>
        <w:rPr/>
      </w:pPr>
      <w:r w:rsidDel="00000000" w:rsidR="00000000" w:rsidRPr="00000000">
        <w:rPr>
          <w:rtl w:val="0"/>
        </w:rPr>
        <w:t xml:space="preserve">Aside from assessment tasks, handling the day-to-day correspondence for my course also requires some organisation. In our household, dinner usually ends at 7:30 p.m. and my son goes to bed at eight. Realistically, that gives me an hour each evening to spend on coursework, email correspondence, note organisation, and other ‘personal admin’, to make sure I’m on top of my work. There are weeks when this time is not available to me, for example, when my husband travels for work and I’m solo-parenting. But these weeks are few and far between.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Light" w:cs="Helvetica Neue Light" w:eastAsia="Helvetica Neue Light" w:hAnsi="Helvetica Neue Light"/>
        <w:sz w:val="22"/>
        <w:szCs w:val="22"/>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Light-regular.ttf"/><Relationship Id="rId2" Type="http://schemas.openxmlformats.org/officeDocument/2006/relationships/font" Target="fonts/HelveticaNeueLight-bold.ttf"/><Relationship Id="rId3" Type="http://schemas.openxmlformats.org/officeDocument/2006/relationships/font" Target="fonts/HelveticaNeueLight-italic.ttf"/><Relationship Id="rId4"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