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202eab6b8af6490d0b0af24fe13d1a21c1e1c2b.png"/>
            <a:graphic>
              <a:graphicData uri="http://schemas.openxmlformats.org/drawingml/2006/picture">
                <pic:pic>
                  <pic:nvPicPr>
                    <pic:cNvPr id="1" name="image-0202eab6b8af6490d0b0af24fe13d1a21c1e1c2b.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L'équipe : Description</w:t>
      </w:r>
    </w:p>
    <w:p>
      <w:pPr>
        <w:spacing w:line="360" w:after="210" w:lineRule="auto"/>
      </w:pPr>
      <w:r>
        <w:rPr>
          <w:rFonts w:eastAsia="inter" w:cs="inter" w:ascii="inter" w:hAnsi="inter"/>
          <w:color w:val="000000"/>
        </w:rPr>
        <w:t xml:space="preserve">Le salon de coiffure moderne au Gabon met en avant une équipe professionnelle et talentueuse, composée de coiffeurs et coiffeuses spécialisés dans divers styles, notamment les coiffures afro, naturelles, sophistiquées et glamour. Les membres de l'équipe sont formés aux techniques douces et à l'utilisation de produits naturels pour préserver la santé des cheveux. Ils sont également disponibles pour offrir des conseils personnalisés et répondre aux besoins des clients, que ce soit pour le quotidien ou des événements spéciaux</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En parallèle, le projet inclut un programme de formation pour développer les compétences des futurs coiffeurs/coiffeuses, renforçant ainsi le secteur local et créant un vivier de talents qualifiés</w:t>
      </w:r>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 w:name="fn1"/>
    <w:bookmarkEnd w:id="4"/>
    <w:p>
      <w:pPr>
        <w:numPr>
          <w:ilvl w:val="0"/>
          <w:numId w:val="2"/>
        </w:numPr>
        <w:spacing w:line="360" w:after="210" w:lineRule="auto"/>
      </w:pPr>
      <w:hyperlink r:id="rId6">
        <w:r>
          <w:rPr>
            <w:rFonts w:eastAsia="inter" w:cs="inter" w:ascii="inter" w:hAnsi="inter"/>
            <w:color w:val="#000"/>
            <w:sz w:val="18"/>
            <w:u w:val="single"/>
          </w:rPr>
          <w:t xml:space="preserve">https://www.bouclesetfrisettes.com/le-salon</w:t>
        </w:r>
      </w:hyperlink>
      <w:r>
        <w:rPr>
          <w:rFonts w:eastAsia="inter" w:cs="inter" w:ascii="inter" w:hAnsi="inter"/>
          <w:color w:val="000000"/>
          <w:sz w:val="18"/>
        </w:rPr>
        <w:t xml:space="preserve"> </w:t>
      </w:r>
    </w:p>
    <w:bookmarkStart w:id="5" w:name="fn2"/>
    <w:bookmarkEnd w:id="5"/>
    <w:p>
      <w:pPr>
        <w:numPr>
          <w:ilvl w:val="0"/>
          <w:numId w:val="2"/>
        </w:numPr>
        <w:spacing w:line="360" w:after="210" w:lineRule="auto"/>
      </w:pPr>
      <w:hyperlink r:id="rId7">
        <w:r>
          <w:rPr>
            <w:rFonts w:eastAsia="inter" w:cs="inter" w:ascii="inter" w:hAnsi="inter"/>
            <w:color w:val="#000"/>
            <w:sz w:val="18"/>
            <w:u w:val="single"/>
          </w:rPr>
          <w:t xml:space="preserve">https://lannuairedumariage.fr/listing/barbershop/</w:t>
        </w:r>
      </w:hyperlink>
      <w:r>
        <w:rPr>
          <w:rFonts w:eastAsia="inter" w:cs="inter" w:ascii="inter" w:hAnsi="inter"/>
          <w:color w:val="000000"/>
          <w:sz w:val="18"/>
        </w:rPr>
        <w:t xml:space="preserve"> </w:t>
      </w:r>
    </w:p>
    <w:bookmarkStart w:id="6" w:name="fn3"/>
    <w:bookmarkEnd w:id="6"/>
    <w:p>
      <w:pPr>
        <w:numPr>
          <w:ilvl w:val="0"/>
          <w:numId w:val="2"/>
        </w:numPr>
        <w:spacing w:line="360" w:after="210" w:lineRule="auto"/>
      </w:pPr>
      <w:hyperlink r:id="rId8">
        <w:r>
          <w:rPr>
            <w:rFonts w:eastAsia="inter" w:cs="inter" w:ascii="inter" w:hAnsi="inter"/>
            <w:color w:val="#000"/>
            <w:sz w:val="18"/>
            <w:u w:val="single"/>
          </w:rPr>
          <w:t xml:space="preserve">https://www.emploi.ga/recrutement-coiffure</w:t>
        </w:r>
      </w:hyperlink>
      <w:r>
        <w:rPr>
          <w:rFonts w:eastAsia="inter" w:cs="inter" w:ascii="inter" w:hAnsi="inter"/>
          <w:color w:val="000000"/>
          <w:sz w:val="18"/>
        </w:rPr>
        <w:t xml:space="preserve"> </w:t>
      </w:r>
    </w:p>
    <w:bookmarkStart w:id="7" w:name="fn4"/>
    <w:bookmarkEnd w:id="7"/>
    <w:p>
      <w:pPr>
        <w:numPr>
          <w:ilvl w:val="0"/>
          <w:numId w:val="2"/>
        </w:numPr>
        <w:spacing w:line="360" w:after="210" w:lineRule="auto"/>
      </w:pPr>
      <w:hyperlink r:id="rId9">
        <w:r>
          <w:rPr>
            <w:rFonts w:eastAsia="inter" w:cs="inter" w:ascii="inter" w:hAnsi="inter"/>
            <w:color w:val="#000"/>
            <w:sz w:val="18"/>
            <w:u w:val="single"/>
          </w:rPr>
          <w:t xml:space="preserve">http://www.job-coiffeur.fr/emploi-coiffure/offre-spa-yacine-queenie-libreville-00000---21661.html</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202eab6b8af6490d0b0af24fe13d1a21c1e1c2b.png" TargetMode="Internal"/><Relationship Id="rId6" Type="http://schemas.openxmlformats.org/officeDocument/2006/relationships/hyperlink" Target="https://www.bouclesetfrisettes.com/le-salon" TargetMode="External"/><Relationship Id="rId7" Type="http://schemas.openxmlformats.org/officeDocument/2006/relationships/hyperlink" Target="https://lannuairedumariage.fr/listing/barbershop/" TargetMode="External"/><Relationship Id="rId8" Type="http://schemas.openxmlformats.org/officeDocument/2006/relationships/hyperlink" Target="https://www.emploi.ga/recrutement-coiffure" TargetMode="External"/><Relationship Id="rId9" Type="http://schemas.openxmlformats.org/officeDocument/2006/relationships/hyperlink" Target="http://www.job-coiffeur.fr/emploi-coiffure/offre-spa-yacine-queenie-libreville-00000---21661.htm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2025-04-03T18:25:41.304Z</dcterms:created>
  <dcterms:modified xsi:type="dcterms:W3CDTF">2025-04-03T18:25:41.304Z</dcterms:modified>
</cp:coreProperties>
</file>