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7CA28" w14:textId="2157ED19" w:rsidR="00C44F01" w:rsidRDefault="00C44F01" w:rsidP="00C44F01">
      <w:r>
        <w:t>Organigramme de la Direction Générale</w:t>
      </w:r>
    </w:p>
    <w:p w14:paraId="452F90F4" w14:textId="77777777" w:rsidR="00C44F01" w:rsidRDefault="00C44F01" w:rsidP="00C44F01"/>
    <w:p w14:paraId="09A32518" w14:textId="77777777" w:rsidR="00C44F01" w:rsidRDefault="00C44F01" w:rsidP="00C44F01">
      <w:pPr>
        <w:pStyle w:val="Paragraphedeliste"/>
        <w:numPr>
          <w:ilvl w:val="0"/>
          <w:numId w:val="2"/>
        </w:numPr>
      </w:pPr>
      <w:r>
        <w:t>Direction Générale</w:t>
      </w:r>
    </w:p>
    <w:p w14:paraId="52D2C4E9" w14:textId="00DBF4F1" w:rsidR="00C44F01" w:rsidRDefault="00C44F01" w:rsidP="00C44F01">
      <w:pPr>
        <w:pStyle w:val="Paragraphedeliste"/>
        <w:numPr>
          <w:ilvl w:val="1"/>
          <w:numId w:val="2"/>
        </w:numPr>
      </w:pPr>
      <w:r>
        <w:t>Direction de la Scolarité</w:t>
      </w:r>
    </w:p>
    <w:p w14:paraId="115076C1" w14:textId="008BCFA7" w:rsidR="00C44F01" w:rsidRDefault="00C44F01" w:rsidP="00C44F01">
      <w:pPr>
        <w:pStyle w:val="Paragraphedeliste"/>
        <w:numPr>
          <w:ilvl w:val="2"/>
          <w:numId w:val="2"/>
        </w:numPr>
      </w:pPr>
      <w:r w:rsidRPr="00C44F01">
        <w:t>Service Etudiants Boursiers</w:t>
      </w:r>
    </w:p>
    <w:p w14:paraId="0EA9E25B" w14:textId="34E2AD2D" w:rsidR="00C44F01" w:rsidRDefault="00C44F01" w:rsidP="00C44F01">
      <w:pPr>
        <w:pStyle w:val="Paragraphedeliste"/>
        <w:numPr>
          <w:ilvl w:val="2"/>
          <w:numId w:val="2"/>
        </w:numPr>
      </w:pPr>
      <w:r w:rsidRPr="00C44F01">
        <w:t>Service Etudiants non Boursiers</w:t>
      </w:r>
    </w:p>
    <w:p w14:paraId="771A5B74" w14:textId="5B284963" w:rsidR="00C44F01" w:rsidRDefault="00C44F01" w:rsidP="00C44F01">
      <w:pPr>
        <w:pStyle w:val="Paragraphedeliste"/>
        <w:numPr>
          <w:ilvl w:val="2"/>
          <w:numId w:val="2"/>
        </w:numPr>
      </w:pPr>
      <w:r w:rsidRPr="00C44F01">
        <w:t>Service de planification</w:t>
      </w:r>
    </w:p>
    <w:p w14:paraId="739B9DDE" w14:textId="3CFE428A" w:rsidR="00C44F01" w:rsidRDefault="00C44F01" w:rsidP="00C44F01">
      <w:pPr>
        <w:pStyle w:val="Paragraphedeliste"/>
        <w:numPr>
          <w:ilvl w:val="1"/>
          <w:numId w:val="2"/>
        </w:numPr>
      </w:pPr>
      <w:r>
        <w:t>Direction Administrative &amp;</w:t>
      </w:r>
      <w:r>
        <w:t xml:space="preserve"> </w:t>
      </w:r>
      <w:r>
        <w:t>Financière</w:t>
      </w:r>
    </w:p>
    <w:p w14:paraId="014B7BD5" w14:textId="097E4B06" w:rsidR="00C44F01" w:rsidRDefault="00C44F01" w:rsidP="00C44F01">
      <w:pPr>
        <w:pStyle w:val="Paragraphedeliste"/>
        <w:numPr>
          <w:ilvl w:val="2"/>
          <w:numId w:val="2"/>
        </w:numPr>
      </w:pPr>
      <w:r w:rsidRPr="00C44F01">
        <w:t>Service des Affaires Juridiques, Administratives et des Ressources Humaines</w:t>
      </w:r>
    </w:p>
    <w:p w14:paraId="4D10CE77" w14:textId="60FFBEC8" w:rsidR="00C44F01" w:rsidRDefault="00C44F01" w:rsidP="00C44F01">
      <w:pPr>
        <w:pStyle w:val="Paragraphedeliste"/>
        <w:numPr>
          <w:ilvl w:val="2"/>
          <w:numId w:val="2"/>
        </w:numPr>
      </w:pPr>
      <w:r w:rsidRPr="00C44F01">
        <w:t>Service Financier &amp;Comptable</w:t>
      </w:r>
    </w:p>
    <w:p w14:paraId="4E46E7EE" w14:textId="2F2BFEA6" w:rsidR="00C44F01" w:rsidRDefault="00C44F01" w:rsidP="00C44F01">
      <w:pPr>
        <w:pStyle w:val="Paragraphedeliste"/>
        <w:numPr>
          <w:ilvl w:val="2"/>
          <w:numId w:val="2"/>
        </w:numPr>
      </w:pPr>
      <w:r w:rsidRPr="00C44F01">
        <w:t>Service Approvisionnement &amp; Moyens Généraux</w:t>
      </w:r>
    </w:p>
    <w:p w14:paraId="12B9DBEE" w14:textId="2308061F" w:rsidR="00C44F01" w:rsidRDefault="00C44F01" w:rsidP="00C44F01">
      <w:pPr>
        <w:pStyle w:val="Paragraphedeliste"/>
        <w:numPr>
          <w:ilvl w:val="1"/>
          <w:numId w:val="2"/>
        </w:numPr>
      </w:pPr>
      <w:r>
        <w:t>Service Planification</w:t>
      </w:r>
      <w:r>
        <w:t xml:space="preserve"> </w:t>
      </w:r>
      <w:r>
        <w:t>Direction des systèmes</w:t>
      </w:r>
      <w:r>
        <w:t xml:space="preserve"> </w:t>
      </w:r>
      <w:r>
        <w:t>d'Informations &amp; de la</w:t>
      </w:r>
      <w:r>
        <w:t xml:space="preserve"> </w:t>
      </w:r>
      <w:r>
        <w:t>Communication</w:t>
      </w:r>
    </w:p>
    <w:p w14:paraId="05DFA0D1" w14:textId="6B010C8F" w:rsidR="00C44F01" w:rsidRDefault="00C44F01" w:rsidP="00C44F01">
      <w:pPr>
        <w:pStyle w:val="Paragraphedeliste"/>
        <w:numPr>
          <w:ilvl w:val="2"/>
          <w:numId w:val="2"/>
        </w:numPr>
      </w:pPr>
      <w:r w:rsidRPr="00C44F01">
        <w:t>Service des Systèmes d'Informations, Réseaux &amp; Sécurité</w:t>
      </w:r>
    </w:p>
    <w:p w14:paraId="224BB76C" w14:textId="1146E9F8" w:rsidR="00C44F01" w:rsidRDefault="00C44F01" w:rsidP="00C44F01">
      <w:pPr>
        <w:pStyle w:val="Paragraphedeliste"/>
        <w:numPr>
          <w:ilvl w:val="2"/>
          <w:numId w:val="2"/>
        </w:numPr>
      </w:pPr>
      <w:r w:rsidRPr="00C44F01">
        <w:t>Documentaire &amp; des Statistiques</w:t>
      </w:r>
    </w:p>
    <w:p w14:paraId="688A9573" w14:textId="21474BC6" w:rsidR="00C44F01" w:rsidRDefault="00C44F01" w:rsidP="00C44F01">
      <w:pPr>
        <w:pStyle w:val="Paragraphedeliste"/>
        <w:numPr>
          <w:ilvl w:val="2"/>
          <w:numId w:val="2"/>
        </w:numPr>
      </w:pPr>
      <w:r w:rsidRPr="00C44F01">
        <w:t>Service Communication &amp; Relations Publiques</w:t>
      </w:r>
    </w:p>
    <w:sectPr w:rsidR="00C44F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B6F14"/>
    <w:multiLevelType w:val="hybridMultilevel"/>
    <w:tmpl w:val="FA4E32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53BE7"/>
    <w:multiLevelType w:val="hybridMultilevel"/>
    <w:tmpl w:val="B7A243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A8"/>
    <w:rsid w:val="004322D6"/>
    <w:rsid w:val="00691166"/>
    <w:rsid w:val="0082214F"/>
    <w:rsid w:val="00BF61A8"/>
    <w:rsid w:val="00C4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D014E"/>
  <w15:chartTrackingRefBased/>
  <w15:docId w15:val="{376958D3-E9E6-4BB3-9E5A-1C1CE579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4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483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Direl NZE KABEYENE</dc:creator>
  <cp:keywords/>
  <dc:description/>
  <cp:lastModifiedBy>Jean Direl NZE KABEYENE</cp:lastModifiedBy>
  <cp:revision>2</cp:revision>
  <dcterms:created xsi:type="dcterms:W3CDTF">2024-07-07T19:33:00Z</dcterms:created>
  <dcterms:modified xsi:type="dcterms:W3CDTF">2024-07-07T19:38:00Z</dcterms:modified>
</cp:coreProperties>
</file>