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3369" w14:textId="3D9F3792" w:rsidR="00CC1A37" w:rsidRDefault="00CC1A37" w:rsidP="00CC1A37">
      <w:r>
        <w:t>Etablissements supérieurs</w:t>
      </w:r>
      <w:r>
        <w:t xml:space="preserve"> au Gabon.</w:t>
      </w:r>
    </w:p>
    <w:p w14:paraId="149F077B" w14:textId="77777777" w:rsidR="00CC1A37" w:rsidRDefault="00CC1A37" w:rsidP="00CC1A37">
      <w:r>
        <w:t>Retrouvez ici la liste de nos établissements partenaires:</w:t>
      </w:r>
    </w:p>
    <w:p w14:paraId="33EEC656" w14:textId="77777777" w:rsidR="00CC1A37" w:rsidRDefault="00CC1A37" w:rsidP="00CC1A37">
      <w:pPr>
        <w:pStyle w:val="Paragraphedeliste"/>
        <w:numPr>
          <w:ilvl w:val="0"/>
          <w:numId w:val="1"/>
        </w:numPr>
      </w:pPr>
      <w:r>
        <w:t>Ecole Supérieure de la Mer</w:t>
      </w:r>
    </w:p>
    <w:p w14:paraId="6A3BA41C" w14:textId="77777777" w:rsidR="00CC1A37" w:rsidRDefault="00CC1A37" w:rsidP="00CC1A37">
      <w:pPr>
        <w:pStyle w:val="Paragraphedeliste"/>
        <w:numPr>
          <w:ilvl w:val="0"/>
          <w:numId w:val="1"/>
        </w:numPr>
      </w:pPr>
      <w:r>
        <w:t>École supérieure de Commerce et de Management</w:t>
      </w:r>
    </w:p>
    <w:p w14:paraId="0D13C255" w14:textId="77777777" w:rsidR="00CC1A37" w:rsidRDefault="00CC1A37" w:rsidP="00CC1A37">
      <w:pPr>
        <w:pStyle w:val="Paragraphedeliste"/>
        <w:numPr>
          <w:ilvl w:val="0"/>
          <w:numId w:val="1"/>
        </w:numPr>
      </w:pPr>
      <w:r>
        <w:t>Institut Facultaire d'Informatique et de Management</w:t>
      </w:r>
    </w:p>
    <w:p w14:paraId="4A12E988" w14:textId="77777777" w:rsidR="00CC1A37" w:rsidRDefault="00CC1A37" w:rsidP="00CC1A37">
      <w:pPr>
        <w:pStyle w:val="Paragraphedeliste"/>
        <w:numPr>
          <w:ilvl w:val="0"/>
          <w:numId w:val="1"/>
        </w:numPr>
      </w:pPr>
      <w:r>
        <w:t>Sup Management Libreville</w:t>
      </w:r>
    </w:p>
    <w:p w14:paraId="5295D827" w14:textId="77777777" w:rsidR="00CC1A37" w:rsidRDefault="00CC1A37" w:rsidP="00CC1A37">
      <w:pPr>
        <w:pStyle w:val="Paragraphedeliste"/>
        <w:numPr>
          <w:ilvl w:val="0"/>
          <w:numId w:val="1"/>
        </w:numPr>
      </w:pPr>
      <w:r>
        <w:t>Académie Franco Américaine de Management</w:t>
      </w:r>
    </w:p>
    <w:p w14:paraId="59923086" w14:textId="77777777" w:rsidR="00CC1A37" w:rsidRDefault="00CC1A37" w:rsidP="00CC1A37">
      <w:pPr>
        <w:pStyle w:val="Paragraphedeliste"/>
        <w:numPr>
          <w:ilvl w:val="0"/>
          <w:numId w:val="1"/>
        </w:numPr>
      </w:pPr>
      <w:r>
        <w:t>Université des Sciences d'Informatique Appliquée-Ecole Supérieure des Sciences d'Informatique et de Gestion</w:t>
      </w:r>
    </w:p>
    <w:p w14:paraId="585C7525" w14:textId="77777777" w:rsidR="00CC1A37" w:rsidRDefault="00CC1A37" w:rsidP="00CC1A37">
      <w:pPr>
        <w:pStyle w:val="Paragraphedeliste"/>
        <w:numPr>
          <w:ilvl w:val="0"/>
          <w:numId w:val="1"/>
        </w:numPr>
      </w:pPr>
      <w:r>
        <w:t>Ecole Supérieure de Gestion d'Informatique et des Sciences</w:t>
      </w:r>
    </w:p>
    <w:p w14:paraId="6E06FEEE" w14:textId="77777777" w:rsidR="00CC1A37" w:rsidRDefault="00CC1A37" w:rsidP="00CC1A37">
      <w:pPr>
        <w:pStyle w:val="Paragraphedeliste"/>
        <w:numPr>
          <w:ilvl w:val="0"/>
          <w:numId w:val="1"/>
        </w:numPr>
      </w:pPr>
      <w:r>
        <w:t>Groupe LIBS</w:t>
      </w:r>
    </w:p>
    <w:p w14:paraId="1D6EDF48" w14:textId="77777777" w:rsidR="00CC1A37" w:rsidRDefault="00CC1A37" w:rsidP="00CC1A37">
      <w:pPr>
        <w:pStyle w:val="Paragraphedeliste"/>
        <w:numPr>
          <w:ilvl w:val="0"/>
          <w:numId w:val="1"/>
        </w:numPr>
      </w:pPr>
      <w:r>
        <w:t>Institut de Management des Sciences Appliquées</w:t>
      </w:r>
    </w:p>
    <w:p w14:paraId="41789982" w14:textId="77777777" w:rsidR="00CC1A37" w:rsidRDefault="00CC1A37" w:rsidP="00CC1A37">
      <w:pPr>
        <w:pStyle w:val="Paragraphedeliste"/>
        <w:numPr>
          <w:ilvl w:val="0"/>
          <w:numId w:val="1"/>
        </w:numPr>
      </w:pPr>
      <w:r>
        <w:t>Institut de Développement des Entreprises et des Administrations</w:t>
      </w:r>
    </w:p>
    <w:p w14:paraId="4AA5ED96" w14:textId="77777777" w:rsidR="00CC1A37" w:rsidRDefault="00CC1A37" w:rsidP="00CC1A37">
      <w:pPr>
        <w:pStyle w:val="Paragraphedeliste"/>
        <w:numPr>
          <w:ilvl w:val="0"/>
          <w:numId w:val="1"/>
        </w:numPr>
      </w:pPr>
      <w:r>
        <w:t>Institut Supérieur d'Ingénierie (ISI)</w:t>
      </w:r>
    </w:p>
    <w:p w14:paraId="5A9879C5" w14:textId="77777777" w:rsidR="00CC1A37" w:rsidRDefault="00CC1A37" w:rsidP="00CC1A37">
      <w:pPr>
        <w:pStyle w:val="Paragraphedeliste"/>
        <w:numPr>
          <w:ilvl w:val="0"/>
          <w:numId w:val="1"/>
        </w:numPr>
      </w:pPr>
      <w:r>
        <w:t>Ecole Supérieure des Arts et Métiers-Institut Universitaire des Sciences du Développement</w:t>
      </w:r>
    </w:p>
    <w:p w14:paraId="26845216" w14:textId="77777777" w:rsidR="00CC1A37" w:rsidRDefault="00CC1A37" w:rsidP="00CC1A37">
      <w:pPr>
        <w:pStyle w:val="Paragraphedeliste"/>
        <w:numPr>
          <w:ilvl w:val="0"/>
          <w:numId w:val="1"/>
        </w:numPr>
      </w:pPr>
      <w:proofErr w:type="spellStart"/>
      <w:r>
        <w:t>African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of Management</w:t>
      </w:r>
    </w:p>
    <w:p w14:paraId="3D4DCF76" w14:textId="77777777" w:rsidR="00CC1A37" w:rsidRDefault="00CC1A37" w:rsidP="00CC1A37">
      <w:pPr>
        <w:pStyle w:val="Paragraphedeliste"/>
        <w:numPr>
          <w:ilvl w:val="0"/>
          <w:numId w:val="1"/>
        </w:numPr>
      </w:pPr>
      <w:r>
        <w:t>Université Franco Gabonaise Saint Exupéry</w:t>
      </w:r>
    </w:p>
    <w:p w14:paraId="6D1CC7EB" w14:textId="77777777" w:rsidR="00CC1A37" w:rsidRDefault="00CC1A37" w:rsidP="00CC1A37">
      <w:pPr>
        <w:pStyle w:val="Paragraphedeliste"/>
        <w:numPr>
          <w:ilvl w:val="0"/>
          <w:numId w:val="1"/>
        </w:numPr>
      </w:pPr>
      <w:r>
        <w:t>Fiscales</w:t>
      </w:r>
    </w:p>
    <w:p w14:paraId="042E6B5A" w14:textId="77777777" w:rsidR="00CC1A37" w:rsidRDefault="00CC1A37" w:rsidP="00CC1A37">
      <w:pPr>
        <w:pStyle w:val="Paragraphedeliste"/>
        <w:numPr>
          <w:ilvl w:val="0"/>
          <w:numId w:val="1"/>
        </w:numPr>
      </w:pPr>
      <w:r>
        <w:t>Institut Régional des Techniques Comptables et F</w:t>
      </w:r>
    </w:p>
    <w:p w14:paraId="03D8FB3E" w14:textId="77777777" w:rsidR="00CC1A37" w:rsidRDefault="00CC1A37" w:rsidP="00CC1A37">
      <w:pPr>
        <w:pStyle w:val="Paragraphedeliste"/>
        <w:numPr>
          <w:ilvl w:val="0"/>
          <w:numId w:val="1"/>
        </w:numPr>
      </w:pPr>
      <w:r>
        <w:t>Ecole Supérieure de Commerce et de Technologie</w:t>
      </w:r>
    </w:p>
    <w:p w14:paraId="362B3F0F" w14:textId="77777777" w:rsidR="00CC1A37" w:rsidRDefault="00CC1A37" w:rsidP="00CC1A37">
      <w:pPr>
        <w:pStyle w:val="Paragraphedeliste"/>
        <w:numPr>
          <w:ilvl w:val="0"/>
          <w:numId w:val="1"/>
        </w:numPr>
      </w:pPr>
      <w:r>
        <w:t>Université des Sciences Appliquées et de Droit</w:t>
      </w:r>
    </w:p>
    <w:p w14:paraId="341EEB81" w14:textId="77777777" w:rsidR="00CC1A37" w:rsidRDefault="00CC1A37" w:rsidP="00CC1A37">
      <w:pPr>
        <w:pStyle w:val="Paragraphedeliste"/>
        <w:numPr>
          <w:ilvl w:val="0"/>
          <w:numId w:val="1"/>
        </w:numPr>
      </w:pPr>
      <w:r>
        <w:t>Institut Supérieur de Commerce et de Gestion</w:t>
      </w:r>
    </w:p>
    <w:p w14:paraId="213D9187" w14:textId="77777777" w:rsidR="00CC1A37" w:rsidRDefault="00CC1A37" w:rsidP="00CC1A37">
      <w:pPr>
        <w:pStyle w:val="Paragraphedeliste"/>
        <w:numPr>
          <w:ilvl w:val="0"/>
          <w:numId w:val="1"/>
        </w:numPr>
      </w:pPr>
      <w:r>
        <w:t>Institut Panafricain des Etudes Appliquées</w:t>
      </w:r>
    </w:p>
    <w:p w14:paraId="52049D77" w14:textId="77777777" w:rsidR="00CC1A37" w:rsidRDefault="00CC1A37" w:rsidP="00CC1A37">
      <w:pPr>
        <w:pStyle w:val="Paragraphedeliste"/>
        <w:numPr>
          <w:ilvl w:val="0"/>
          <w:numId w:val="1"/>
        </w:numPr>
      </w:pPr>
      <w:r>
        <w:t>Institut Supérieur des Sciences Economiques Commerciales de l'Informatique et de la Communication</w:t>
      </w:r>
    </w:p>
    <w:p w14:paraId="1619CBA1" w14:textId="77777777" w:rsidR="00CC1A37" w:rsidRDefault="00CC1A37" w:rsidP="00CC1A37">
      <w:pPr>
        <w:pStyle w:val="Paragraphedeliste"/>
        <w:numPr>
          <w:ilvl w:val="0"/>
          <w:numId w:val="1"/>
        </w:numPr>
      </w:pPr>
      <w:r>
        <w:t>Institut Supérieur Saint Paul</w:t>
      </w:r>
    </w:p>
    <w:p w14:paraId="76A59A74" w14:textId="77777777" w:rsidR="00CC1A37" w:rsidRDefault="00CC1A37" w:rsidP="00CC1A37">
      <w:pPr>
        <w:pStyle w:val="Paragraphedeliste"/>
        <w:numPr>
          <w:ilvl w:val="0"/>
          <w:numId w:val="1"/>
        </w:numPr>
      </w:pPr>
      <w:r>
        <w:t>Groupe Elite Center</w:t>
      </w:r>
    </w:p>
    <w:p w14:paraId="62C7DDE1" w14:textId="5C11EB79" w:rsidR="00E12CD4" w:rsidRDefault="00E12CD4" w:rsidP="00CC1A37"/>
    <w:sectPr w:rsidR="00E12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1409C"/>
    <w:multiLevelType w:val="hybridMultilevel"/>
    <w:tmpl w:val="B114F8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3A"/>
    <w:rsid w:val="00691166"/>
    <w:rsid w:val="0082214F"/>
    <w:rsid w:val="0097693A"/>
    <w:rsid w:val="00CC1A37"/>
    <w:rsid w:val="00E1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B9463"/>
  <w15:chartTrackingRefBased/>
  <w15:docId w15:val="{24CE3E26-B7AA-478D-9144-47F9CE6E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1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Direl NZE KABEYENE</dc:creator>
  <cp:keywords/>
  <dc:description/>
  <cp:lastModifiedBy>Jean Direl NZE KABEYENE</cp:lastModifiedBy>
  <cp:revision>2</cp:revision>
  <dcterms:created xsi:type="dcterms:W3CDTF">2024-07-07T19:58:00Z</dcterms:created>
  <dcterms:modified xsi:type="dcterms:W3CDTF">2024-07-07T20:00:00Z</dcterms:modified>
</cp:coreProperties>
</file>