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01" w:rsidRDefault="007D4323">
      <w:r w:rsidRPr="007D4323">
        <w:t xml:space="preserve">This project is to determine whether a pair of paintings are by the same artists. It is </w:t>
      </w:r>
      <w:r w:rsidR="000E2C31">
        <w:t>one of K</w:t>
      </w:r>
      <w:r w:rsidRPr="007D4323">
        <w:t>aggle competitions</w:t>
      </w:r>
      <w:r w:rsidR="000E2C31">
        <w:t xml:space="preserve">, online </w:t>
      </w:r>
      <w:r w:rsidR="001D17DE">
        <w:t xml:space="preserve">platform where companies and researchers post machine learning problems and </w:t>
      </w:r>
      <w:r w:rsidR="00DE114A">
        <w:t>data scientists</w:t>
      </w:r>
      <w:r w:rsidR="001D17DE">
        <w:t xml:space="preserve"> compete for </w:t>
      </w:r>
      <w:r w:rsidR="00DE114A">
        <w:t xml:space="preserve">the </w:t>
      </w:r>
      <w:r w:rsidR="001D17DE">
        <w:t>best models. Th</w:t>
      </w:r>
      <w:r w:rsidR="000A4355">
        <w:t xml:space="preserve">ere are </w:t>
      </w:r>
      <w:r w:rsidR="000E2C31">
        <w:t>23</w:t>
      </w:r>
      <w:r w:rsidR="000A4355">
        <w:t>,</w:t>
      </w:r>
      <w:r w:rsidR="000E2C31">
        <w:t xml:space="preserve">817 images </w:t>
      </w:r>
      <w:r w:rsidR="000A4355">
        <w:t>for test dataset</w:t>
      </w:r>
      <w:r w:rsidR="009E079F">
        <w:t xml:space="preserve"> and</w:t>
      </w:r>
      <w:r w:rsidR="000A4355">
        <w:t xml:space="preserve"> </w:t>
      </w:r>
      <w:r w:rsidR="0042415E">
        <w:t>79,434</w:t>
      </w:r>
      <w:r w:rsidR="009E079F">
        <w:t xml:space="preserve"> images from 1,584 unique painters for training set. The s</w:t>
      </w:r>
      <w:r w:rsidR="000A4355">
        <w:t>ubmission includes probabilities of pairwise images having same painters. T</w:t>
      </w:r>
      <w:r w:rsidR="00170599">
        <w:t>he evaluation is based on AUC (a</w:t>
      </w:r>
      <w:r w:rsidR="000A4355">
        <w:t xml:space="preserve">rea under the curve). </w:t>
      </w:r>
    </w:p>
    <w:p w:rsidR="00A878BD" w:rsidRDefault="00823EEA" w:rsidP="002B2721">
      <w:r>
        <w:t xml:space="preserve">Color </w:t>
      </w:r>
      <w:r w:rsidR="00A65D89">
        <w:t xml:space="preserve">in </w:t>
      </w:r>
      <w:r w:rsidR="00F131B2">
        <w:t xml:space="preserve">a </w:t>
      </w:r>
      <w:r w:rsidR="00A65D89">
        <w:t xml:space="preserve">painting </w:t>
      </w:r>
      <w:r>
        <w:t xml:space="preserve">is </w:t>
      </w:r>
      <w:r w:rsidR="004425B2">
        <w:t xml:space="preserve">one of key features </w:t>
      </w:r>
      <w:r w:rsidR="00A65D89">
        <w:t xml:space="preserve">when we identify </w:t>
      </w:r>
      <w:r w:rsidR="00F131B2">
        <w:t>its</w:t>
      </w:r>
      <w:r w:rsidR="00170599">
        <w:t xml:space="preserve"> artist. For</w:t>
      </w:r>
      <w:r w:rsidR="00A65D89">
        <w:t xml:space="preserve"> </w:t>
      </w:r>
      <w:r w:rsidR="00170599">
        <w:t>the</w:t>
      </w:r>
      <w:r w:rsidR="00ED43FD">
        <w:t xml:space="preserve"> </w:t>
      </w:r>
      <w:r w:rsidR="00A65D89">
        <w:t xml:space="preserve">initial work, </w:t>
      </w:r>
      <w:r w:rsidR="002B2721">
        <w:t xml:space="preserve">correlation is plotted between painters and their arts’ </w:t>
      </w:r>
      <w:r w:rsidR="00170599">
        <w:t>RGBA</w:t>
      </w:r>
      <w:r w:rsidR="002B2721">
        <w:t>: red, green, blue and alpha.</w:t>
      </w:r>
      <w:r w:rsidR="00170599">
        <w:t xml:space="preserve"> </w:t>
      </w:r>
      <w:proofErr w:type="spellStart"/>
      <w:r w:rsidR="00170599">
        <w:t>ImageStat</w:t>
      </w:r>
      <w:proofErr w:type="spellEnd"/>
      <w:r w:rsidR="00170599">
        <w:t>, a Python Image processing library</w:t>
      </w:r>
      <w:r w:rsidR="00FE0E6C">
        <w:t xml:space="preserve"> produces statistics i.e. </w:t>
      </w:r>
      <w:r w:rsidR="00170599">
        <w:t xml:space="preserve">median </w:t>
      </w:r>
      <w:r w:rsidR="00FE0E6C">
        <w:t xml:space="preserve">pixel level for each </w:t>
      </w:r>
      <w:r w:rsidR="00C13EFF">
        <w:t>RGBA</w:t>
      </w:r>
      <w:r w:rsidR="00FE0E6C">
        <w:t xml:space="preserve"> in an image. </w:t>
      </w:r>
      <w:r w:rsidR="00C13EFF">
        <w:t>The four painters which has most paintings in the trainin</w:t>
      </w:r>
      <w:r w:rsidR="008426E3">
        <w:t>g sets are highly correlated with their works.</w:t>
      </w:r>
    </w:p>
    <w:p w:rsidR="00A878BD" w:rsidRDefault="00A878BD" w:rsidP="002B2721">
      <w:r>
        <w:rPr>
          <w:noProof/>
        </w:rPr>
        <w:drawing>
          <wp:inline distT="0" distB="0" distL="0" distR="0">
            <wp:extent cx="5932805" cy="5268595"/>
            <wp:effectExtent l="0" t="0" r="0" b="8255"/>
            <wp:docPr id="1" name="Picture 1" descr="E:\kaggle\cor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ggle\corr_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6E3" w:rsidRDefault="008426E3" w:rsidP="002B2721"/>
    <w:p w:rsidR="002B2721" w:rsidRDefault="005500DA" w:rsidP="00CF42A7">
      <w:bookmarkStart w:id="0" w:name="_GoBack"/>
      <w:bookmarkEnd w:id="0"/>
      <w:r>
        <w:t>For the beginning of model selection, logistic regression was selected</w:t>
      </w:r>
      <w:r w:rsidR="00CF42A7">
        <w:t xml:space="preserve">. Each band has become each feature and training data sets were used to train the regression model. </w:t>
      </w:r>
    </w:p>
    <w:p w:rsidR="0042415E" w:rsidRDefault="000E6332" w:rsidP="002B2721">
      <w:r>
        <w:t xml:space="preserve"> </w:t>
      </w:r>
    </w:p>
    <w:sectPr w:rsidR="0042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23"/>
    <w:rsid w:val="000A1922"/>
    <w:rsid w:val="000A4355"/>
    <w:rsid w:val="000E2C31"/>
    <w:rsid w:val="000E3BD4"/>
    <w:rsid w:val="000E6332"/>
    <w:rsid w:val="00170599"/>
    <w:rsid w:val="001D17DE"/>
    <w:rsid w:val="002B2721"/>
    <w:rsid w:val="002C5721"/>
    <w:rsid w:val="0042415E"/>
    <w:rsid w:val="004425B2"/>
    <w:rsid w:val="005500DA"/>
    <w:rsid w:val="005B28D3"/>
    <w:rsid w:val="00701281"/>
    <w:rsid w:val="007D4323"/>
    <w:rsid w:val="00823EEA"/>
    <w:rsid w:val="008426E3"/>
    <w:rsid w:val="009E079F"/>
    <w:rsid w:val="00A65D89"/>
    <w:rsid w:val="00A878BD"/>
    <w:rsid w:val="00AB4EC1"/>
    <w:rsid w:val="00B54B66"/>
    <w:rsid w:val="00C13EFF"/>
    <w:rsid w:val="00CC7832"/>
    <w:rsid w:val="00CF42A7"/>
    <w:rsid w:val="00DE114A"/>
    <w:rsid w:val="00ED43FD"/>
    <w:rsid w:val="00F131B2"/>
    <w:rsid w:val="00F247FB"/>
    <w:rsid w:val="00F5669E"/>
    <w:rsid w:val="00F6705F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B9479-1DBB-40C5-80F2-EEA4DA38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Jiyun</dc:creator>
  <cp:keywords/>
  <dc:description/>
  <cp:lastModifiedBy>Jiyun</cp:lastModifiedBy>
  <cp:revision>10</cp:revision>
  <dcterms:created xsi:type="dcterms:W3CDTF">2017-04-28T21:12:00Z</dcterms:created>
  <dcterms:modified xsi:type="dcterms:W3CDTF">2017-05-18T21:14:00Z</dcterms:modified>
</cp:coreProperties>
</file>