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44E" w:rsidRDefault="00157B2A" w:rsidP="00157B2A">
      <w:pPr>
        <w:pStyle w:val="Title"/>
      </w:pPr>
      <w:r>
        <w:t>W2 – ANOVA and DOE</w:t>
      </w:r>
    </w:p>
    <w:p w:rsidR="00157B2A" w:rsidRDefault="00157B2A" w:rsidP="00157B2A">
      <w:r>
        <w:t>Jeanette Henry</w:t>
      </w:r>
    </w:p>
    <w:p w:rsidR="00157B2A" w:rsidRDefault="00157B2A" w:rsidP="00157B2A"/>
    <w:p w:rsidR="00BF1CF5" w:rsidRDefault="00157B2A" w:rsidP="00542150">
      <w:pPr>
        <w:pStyle w:val="ListParagraph"/>
        <w:numPr>
          <w:ilvl w:val="0"/>
          <w:numId w:val="1"/>
        </w:numPr>
      </w:pPr>
      <w:r>
        <w:t xml:space="preserve">Analysis of Variance is used to analyze the general differences between means. </w:t>
      </w:r>
      <w:r w:rsidR="006F640A">
        <w:t xml:space="preserve">It helps </w:t>
      </w:r>
      <w:r w:rsidR="00496CF3">
        <w:t>an analyst compare the outcomes of the multiple</w:t>
      </w:r>
      <w:r w:rsidR="00454426">
        <w:t xml:space="preserve"> subsets of treatment outcomes</w:t>
      </w:r>
      <w:r w:rsidR="00496CF3">
        <w:t xml:space="preserve"> used in an experimental study.</w:t>
      </w:r>
      <w:r w:rsidR="006263E7">
        <w:t xml:space="preserve"> It is similar to the two-sample t test but can be used on experiments with more than two sets of data.</w:t>
      </w:r>
      <w:r w:rsidR="00542150">
        <w:t xml:space="preserve"> Many articles that I read argued that the Tukey test is more useful </w:t>
      </w:r>
      <w:r w:rsidR="00103D95">
        <w:t>and preferred over the</w:t>
      </w:r>
      <w:r w:rsidR="00542150">
        <w:t xml:space="preserve"> ANOVA tests becau</w:t>
      </w:r>
      <w:r w:rsidR="00103D95">
        <w:t>se it gives specific information on which means are different from which. Y</w:t>
      </w:r>
      <w:r w:rsidR="00542150">
        <w:t>et ANOVA is important to learn about in order to understand other people’</w:t>
      </w:r>
      <w:r w:rsidR="00103D95">
        <w:t>s data analysis because it is more commonly used.</w:t>
      </w:r>
    </w:p>
    <w:p w:rsidR="006263E7" w:rsidRDefault="006263E7" w:rsidP="006263E7">
      <w:pPr>
        <w:pStyle w:val="ListParagraph"/>
        <w:numPr>
          <w:ilvl w:val="0"/>
          <w:numId w:val="1"/>
        </w:numPr>
      </w:pPr>
      <w:r>
        <w:t>Experimental design is important because</w:t>
      </w:r>
      <w:r w:rsidR="00542150">
        <w:t xml:space="preserve"> the multiple subsets of data in an experiment can be skewed by different variables. Having a well thought out experimental design can limit troublesome factors that could bias your data.</w:t>
      </w:r>
    </w:p>
    <w:p w:rsidR="006263E7" w:rsidRDefault="006263E7" w:rsidP="006263E7">
      <w:pPr>
        <w:pStyle w:val="ListParagraph"/>
      </w:pPr>
      <w:r>
        <w:t>Experimental design relates to ANOVA</w:t>
      </w:r>
      <w:r w:rsidR="00542150">
        <w:t xml:space="preserve"> in that ANOVA is analyzing the means of all your subsets. This could weed out outliers to clean the data, or it could cause the </w:t>
      </w:r>
      <w:proofErr w:type="spellStart"/>
      <w:r w:rsidR="00542150">
        <w:t>variences</w:t>
      </w:r>
      <w:proofErr w:type="spellEnd"/>
      <w:r w:rsidR="00542150">
        <w:t xml:space="preserve"> in your data to cancel out and possibly go unnoticed.</w:t>
      </w:r>
    </w:p>
    <w:p w:rsidR="008C7A5D" w:rsidRDefault="008C7A5D" w:rsidP="006263E7">
      <w:pPr>
        <w:pStyle w:val="ListParagraph"/>
      </w:pPr>
      <w:bookmarkStart w:id="0" w:name="_GoBack"/>
      <w:bookmarkEnd w:id="0"/>
    </w:p>
    <w:p w:rsidR="008C7A5D" w:rsidRDefault="008C7A5D" w:rsidP="006263E7">
      <w:pPr>
        <w:pStyle w:val="ListParagraph"/>
      </w:pPr>
    </w:p>
    <w:p w:rsidR="008C7A5D" w:rsidRDefault="00542150" w:rsidP="00542150">
      <w:pPr>
        <w:pStyle w:val="Heading1"/>
      </w:pPr>
      <w:r>
        <w:t xml:space="preserve">One-Way analysis of </w:t>
      </w:r>
      <w:proofErr w:type="spellStart"/>
      <w:r>
        <w:t>varience</w:t>
      </w:r>
      <w:proofErr w:type="spellEnd"/>
      <w:r>
        <w:t xml:space="preserve"> (ANOVA)</w:t>
      </w:r>
    </w:p>
    <w:p w:rsidR="00542150" w:rsidRPr="00542150" w:rsidRDefault="00542150" w:rsidP="00542150">
      <w:r w:rsidRPr="00542150">
        <w:t>https://www.r-bloggers.com/one-way-analysis-of-variance-anova/</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[6]:</w:t>
      </w:r>
    </w:p>
    <w:p w:rsidR="008C7A5D" w:rsidRPr="008C7A5D" w:rsidRDefault="008C7A5D" w:rsidP="008C7A5D">
      <w:pPr>
        <w:spacing w:after="0" w:line="240" w:lineRule="auto"/>
        <w:rPr>
          <w:rFonts w:ascii="inherit" w:eastAsia="Times New Roman" w:hAnsi="inherit" w:cs="Calibri"/>
          <w:sz w:val="21"/>
          <w:szCs w:val="21"/>
        </w:rPr>
      </w:pPr>
      <w:proofErr w:type="spellStart"/>
      <w:r w:rsidRPr="008C7A5D">
        <w:rPr>
          <w:rFonts w:ascii="inherit" w:eastAsia="Times New Roman" w:hAnsi="inherit" w:cs="Calibri"/>
          <w:color w:val="000000"/>
          <w:sz w:val="21"/>
          <w:szCs w:val="21"/>
        </w:rPr>
        <w:t>plant.df</w:t>
      </w:r>
      <w:proofErr w:type="spellEnd"/>
      <w:r w:rsidRPr="008C7A5D">
        <w:rPr>
          <w:rFonts w:ascii="inherit" w:eastAsia="Times New Roman" w:hAnsi="inherit" w:cs="Calibri"/>
          <w:color w:val="000000"/>
          <w:sz w:val="21"/>
          <w:szCs w:val="21"/>
        </w:rPr>
        <w:t xml:space="preserve">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PlantGrowth</w:t>
      </w:r>
      <w:proofErr w:type="spellEnd"/>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[7]:</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summary(</w:t>
      </w:r>
      <w:proofErr w:type="spellStart"/>
      <w:r w:rsidRPr="008C7A5D">
        <w:rPr>
          <w:rFonts w:ascii="inherit" w:eastAsia="Times New Roman" w:hAnsi="inherit" w:cs="Calibri"/>
          <w:color w:val="000000"/>
          <w:sz w:val="21"/>
          <w:szCs w:val="21"/>
        </w:rPr>
        <w:t>plant.df</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t xml:space="preserve">     weight       group   </w:t>
      </w:r>
      <w:r w:rsidRPr="008C7A5D">
        <w:rPr>
          <w:rFonts w:ascii="Helvetica Neue" w:eastAsia="Times New Roman" w:hAnsi="Helvetica Neue" w:cs="Calibri"/>
          <w:color w:val="000000"/>
          <w:sz w:val="21"/>
          <w:szCs w:val="21"/>
        </w:rPr>
        <w:br/>
        <w:t xml:space="preserve"> Min.   :3.590   ctrl:10  </w:t>
      </w:r>
      <w:r w:rsidRPr="008C7A5D">
        <w:rPr>
          <w:rFonts w:ascii="Helvetica Neue" w:eastAsia="Times New Roman" w:hAnsi="Helvetica Neue" w:cs="Calibri"/>
          <w:color w:val="000000"/>
          <w:sz w:val="21"/>
          <w:szCs w:val="21"/>
        </w:rPr>
        <w:br/>
        <w:t xml:space="preserve"> 1st Qu.:4.550   trt1:10  </w:t>
      </w:r>
      <w:r w:rsidRPr="008C7A5D">
        <w:rPr>
          <w:rFonts w:ascii="Helvetica Neue" w:eastAsia="Times New Roman" w:hAnsi="Helvetica Neue" w:cs="Calibri"/>
          <w:color w:val="000000"/>
          <w:sz w:val="21"/>
          <w:szCs w:val="21"/>
        </w:rPr>
        <w:br/>
        <w:t xml:space="preserve"> Median :5.155   trt2:10  </w:t>
      </w:r>
      <w:r w:rsidRPr="008C7A5D">
        <w:rPr>
          <w:rFonts w:ascii="Helvetica Neue" w:eastAsia="Times New Roman" w:hAnsi="Helvetica Neue" w:cs="Calibri"/>
          <w:color w:val="000000"/>
          <w:sz w:val="21"/>
          <w:szCs w:val="21"/>
        </w:rPr>
        <w:br/>
        <w:t xml:space="preserve"> Mean   :5.073            </w:t>
      </w:r>
      <w:r w:rsidRPr="008C7A5D">
        <w:rPr>
          <w:rFonts w:ascii="Helvetica Neue" w:eastAsia="Times New Roman" w:hAnsi="Helvetica Neue" w:cs="Calibri"/>
          <w:color w:val="000000"/>
          <w:sz w:val="21"/>
          <w:szCs w:val="21"/>
        </w:rPr>
        <w:br/>
        <w:t xml:space="preserve"> 3rd Qu.:5.530            </w:t>
      </w:r>
      <w:r w:rsidRPr="008C7A5D">
        <w:rPr>
          <w:rFonts w:ascii="Helvetica Neue" w:eastAsia="Times New Roman" w:hAnsi="Helvetica Neue" w:cs="Calibri"/>
          <w:color w:val="000000"/>
          <w:sz w:val="21"/>
          <w:szCs w:val="21"/>
        </w:rPr>
        <w:br/>
        <w:t xml:space="preserve"> Max.   :6.310            </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[8]:</w:t>
      </w:r>
    </w:p>
    <w:p w:rsidR="008C7A5D" w:rsidRPr="008C7A5D" w:rsidRDefault="008C7A5D" w:rsidP="008C7A5D">
      <w:pPr>
        <w:spacing w:after="0" w:line="240" w:lineRule="auto"/>
        <w:rPr>
          <w:rFonts w:ascii="inherit" w:eastAsia="Times New Roman" w:hAnsi="inherit" w:cs="Calibri"/>
          <w:sz w:val="21"/>
          <w:szCs w:val="21"/>
        </w:rPr>
      </w:pPr>
      <w:proofErr w:type="spellStart"/>
      <w:r w:rsidRPr="008C7A5D">
        <w:rPr>
          <w:rFonts w:ascii="inherit" w:eastAsia="Times New Roman" w:hAnsi="inherit" w:cs="Calibri"/>
          <w:color w:val="000000"/>
          <w:sz w:val="21"/>
          <w:szCs w:val="21"/>
        </w:rPr>
        <w:t>plant.df</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group</w:t>
      </w:r>
      <w:proofErr w:type="spellEnd"/>
      <w:r w:rsidRPr="008C7A5D">
        <w:rPr>
          <w:rFonts w:ascii="inherit" w:eastAsia="Times New Roman" w:hAnsi="inherit" w:cs="Calibri"/>
          <w:color w:val="000000"/>
          <w:sz w:val="21"/>
          <w:szCs w:val="21"/>
        </w:rPr>
        <w:t xml:space="preserve">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factor(</w:t>
      </w:r>
      <w:proofErr w:type="spellStart"/>
      <w:r w:rsidRPr="008C7A5D">
        <w:rPr>
          <w:rFonts w:ascii="inherit" w:eastAsia="Times New Roman" w:hAnsi="inherit" w:cs="Calibri"/>
          <w:color w:val="000000"/>
          <w:sz w:val="21"/>
          <w:szCs w:val="21"/>
        </w:rPr>
        <w:t>plant.df</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group</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                      labels =c(</w:t>
      </w:r>
      <w:r w:rsidRPr="008C7A5D">
        <w:rPr>
          <w:rFonts w:ascii="inherit" w:eastAsia="Times New Roman" w:hAnsi="inherit" w:cs="Calibri"/>
          <w:color w:val="BA2121"/>
          <w:sz w:val="21"/>
          <w:szCs w:val="21"/>
        </w:rPr>
        <w:t>"Control"</w:t>
      </w:r>
      <w:r w:rsidRPr="008C7A5D">
        <w:rPr>
          <w:rFonts w:ascii="inherit" w:eastAsia="Times New Roman" w:hAnsi="inherit" w:cs="Calibri"/>
          <w:color w:val="000000"/>
          <w:sz w:val="21"/>
          <w:szCs w:val="21"/>
        </w:rPr>
        <w:t xml:space="preserve">, </w:t>
      </w:r>
      <w:r w:rsidRPr="008C7A5D">
        <w:rPr>
          <w:rFonts w:ascii="inherit" w:eastAsia="Times New Roman" w:hAnsi="inherit" w:cs="Calibri"/>
          <w:color w:val="BA2121"/>
          <w:sz w:val="21"/>
          <w:szCs w:val="21"/>
        </w:rPr>
        <w:t>"Treatment 1"</w:t>
      </w:r>
      <w:r w:rsidRPr="008C7A5D">
        <w:rPr>
          <w:rFonts w:ascii="inherit" w:eastAsia="Times New Roman" w:hAnsi="inherit" w:cs="Calibri"/>
          <w:color w:val="000000"/>
          <w:sz w:val="21"/>
          <w:szCs w:val="21"/>
        </w:rPr>
        <w:t xml:space="preserve">, </w:t>
      </w:r>
      <w:r w:rsidRPr="008C7A5D">
        <w:rPr>
          <w:rFonts w:ascii="inherit" w:eastAsia="Times New Roman" w:hAnsi="inherit" w:cs="Calibri"/>
          <w:color w:val="BA2121"/>
          <w:sz w:val="21"/>
          <w:szCs w:val="21"/>
        </w:rPr>
        <w:t>"Treatment 2"</w:t>
      </w:r>
      <w:r w:rsidRPr="008C7A5D">
        <w:rPr>
          <w:rFonts w:ascii="inherit" w:eastAsia="Times New Roman" w:hAnsi="inherit" w:cs="Calibri"/>
          <w:color w:val="000000"/>
          <w:sz w:val="21"/>
          <w:szCs w:val="21"/>
        </w:rPr>
        <w:t>))</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[9]:</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require(ggplot2)</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t>Loading required package: ggplot2</w:t>
      </w:r>
      <w:r w:rsidRPr="008C7A5D">
        <w:rPr>
          <w:rFonts w:ascii="Helvetica Neue" w:eastAsia="Times New Roman" w:hAnsi="Helvetica Neue" w:cs="Calibri"/>
          <w:color w:val="000000"/>
          <w:sz w:val="21"/>
          <w:szCs w:val="21"/>
        </w:rPr>
        <w:br/>
        <w:t>Warning message:</w:t>
      </w:r>
      <w:r w:rsidRPr="008C7A5D">
        <w:rPr>
          <w:rFonts w:ascii="Helvetica Neue" w:eastAsia="Times New Roman" w:hAnsi="Helvetica Neue" w:cs="Calibri"/>
          <w:color w:val="000000"/>
          <w:sz w:val="21"/>
          <w:szCs w:val="21"/>
        </w:rPr>
        <w:br/>
        <w:t>"package 'ggplot2' was built under R version 3.3.3"</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[14]:</w:t>
      </w:r>
    </w:p>
    <w:p w:rsidR="008C7A5D" w:rsidRPr="008C7A5D" w:rsidRDefault="008C7A5D" w:rsidP="008C7A5D">
      <w:pPr>
        <w:spacing w:after="0" w:line="240" w:lineRule="auto"/>
        <w:rPr>
          <w:rFonts w:ascii="inherit" w:eastAsia="Times New Roman" w:hAnsi="inherit" w:cs="Calibri"/>
          <w:sz w:val="21"/>
          <w:szCs w:val="21"/>
        </w:rPr>
      </w:pPr>
      <w:proofErr w:type="spellStart"/>
      <w:r w:rsidRPr="008C7A5D">
        <w:rPr>
          <w:rFonts w:ascii="inherit" w:eastAsia="Times New Roman" w:hAnsi="inherit" w:cs="Calibri"/>
          <w:color w:val="000000"/>
          <w:sz w:val="21"/>
          <w:szCs w:val="21"/>
        </w:rPr>
        <w:t>ggplot</w:t>
      </w:r>
      <w:proofErr w:type="spellEnd"/>
      <w:r w:rsidRPr="008C7A5D">
        <w:rPr>
          <w:rFonts w:ascii="inherit" w:eastAsia="Times New Roman" w:hAnsi="inherit" w:cs="Calibri"/>
          <w:color w:val="000000"/>
          <w:sz w:val="21"/>
          <w:szCs w:val="21"/>
        </w:rPr>
        <w:t>(</w:t>
      </w:r>
      <w:proofErr w:type="spellStart"/>
      <w:r w:rsidRPr="008C7A5D">
        <w:rPr>
          <w:rFonts w:ascii="inherit" w:eastAsia="Times New Roman" w:hAnsi="inherit" w:cs="Calibri"/>
          <w:color w:val="000000"/>
          <w:sz w:val="21"/>
          <w:szCs w:val="21"/>
        </w:rPr>
        <w:t>plant.df</w:t>
      </w:r>
      <w:proofErr w:type="spellEnd"/>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aes</w:t>
      </w:r>
      <w:proofErr w:type="spellEnd"/>
      <w:r w:rsidRPr="008C7A5D">
        <w:rPr>
          <w:rFonts w:ascii="inherit" w:eastAsia="Times New Roman" w:hAnsi="inherit" w:cs="Calibri"/>
          <w:color w:val="000000"/>
          <w:sz w:val="21"/>
          <w:szCs w:val="21"/>
        </w:rPr>
        <w:t xml:space="preserve">(x = group, y = weight)) </w:t>
      </w:r>
      <w:r w:rsidRPr="008C7A5D">
        <w:rPr>
          <w:rFonts w:ascii="inherit" w:eastAsia="Times New Roman" w:hAnsi="inherit" w:cs="Calibri"/>
          <w:b/>
          <w:bCs/>
          <w:color w:val="AA22FF"/>
          <w:sz w:val="21"/>
          <w:szCs w:val="21"/>
        </w:rPr>
        <w:t>+</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geom_boxplot</w:t>
      </w:r>
      <w:proofErr w:type="spellEnd"/>
      <w:r w:rsidRPr="008C7A5D">
        <w:rPr>
          <w:rFonts w:ascii="inherit" w:eastAsia="Times New Roman" w:hAnsi="inherit" w:cs="Calibri"/>
          <w:color w:val="000000"/>
          <w:sz w:val="21"/>
          <w:szCs w:val="21"/>
        </w:rPr>
        <w:t xml:space="preserve">(fill = </w:t>
      </w:r>
      <w:r w:rsidRPr="008C7A5D">
        <w:rPr>
          <w:rFonts w:ascii="inherit" w:eastAsia="Times New Roman" w:hAnsi="inherit" w:cs="Calibri"/>
          <w:color w:val="BA2121"/>
          <w:sz w:val="21"/>
          <w:szCs w:val="21"/>
        </w:rPr>
        <w:t>"pink"</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colour</w:t>
      </w:r>
      <w:proofErr w:type="spellEnd"/>
      <w:r w:rsidRPr="008C7A5D">
        <w:rPr>
          <w:rFonts w:ascii="inherit" w:eastAsia="Times New Roman" w:hAnsi="inherit" w:cs="Calibri"/>
          <w:color w:val="000000"/>
          <w:sz w:val="21"/>
          <w:szCs w:val="21"/>
        </w:rPr>
        <w:t xml:space="preserve"> = </w:t>
      </w:r>
      <w:r w:rsidRPr="008C7A5D">
        <w:rPr>
          <w:rFonts w:ascii="inherit" w:eastAsia="Times New Roman" w:hAnsi="inherit" w:cs="Calibri"/>
          <w:color w:val="BA2121"/>
          <w:sz w:val="21"/>
          <w:szCs w:val="21"/>
        </w:rPr>
        <w:t>"purple"</w:t>
      </w:r>
      <w:r w:rsidRPr="008C7A5D">
        <w:rPr>
          <w:rFonts w:ascii="inherit" w:eastAsia="Times New Roman" w:hAnsi="inherit" w:cs="Calibri"/>
          <w:color w:val="000000"/>
          <w:sz w:val="21"/>
          <w:szCs w:val="21"/>
        </w:rPr>
        <w:t xml:space="preserve">) </w:t>
      </w:r>
      <w:r w:rsidRPr="008C7A5D">
        <w:rPr>
          <w:rFonts w:ascii="inherit" w:eastAsia="Times New Roman" w:hAnsi="inherit" w:cs="Calibri"/>
          <w:b/>
          <w:bCs/>
          <w:color w:val="AA22FF"/>
          <w:sz w:val="21"/>
          <w:szCs w:val="21"/>
        </w:rPr>
        <w:t>+</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scale_x_discrete</w:t>
      </w:r>
      <w:proofErr w:type="spellEnd"/>
      <w:r w:rsidRPr="008C7A5D">
        <w:rPr>
          <w:rFonts w:ascii="inherit" w:eastAsia="Times New Roman" w:hAnsi="inherit" w:cs="Calibri"/>
          <w:color w:val="000000"/>
          <w:sz w:val="21"/>
          <w:szCs w:val="21"/>
        </w:rPr>
        <w:t xml:space="preserve">()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xlab</w:t>
      </w:r>
      <w:proofErr w:type="spellEnd"/>
      <w:r w:rsidRPr="008C7A5D">
        <w:rPr>
          <w:rFonts w:ascii="inherit" w:eastAsia="Times New Roman" w:hAnsi="inherit" w:cs="Calibri"/>
          <w:color w:val="000000"/>
          <w:sz w:val="21"/>
          <w:szCs w:val="21"/>
        </w:rPr>
        <w:t>(</w:t>
      </w:r>
      <w:r w:rsidRPr="008C7A5D">
        <w:rPr>
          <w:rFonts w:ascii="inherit" w:eastAsia="Times New Roman" w:hAnsi="inherit" w:cs="Calibri"/>
          <w:color w:val="BA2121"/>
          <w:sz w:val="21"/>
          <w:szCs w:val="21"/>
        </w:rPr>
        <w:t>"Treatment Group"</w:t>
      </w:r>
      <w:r w:rsidRPr="008C7A5D">
        <w:rPr>
          <w:rFonts w:ascii="inherit" w:eastAsia="Times New Roman" w:hAnsi="inherit" w:cs="Calibri"/>
          <w:color w:val="000000"/>
          <w:sz w:val="21"/>
          <w:szCs w:val="21"/>
        </w:rPr>
        <w:t xml:space="preserve">) </w:t>
      </w:r>
      <w:r w:rsidRPr="008C7A5D">
        <w:rPr>
          <w:rFonts w:ascii="inherit" w:eastAsia="Times New Roman" w:hAnsi="inherit" w:cs="Calibri"/>
          <w:b/>
          <w:bCs/>
          <w:color w:val="AA22FF"/>
          <w:sz w:val="21"/>
          <w:szCs w:val="21"/>
        </w:rPr>
        <w:t>+</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ylab</w:t>
      </w:r>
      <w:proofErr w:type="spellEnd"/>
      <w:r w:rsidRPr="008C7A5D">
        <w:rPr>
          <w:rFonts w:ascii="inherit" w:eastAsia="Times New Roman" w:hAnsi="inherit" w:cs="Calibri"/>
          <w:color w:val="000000"/>
          <w:sz w:val="21"/>
          <w:szCs w:val="21"/>
        </w:rPr>
        <w:t>(</w:t>
      </w:r>
      <w:r w:rsidRPr="008C7A5D">
        <w:rPr>
          <w:rFonts w:ascii="inherit" w:eastAsia="Times New Roman" w:hAnsi="inherit" w:cs="Calibri"/>
          <w:color w:val="BA2121"/>
          <w:sz w:val="21"/>
          <w:szCs w:val="21"/>
        </w:rPr>
        <w:t>"Dried weight of plants"</w:t>
      </w:r>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inherit" w:eastAsia="Times New Roman" w:hAnsi="inherit" w:cs="Calibri"/>
          <w:color w:val="408080"/>
          <w:sz w:val="21"/>
          <w:szCs w:val="21"/>
        </w:rPr>
      </w:pPr>
      <w:r w:rsidRPr="008C7A5D">
        <w:rPr>
          <w:rFonts w:ascii="inherit" w:eastAsia="Times New Roman" w:hAnsi="inherit" w:cs="Calibri"/>
          <w:i/>
          <w:iCs/>
          <w:color w:val="408080"/>
          <w:sz w:val="21"/>
          <w:szCs w:val="21"/>
        </w:rPr>
        <w:lastRenderedPageBreak/>
        <w:t>#This is a boxplot of the dried weights for the three competing groups</w:t>
      </w:r>
    </w:p>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noProof/>
        </w:rPr>
        <w:drawing>
          <wp:inline distT="0" distB="0" distL="0" distR="0">
            <wp:extent cx="5715000" cy="5715000"/>
            <wp:effectExtent l="0" t="0" r="0" b="0"/>
            <wp:docPr id="2" name="Picture 2" descr="C:\Users\Jean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e\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 ]:</w:t>
      </w:r>
    </w:p>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p w:rsidR="008C7A5D" w:rsidRPr="008C7A5D" w:rsidRDefault="008C7A5D" w:rsidP="008C7A5D">
      <w:pPr>
        <w:spacing w:after="0" w:line="240" w:lineRule="auto"/>
        <w:rPr>
          <w:rFonts w:ascii="inherit" w:eastAsia="Times New Roman" w:hAnsi="inherit" w:cs="Calibri"/>
          <w:color w:val="408080"/>
          <w:sz w:val="21"/>
          <w:szCs w:val="21"/>
        </w:rPr>
      </w:pPr>
      <w:r w:rsidRPr="008C7A5D">
        <w:rPr>
          <w:rFonts w:ascii="inherit" w:eastAsia="Times New Roman" w:hAnsi="inherit" w:cs="Calibri"/>
          <w:i/>
          <w:iCs/>
          <w:color w:val="408080"/>
          <w:sz w:val="21"/>
          <w:szCs w:val="21"/>
        </w:rPr>
        <w:t>#We visually see that there are different, however using ANOVA we can quantify it.</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[15]:</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plant.mod1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lm</w:t>
      </w:r>
      <w:proofErr w:type="spellEnd"/>
      <w:r w:rsidRPr="008C7A5D">
        <w:rPr>
          <w:rFonts w:ascii="inherit" w:eastAsia="Times New Roman" w:hAnsi="inherit" w:cs="Calibri"/>
          <w:color w:val="000000"/>
          <w:sz w:val="21"/>
          <w:szCs w:val="21"/>
        </w:rPr>
        <w:t xml:space="preserve">(weight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group, data = </w:t>
      </w:r>
      <w:proofErr w:type="spellStart"/>
      <w:r w:rsidRPr="008C7A5D">
        <w:rPr>
          <w:rFonts w:ascii="inherit" w:eastAsia="Times New Roman" w:hAnsi="inherit" w:cs="Calibri"/>
          <w:color w:val="000000"/>
          <w:sz w:val="21"/>
          <w:szCs w:val="21"/>
        </w:rPr>
        <w:t>plant.df</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summary(plant.mod1)</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br/>
        <w:t>Call:</w:t>
      </w:r>
      <w:r w:rsidRPr="008C7A5D">
        <w:rPr>
          <w:rFonts w:ascii="Helvetica Neue" w:eastAsia="Times New Roman" w:hAnsi="Helvetica Neue" w:cs="Calibri"/>
          <w:color w:val="000000"/>
          <w:sz w:val="21"/>
          <w:szCs w:val="21"/>
        </w:rPr>
        <w:br/>
      </w:r>
      <w:proofErr w:type="spellStart"/>
      <w:r w:rsidRPr="008C7A5D">
        <w:rPr>
          <w:rFonts w:ascii="Helvetica Neue" w:eastAsia="Times New Roman" w:hAnsi="Helvetica Neue" w:cs="Calibri"/>
          <w:color w:val="000000"/>
          <w:sz w:val="21"/>
          <w:szCs w:val="21"/>
        </w:rPr>
        <w:t>lm</w:t>
      </w:r>
      <w:proofErr w:type="spellEnd"/>
      <w:r w:rsidRPr="008C7A5D">
        <w:rPr>
          <w:rFonts w:ascii="Helvetica Neue" w:eastAsia="Times New Roman" w:hAnsi="Helvetica Neue" w:cs="Calibri"/>
          <w:color w:val="000000"/>
          <w:sz w:val="21"/>
          <w:szCs w:val="21"/>
        </w:rPr>
        <w:t xml:space="preserve">(formula = weight ~ group, data = </w:t>
      </w:r>
      <w:proofErr w:type="spellStart"/>
      <w:r w:rsidRPr="008C7A5D">
        <w:rPr>
          <w:rFonts w:ascii="Helvetica Neue" w:eastAsia="Times New Roman" w:hAnsi="Helvetica Neue" w:cs="Calibri"/>
          <w:color w:val="000000"/>
          <w:sz w:val="21"/>
          <w:szCs w:val="21"/>
        </w:rPr>
        <w:t>plant.df</w:t>
      </w:r>
      <w:proofErr w:type="spellEnd"/>
      <w:r w:rsidRPr="008C7A5D">
        <w:rPr>
          <w:rFonts w:ascii="Helvetica Neue" w:eastAsia="Times New Roman" w:hAnsi="Helvetica Neue" w:cs="Calibri"/>
          <w:color w:val="000000"/>
          <w:sz w:val="21"/>
          <w:szCs w:val="21"/>
        </w:rPr>
        <w:t>)</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t>Residuals:</w:t>
      </w:r>
      <w:r w:rsidRPr="008C7A5D">
        <w:rPr>
          <w:rFonts w:ascii="Helvetica Neue" w:eastAsia="Times New Roman" w:hAnsi="Helvetica Neue" w:cs="Calibri"/>
          <w:color w:val="000000"/>
          <w:sz w:val="21"/>
          <w:szCs w:val="21"/>
        </w:rPr>
        <w:br/>
        <w:t xml:space="preserve">    Min      1Q  Median      3Q     Max </w:t>
      </w:r>
      <w:r w:rsidRPr="008C7A5D">
        <w:rPr>
          <w:rFonts w:ascii="Helvetica Neue" w:eastAsia="Times New Roman" w:hAnsi="Helvetica Neue" w:cs="Calibri"/>
          <w:color w:val="000000"/>
          <w:sz w:val="21"/>
          <w:szCs w:val="21"/>
        </w:rPr>
        <w:br/>
        <w:t xml:space="preserve">-1.0710 -0.4180 -0.0060  0.2627  1.3690 </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t>Coefficients:</w:t>
      </w:r>
      <w:r w:rsidRPr="008C7A5D">
        <w:rPr>
          <w:rFonts w:ascii="Helvetica Neue" w:eastAsia="Times New Roman" w:hAnsi="Helvetica Neue" w:cs="Calibri"/>
          <w:color w:val="000000"/>
          <w:sz w:val="21"/>
          <w:szCs w:val="21"/>
        </w:rPr>
        <w:br/>
        <w:t xml:space="preserve">                 Estimate Std. Error t value </w:t>
      </w:r>
      <w:proofErr w:type="spellStart"/>
      <w:r w:rsidRPr="008C7A5D">
        <w:rPr>
          <w:rFonts w:ascii="Helvetica Neue" w:eastAsia="Times New Roman" w:hAnsi="Helvetica Neue" w:cs="Calibri"/>
          <w:color w:val="000000"/>
          <w:sz w:val="21"/>
          <w:szCs w:val="21"/>
        </w:rPr>
        <w:t>Pr</w:t>
      </w:r>
      <w:proofErr w:type="spellEnd"/>
      <w:r w:rsidRPr="008C7A5D">
        <w:rPr>
          <w:rFonts w:ascii="Helvetica Neue" w:eastAsia="Times New Roman" w:hAnsi="Helvetica Neue" w:cs="Calibri"/>
          <w:color w:val="000000"/>
          <w:sz w:val="21"/>
          <w:szCs w:val="21"/>
        </w:rPr>
        <w:t xml:space="preserve">(&gt;|t|)    </w:t>
      </w:r>
      <w:r w:rsidRPr="008C7A5D">
        <w:rPr>
          <w:rFonts w:ascii="Helvetica Neue" w:eastAsia="Times New Roman" w:hAnsi="Helvetica Neue" w:cs="Calibri"/>
          <w:color w:val="000000"/>
          <w:sz w:val="21"/>
          <w:szCs w:val="21"/>
        </w:rPr>
        <w:br/>
        <w:t>(Intercept)        5.0320     0.1971  25.527   &lt;2e-16 ***</w:t>
      </w:r>
      <w:r w:rsidRPr="008C7A5D">
        <w:rPr>
          <w:rFonts w:ascii="Helvetica Neue" w:eastAsia="Times New Roman" w:hAnsi="Helvetica Neue" w:cs="Calibri"/>
          <w:color w:val="000000"/>
          <w:sz w:val="21"/>
          <w:szCs w:val="21"/>
        </w:rPr>
        <w:br/>
      </w:r>
      <w:proofErr w:type="spellStart"/>
      <w:r w:rsidRPr="008C7A5D">
        <w:rPr>
          <w:rFonts w:ascii="Helvetica Neue" w:eastAsia="Times New Roman" w:hAnsi="Helvetica Neue" w:cs="Calibri"/>
          <w:color w:val="000000"/>
          <w:sz w:val="21"/>
          <w:szCs w:val="21"/>
        </w:rPr>
        <w:lastRenderedPageBreak/>
        <w:t>groupTreatment</w:t>
      </w:r>
      <w:proofErr w:type="spellEnd"/>
      <w:r w:rsidRPr="008C7A5D">
        <w:rPr>
          <w:rFonts w:ascii="Helvetica Neue" w:eastAsia="Times New Roman" w:hAnsi="Helvetica Neue" w:cs="Calibri"/>
          <w:color w:val="000000"/>
          <w:sz w:val="21"/>
          <w:szCs w:val="21"/>
        </w:rPr>
        <w:t xml:space="preserve"> 1  -0.3710     0.2788  -1.331   0.1944    </w:t>
      </w:r>
      <w:r w:rsidRPr="008C7A5D">
        <w:rPr>
          <w:rFonts w:ascii="Helvetica Neue" w:eastAsia="Times New Roman" w:hAnsi="Helvetica Neue" w:cs="Calibri"/>
          <w:color w:val="000000"/>
          <w:sz w:val="21"/>
          <w:szCs w:val="21"/>
        </w:rPr>
        <w:br/>
      </w:r>
      <w:proofErr w:type="spellStart"/>
      <w:r w:rsidRPr="008C7A5D">
        <w:rPr>
          <w:rFonts w:ascii="Helvetica Neue" w:eastAsia="Times New Roman" w:hAnsi="Helvetica Neue" w:cs="Calibri"/>
          <w:color w:val="000000"/>
          <w:sz w:val="21"/>
          <w:szCs w:val="21"/>
        </w:rPr>
        <w:t>groupTreatment</w:t>
      </w:r>
      <w:proofErr w:type="spellEnd"/>
      <w:r w:rsidRPr="008C7A5D">
        <w:rPr>
          <w:rFonts w:ascii="Helvetica Neue" w:eastAsia="Times New Roman" w:hAnsi="Helvetica Neue" w:cs="Calibri"/>
          <w:color w:val="000000"/>
          <w:sz w:val="21"/>
          <w:szCs w:val="21"/>
        </w:rPr>
        <w:t xml:space="preserve"> 2   0.4940     0.2788   1.772   0.0877 .  </w:t>
      </w:r>
      <w:r w:rsidRPr="008C7A5D">
        <w:rPr>
          <w:rFonts w:ascii="Helvetica Neue" w:eastAsia="Times New Roman" w:hAnsi="Helvetica Neue" w:cs="Calibri"/>
          <w:color w:val="000000"/>
          <w:sz w:val="21"/>
          <w:szCs w:val="21"/>
        </w:rPr>
        <w:br/>
        <w:t>---</w:t>
      </w:r>
      <w:r w:rsidRPr="008C7A5D">
        <w:rPr>
          <w:rFonts w:ascii="Helvetica Neue" w:eastAsia="Times New Roman" w:hAnsi="Helvetica Neue" w:cs="Calibri"/>
          <w:color w:val="000000"/>
          <w:sz w:val="21"/>
          <w:szCs w:val="21"/>
        </w:rPr>
        <w:br/>
      </w:r>
      <w:proofErr w:type="spellStart"/>
      <w:r w:rsidRPr="008C7A5D">
        <w:rPr>
          <w:rFonts w:ascii="Helvetica Neue" w:eastAsia="Times New Roman" w:hAnsi="Helvetica Neue" w:cs="Calibri"/>
          <w:color w:val="000000"/>
          <w:sz w:val="21"/>
          <w:szCs w:val="21"/>
        </w:rPr>
        <w:t>Signif</w:t>
      </w:r>
      <w:proofErr w:type="spellEnd"/>
      <w:r w:rsidRPr="008C7A5D">
        <w:rPr>
          <w:rFonts w:ascii="Helvetica Neue" w:eastAsia="Times New Roman" w:hAnsi="Helvetica Neue" w:cs="Calibri"/>
          <w:color w:val="000000"/>
          <w:sz w:val="21"/>
          <w:szCs w:val="21"/>
        </w:rPr>
        <w:t>. codes:  0 '***' 0.001 '**' 0.01 '*' 0.05 '.' 0.1 ' ' 1</w:t>
      </w:r>
    </w:p>
    <w:p w:rsidR="008C7A5D" w:rsidRPr="008C7A5D" w:rsidRDefault="008C7A5D" w:rsidP="008C7A5D">
      <w:pPr>
        <w:spacing w:after="0" w:line="240" w:lineRule="auto"/>
        <w:rPr>
          <w:rFonts w:ascii="Helvetica Neue" w:eastAsia="Times New Roman" w:hAnsi="Helvetica Neue" w:cs="Calibri"/>
          <w:color w:val="000000"/>
          <w:sz w:val="21"/>
          <w:szCs w:val="21"/>
        </w:rPr>
      </w:pPr>
      <w:r w:rsidRPr="008C7A5D">
        <w:rPr>
          <w:rFonts w:ascii="Helvetica Neue" w:eastAsia="Times New Roman" w:hAnsi="Helvetica Neue" w:cs="Calibri"/>
          <w:color w:val="000000"/>
          <w:sz w:val="21"/>
          <w:szCs w:val="21"/>
        </w:rPr>
        <w:t>Residual standard error: 0.6234 on 27 degrees of freedom</w:t>
      </w:r>
      <w:r w:rsidRPr="008C7A5D">
        <w:rPr>
          <w:rFonts w:ascii="Helvetica Neue" w:eastAsia="Times New Roman" w:hAnsi="Helvetica Neue" w:cs="Calibri"/>
          <w:color w:val="000000"/>
          <w:sz w:val="21"/>
          <w:szCs w:val="21"/>
        </w:rPr>
        <w:br/>
        <w:t xml:space="preserve">Multiple R-squared:  0.2641,        Adjusted R-squared:  0.2096 </w:t>
      </w:r>
      <w:r w:rsidRPr="008C7A5D">
        <w:rPr>
          <w:rFonts w:ascii="Helvetica Neue" w:eastAsia="Times New Roman" w:hAnsi="Helvetica Neue" w:cs="Calibri"/>
          <w:color w:val="000000"/>
          <w:sz w:val="21"/>
          <w:szCs w:val="21"/>
        </w:rPr>
        <w:br/>
        <w:t>F-statistic: 4.846 on 2 and 27 DF,  p-value: 0.01591</w:t>
      </w:r>
    </w:p>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(Intercept) refers to the first group, which is the control group.</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Under the Estimate column, we see the mean of the control group is 5.0320 and down the column is the differences of the control group's mean and the means of the test groups.</w:t>
      </w:r>
    </w:p>
    <w:p w:rsidR="008C7A5D" w:rsidRPr="008C7A5D" w:rsidRDefault="008C7A5D" w:rsidP="008C7A5D">
      <w:pPr>
        <w:spacing w:after="0" w:line="240" w:lineRule="auto"/>
        <w:rPr>
          <w:rFonts w:ascii="inherit" w:eastAsia="Times New Roman" w:hAnsi="inherit" w:cs="Calibri"/>
          <w:color w:val="000000"/>
          <w:sz w:val="21"/>
          <w:szCs w:val="21"/>
        </w:rPr>
      </w:pPr>
      <w:proofErr w:type="spellStart"/>
      <w:r w:rsidRPr="008C7A5D">
        <w:rPr>
          <w:rFonts w:ascii="inherit" w:eastAsia="Times New Roman" w:hAnsi="inherit" w:cs="Calibri"/>
          <w:color w:val="000000"/>
          <w:sz w:val="21"/>
          <w:szCs w:val="21"/>
        </w:rPr>
        <w:t>THis</w:t>
      </w:r>
      <w:proofErr w:type="spellEnd"/>
      <w:r w:rsidRPr="008C7A5D">
        <w:rPr>
          <w:rFonts w:ascii="inherit" w:eastAsia="Times New Roman" w:hAnsi="inherit" w:cs="Calibri"/>
          <w:color w:val="000000"/>
          <w:sz w:val="21"/>
          <w:szCs w:val="21"/>
        </w:rPr>
        <w:t xml:space="preserve"> gives us </w:t>
      </w:r>
      <w:proofErr w:type="spellStart"/>
      <w:r w:rsidRPr="008C7A5D">
        <w:rPr>
          <w:rFonts w:ascii="inherit" w:eastAsia="Times New Roman" w:hAnsi="inherit" w:cs="Calibri"/>
          <w:color w:val="000000"/>
          <w:sz w:val="21"/>
          <w:szCs w:val="21"/>
        </w:rPr>
        <w:t>specifice</w:t>
      </w:r>
      <w:proofErr w:type="spellEnd"/>
      <w:r w:rsidRPr="008C7A5D">
        <w:rPr>
          <w:rFonts w:ascii="inherit" w:eastAsia="Times New Roman" w:hAnsi="inherit" w:cs="Calibri"/>
          <w:color w:val="000000"/>
          <w:sz w:val="21"/>
          <w:szCs w:val="21"/>
        </w:rPr>
        <w:t xml:space="preserve"> information about </w:t>
      </w:r>
      <w:proofErr w:type="spellStart"/>
      <w:r w:rsidRPr="008C7A5D">
        <w:rPr>
          <w:rFonts w:ascii="inherit" w:eastAsia="Times New Roman" w:hAnsi="inherit" w:cs="Calibri"/>
          <w:color w:val="000000"/>
          <w:sz w:val="21"/>
          <w:szCs w:val="21"/>
        </w:rPr>
        <w:t>coeeficients</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Last column is a p-value for the difference of that mean from zero. Treatment 2 has a significant difference from the control group.</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[16]:</w:t>
      </w:r>
    </w:p>
    <w:p w:rsidR="008C7A5D" w:rsidRPr="008C7A5D" w:rsidRDefault="008C7A5D" w:rsidP="008C7A5D">
      <w:pPr>
        <w:spacing w:after="0" w:line="240" w:lineRule="auto"/>
        <w:rPr>
          <w:rFonts w:ascii="inherit" w:eastAsia="Times New Roman" w:hAnsi="inherit" w:cs="Calibri"/>
          <w:color w:val="000000"/>
          <w:sz w:val="21"/>
          <w:szCs w:val="21"/>
        </w:rPr>
      </w:pPr>
      <w:proofErr w:type="spellStart"/>
      <w:r w:rsidRPr="008C7A5D">
        <w:rPr>
          <w:rFonts w:ascii="inherit" w:eastAsia="Times New Roman" w:hAnsi="inherit" w:cs="Calibri"/>
          <w:color w:val="000000"/>
          <w:sz w:val="21"/>
          <w:szCs w:val="21"/>
        </w:rPr>
        <w:t>anova</w:t>
      </w:r>
      <w:proofErr w:type="spellEnd"/>
      <w:r w:rsidRPr="008C7A5D">
        <w:rPr>
          <w:rFonts w:ascii="inherit" w:eastAsia="Times New Roman" w:hAnsi="inherit" w:cs="Calibri"/>
          <w:color w:val="000000"/>
          <w:sz w:val="21"/>
          <w:szCs w:val="21"/>
        </w:rPr>
        <w:t>(plant.mod1)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1"/>
        <w:gridCol w:w="960"/>
        <w:gridCol w:w="1155"/>
        <w:gridCol w:w="1266"/>
        <w:gridCol w:w="1155"/>
        <w:gridCol w:w="1257"/>
      </w:tblGrid>
      <w:tr w:rsidR="008C7A5D" w:rsidRPr="008C7A5D" w:rsidTr="008C7A5D">
        <w:tc>
          <w:tcPr>
            <w:tcW w:w="1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proofErr w:type="spellStart"/>
            <w:r w:rsidRPr="008C7A5D">
              <w:rPr>
                <w:rFonts w:ascii="Calibri" w:eastAsia="Times New Roman" w:hAnsi="Calibri" w:cs="Calibri"/>
                <w:b/>
                <w:bCs/>
              </w:rPr>
              <w:t>Df</w:t>
            </w:r>
            <w:proofErr w:type="spellEnd"/>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 xml:space="preserve">Sum </w:t>
            </w:r>
            <w:proofErr w:type="spellStart"/>
            <w:r w:rsidRPr="008C7A5D">
              <w:rPr>
                <w:rFonts w:ascii="Calibri" w:eastAsia="Times New Roman" w:hAnsi="Calibri" w:cs="Calibri"/>
                <w:b/>
                <w:bCs/>
              </w:rPr>
              <w:t>Sq</w:t>
            </w:r>
            <w:proofErr w:type="spellEnd"/>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 xml:space="preserve">Mean </w:t>
            </w:r>
            <w:proofErr w:type="spellStart"/>
            <w:r w:rsidRPr="008C7A5D">
              <w:rPr>
                <w:rFonts w:ascii="Calibri" w:eastAsia="Times New Roman" w:hAnsi="Calibri" w:cs="Calibri"/>
                <w:b/>
                <w:bCs/>
              </w:rPr>
              <w:t>Sq</w:t>
            </w:r>
            <w:proofErr w:type="spellEnd"/>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F value</w:t>
            </w:r>
          </w:p>
        </w:tc>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proofErr w:type="spellStart"/>
            <w:r w:rsidRPr="008C7A5D">
              <w:rPr>
                <w:rFonts w:ascii="Calibri" w:eastAsia="Times New Roman" w:hAnsi="Calibri" w:cs="Calibri"/>
                <w:b/>
                <w:bCs/>
              </w:rPr>
              <w:t>Pr</w:t>
            </w:r>
            <w:proofErr w:type="spellEnd"/>
            <w:r w:rsidRPr="008C7A5D">
              <w:rPr>
                <w:rFonts w:ascii="Calibri" w:eastAsia="Times New Roman" w:hAnsi="Calibri" w:cs="Calibri"/>
                <w:b/>
                <w:bCs/>
              </w:rPr>
              <w:t>(&gt;F)</w:t>
            </w:r>
          </w:p>
        </w:tc>
      </w:tr>
      <w:tr w:rsidR="008C7A5D" w:rsidRPr="008C7A5D" w:rsidTr="008C7A5D">
        <w:tc>
          <w:tcPr>
            <w:tcW w:w="1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group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2</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3.76634</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1.8831700</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4.846088</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0.01590996</w:t>
            </w:r>
          </w:p>
        </w:tc>
      </w:tr>
      <w:tr w:rsidR="008C7A5D" w:rsidRPr="008C7A5D" w:rsidTr="008C7A5D">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Residuals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27</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10.49209</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0.3885959</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NA</w:t>
            </w:r>
          </w:p>
        </w:tc>
        <w:tc>
          <w:tcPr>
            <w:tcW w:w="1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NA</w:t>
            </w:r>
          </w:p>
        </w:tc>
      </w:tr>
    </w:tbl>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 xml:space="preserve">Runs f test on the factor of the treatment we have a p value of .0159. Because this is a single factor model the p-value in </w:t>
      </w:r>
      <w:proofErr w:type="spellStart"/>
      <w:r w:rsidRPr="008C7A5D">
        <w:rPr>
          <w:rFonts w:ascii="inherit" w:eastAsia="Times New Roman" w:hAnsi="inherit" w:cs="Calibri"/>
          <w:color w:val="000000"/>
          <w:sz w:val="21"/>
          <w:szCs w:val="21"/>
        </w:rPr>
        <w:t>anova</w:t>
      </w:r>
      <w:proofErr w:type="spellEnd"/>
      <w:r w:rsidRPr="008C7A5D">
        <w:rPr>
          <w:rFonts w:ascii="inherit" w:eastAsia="Times New Roman" w:hAnsi="inherit" w:cs="Calibri"/>
          <w:color w:val="000000"/>
          <w:sz w:val="21"/>
          <w:szCs w:val="21"/>
        </w:rPr>
        <w:t xml:space="preserve"> matches the p-value in </w:t>
      </w:r>
      <w:proofErr w:type="spellStart"/>
      <w:r w:rsidRPr="008C7A5D">
        <w:rPr>
          <w:rFonts w:ascii="inherit" w:eastAsia="Times New Roman" w:hAnsi="inherit" w:cs="Calibri"/>
          <w:color w:val="000000"/>
          <w:sz w:val="21"/>
          <w:szCs w:val="21"/>
        </w:rPr>
        <w:t>lm</w:t>
      </w:r>
      <w:proofErr w:type="spellEnd"/>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THis</w:t>
      </w:r>
      <w:proofErr w:type="spellEnd"/>
      <w:r w:rsidRPr="008C7A5D">
        <w:rPr>
          <w:rFonts w:ascii="inherit" w:eastAsia="Times New Roman" w:hAnsi="inherit" w:cs="Calibri"/>
          <w:color w:val="000000"/>
          <w:sz w:val="21"/>
          <w:szCs w:val="21"/>
        </w:rPr>
        <w:t xml:space="preserve"> p-value still shows that there are significant differences between the groups.</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[17]:</w:t>
      </w:r>
    </w:p>
    <w:p w:rsidR="008C7A5D" w:rsidRPr="008C7A5D" w:rsidRDefault="008C7A5D" w:rsidP="008C7A5D">
      <w:pPr>
        <w:spacing w:after="0" w:line="240" w:lineRule="auto"/>
        <w:rPr>
          <w:rFonts w:ascii="inherit" w:eastAsia="Times New Roman" w:hAnsi="inherit" w:cs="Calibri"/>
          <w:color w:val="000000"/>
          <w:sz w:val="21"/>
          <w:szCs w:val="21"/>
        </w:rPr>
      </w:pPr>
      <w:proofErr w:type="spellStart"/>
      <w:r w:rsidRPr="008C7A5D">
        <w:rPr>
          <w:rFonts w:ascii="inherit" w:eastAsia="Times New Roman" w:hAnsi="inherit" w:cs="Calibri"/>
          <w:color w:val="000000"/>
          <w:sz w:val="21"/>
          <w:szCs w:val="21"/>
        </w:rPr>
        <w:t>confint</w:t>
      </w:r>
      <w:proofErr w:type="spellEnd"/>
      <w:r w:rsidRPr="008C7A5D">
        <w:rPr>
          <w:rFonts w:ascii="inherit" w:eastAsia="Times New Roman" w:hAnsi="inherit" w:cs="Calibri"/>
          <w:color w:val="000000"/>
          <w:sz w:val="21"/>
          <w:szCs w:val="21"/>
        </w:rPr>
        <w:t>(plant.mod1)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3"/>
        <w:gridCol w:w="1444"/>
        <w:gridCol w:w="1145"/>
      </w:tblGrid>
      <w:tr w:rsidR="008C7A5D" w:rsidRPr="008C7A5D" w:rsidTr="008C7A5D">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2.5 %</w:t>
            </w:r>
          </w:p>
        </w:tc>
        <w:tc>
          <w:tcPr>
            <w:tcW w:w="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97.5 %</w:t>
            </w:r>
          </w:p>
        </w:tc>
      </w:tr>
      <w:tr w:rsidR="008C7A5D" w:rsidRPr="008C7A5D" w:rsidTr="008C7A5D">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b/>
                <w:bCs/>
              </w:rPr>
              <w:t>(Intercept)</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4.62752600</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5.4364740</w:t>
            </w:r>
          </w:p>
        </w:tc>
      </w:tr>
      <w:tr w:rsidR="008C7A5D" w:rsidRPr="008C7A5D" w:rsidTr="008C7A5D">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proofErr w:type="spellStart"/>
            <w:r w:rsidRPr="008C7A5D">
              <w:rPr>
                <w:rFonts w:ascii="Calibri" w:eastAsia="Times New Roman" w:hAnsi="Calibri" w:cs="Calibri"/>
                <w:b/>
                <w:bCs/>
              </w:rPr>
              <w:t>groupTreatment</w:t>
            </w:r>
            <w:proofErr w:type="spellEnd"/>
            <w:r w:rsidRPr="008C7A5D">
              <w:rPr>
                <w:rFonts w:ascii="Calibri" w:eastAsia="Times New Roman" w:hAnsi="Calibri" w:cs="Calibri"/>
                <w:b/>
                <w:bCs/>
              </w:rPr>
              <w:t xml:space="preserve"> 1</w:t>
            </w:r>
          </w:p>
        </w:tc>
        <w:tc>
          <w:tcPr>
            <w:tcW w:w="1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-0.94301261</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0.2010126</w:t>
            </w:r>
          </w:p>
        </w:tc>
      </w:tr>
      <w:tr w:rsidR="008C7A5D" w:rsidRPr="008C7A5D" w:rsidTr="008C7A5D">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proofErr w:type="spellStart"/>
            <w:r w:rsidRPr="008C7A5D">
              <w:rPr>
                <w:rFonts w:ascii="Calibri" w:eastAsia="Times New Roman" w:hAnsi="Calibri" w:cs="Calibri"/>
                <w:b/>
                <w:bCs/>
              </w:rPr>
              <w:t>groupTreatment</w:t>
            </w:r>
            <w:proofErr w:type="spellEnd"/>
            <w:r w:rsidRPr="008C7A5D">
              <w:rPr>
                <w:rFonts w:ascii="Calibri" w:eastAsia="Times New Roman" w:hAnsi="Calibri" w:cs="Calibri"/>
                <w:b/>
                <w:bCs/>
              </w:rPr>
              <w:t xml:space="preserve"> 2</w:t>
            </w:r>
          </w:p>
        </w:tc>
        <w:tc>
          <w:tcPr>
            <w:tcW w:w="1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-0.07801261</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1.0660126</w:t>
            </w:r>
          </w:p>
        </w:tc>
      </w:tr>
    </w:tbl>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rPr>
        <w:t> </w:t>
      </w:r>
    </w:p>
    <w:p w:rsidR="008C7A5D" w:rsidRPr="008C7A5D" w:rsidRDefault="008C7A5D" w:rsidP="008C7A5D">
      <w:pPr>
        <w:spacing w:after="0" w:line="240" w:lineRule="auto"/>
        <w:rPr>
          <w:rFonts w:ascii="inherit" w:eastAsia="Times New Roman" w:hAnsi="inherit" w:cs="Calibri"/>
          <w:color w:val="000000"/>
          <w:sz w:val="21"/>
          <w:szCs w:val="21"/>
        </w:rPr>
      </w:pPr>
      <w:r w:rsidRPr="008C7A5D">
        <w:rPr>
          <w:rFonts w:ascii="inherit" w:eastAsia="Times New Roman" w:hAnsi="inherit" w:cs="Calibri"/>
          <w:color w:val="000000"/>
          <w:sz w:val="21"/>
          <w:szCs w:val="21"/>
        </w:rPr>
        <w:t>These are the confidence intervals from the logistic regression model</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[18]:</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plant.mod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data.frame</w:t>
      </w:r>
      <w:proofErr w:type="spellEnd"/>
      <w:r w:rsidRPr="008C7A5D">
        <w:rPr>
          <w:rFonts w:ascii="inherit" w:eastAsia="Times New Roman" w:hAnsi="inherit" w:cs="Calibri"/>
          <w:color w:val="000000"/>
          <w:sz w:val="21"/>
          <w:szCs w:val="21"/>
        </w:rPr>
        <w:t>(Fitted = fitted(plant.mod1),</w:t>
      </w:r>
    </w:p>
    <w:p w:rsidR="008C7A5D" w:rsidRPr="008C7A5D" w:rsidRDefault="008C7A5D" w:rsidP="008C7A5D">
      <w:pPr>
        <w:spacing w:after="0" w:line="240" w:lineRule="auto"/>
        <w:rPr>
          <w:rFonts w:ascii="inherit" w:eastAsia="Times New Roman" w:hAnsi="inherit" w:cs="Calibri"/>
          <w:sz w:val="21"/>
          <w:szCs w:val="21"/>
        </w:rPr>
      </w:pPr>
      <w:r w:rsidRPr="008C7A5D">
        <w:rPr>
          <w:rFonts w:ascii="inherit" w:eastAsia="Times New Roman" w:hAnsi="inherit" w:cs="Calibri"/>
          <w:color w:val="000000"/>
          <w:sz w:val="21"/>
          <w:szCs w:val="21"/>
        </w:rPr>
        <w:t xml:space="preserve">  Residuals = </w:t>
      </w:r>
      <w:proofErr w:type="spellStart"/>
      <w:r w:rsidRPr="008C7A5D">
        <w:rPr>
          <w:rFonts w:ascii="inherit" w:eastAsia="Times New Roman" w:hAnsi="inherit" w:cs="Calibri"/>
          <w:color w:val="000000"/>
          <w:sz w:val="21"/>
          <w:szCs w:val="21"/>
        </w:rPr>
        <w:t>resid</w:t>
      </w:r>
      <w:proofErr w:type="spellEnd"/>
      <w:r w:rsidRPr="008C7A5D">
        <w:rPr>
          <w:rFonts w:ascii="inherit" w:eastAsia="Times New Roman" w:hAnsi="inherit" w:cs="Calibri"/>
          <w:color w:val="000000"/>
          <w:sz w:val="21"/>
          <w:szCs w:val="21"/>
        </w:rPr>
        <w:t xml:space="preserve">(plant.mod1), Treatment = </w:t>
      </w:r>
      <w:proofErr w:type="spellStart"/>
      <w:r w:rsidRPr="008C7A5D">
        <w:rPr>
          <w:rFonts w:ascii="inherit" w:eastAsia="Times New Roman" w:hAnsi="inherit" w:cs="Calibri"/>
          <w:color w:val="000000"/>
          <w:sz w:val="21"/>
          <w:szCs w:val="21"/>
        </w:rPr>
        <w:t>plant.df</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group</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[19]:</w:t>
      </w:r>
    </w:p>
    <w:p w:rsidR="008C7A5D" w:rsidRPr="008C7A5D" w:rsidRDefault="008C7A5D" w:rsidP="008C7A5D">
      <w:pPr>
        <w:spacing w:after="0" w:line="240" w:lineRule="auto"/>
        <w:rPr>
          <w:rFonts w:ascii="inherit" w:eastAsia="Times New Roman" w:hAnsi="inherit" w:cs="Calibri"/>
          <w:sz w:val="21"/>
          <w:szCs w:val="21"/>
        </w:rPr>
      </w:pPr>
      <w:proofErr w:type="spellStart"/>
      <w:r w:rsidRPr="008C7A5D">
        <w:rPr>
          <w:rFonts w:ascii="inherit" w:eastAsia="Times New Roman" w:hAnsi="inherit" w:cs="Calibri"/>
          <w:color w:val="000000"/>
          <w:sz w:val="21"/>
          <w:szCs w:val="21"/>
        </w:rPr>
        <w:t>ggplot</w:t>
      </w:r>
      <w:proofErr w:type="spellEnd"/>
      <w:r w:rsidRPr="008C7A5D">
        <w:rPr>
          <w:rFonts w:ascii="inherit" w:eastAsia="Times New Roman" w:hAnsi="inherit" w:cs="Calibri"/>
          <w:color w:val="000000"/>
          <w:sz w:val="21"/>
          <w:szCs w:val="21"/>
        </w:rPr>
        <w:t xml:space="preserve">(plant.mod, </w:t>
      </w:r>
      <w:proofErr w:type="spellStart"/>
      <w:r w:rsidRPr="008C7A5D">
        <w:rPr>
          <w:rFonts w:ascii="inherit" w:eastAsia="Times New Roman" w:hAnsi="inherit" w:cs="Calibri"/>
          <w:color w:val="000000"/>
          <w:sz w:val="21"/>
          <w:szCs w:val="21"/>
        </w:rPr>
        <w:t>aes</w:t>
      </w:r>
      <w:proofErr w:type="spellEnd"/>
      <w:r w:rsidRPr="008C7A5D">
        <w:rPr>
          <w:rFonts w:ascii="inherit" w:eastAsia="Times New Roman" w:hAnsi="inherit" w:cs="Calibri"/>
          <w:color w:val="000000"/>
          <w:sz w:val="21"/>
          <w:szCs w:val="21"/>
        </w:rPr>
        <w:t xml:space="preserve">(Fitted, Residuals, </w:t>
      </w:r>
      <w:proofErr w:type="spellStart"/>
      <w:r w:rsidRPr="008C7A5D">
        <w:rPr>
          <w:rFonts w:ascii="inherit" w:eastAsia="Times New Roman" w:hAnsi="inherit" w:cs="Calibri"/>
          <w:color w:val="000000"/>
          <w:sz w:val="21"/>
          <w:szCs w:val="21"/>
        </w:rPr>
        <w:t>colour</w:t>
      </w:r>
      <w:proofErr w:type="spellEnd"/>
      <w:r w:rsidRPr="008C7A5D">
        <w:rPr>
          <w:rFonts w:ascii="inherit" w:eastAsia="Times New Roman" w:hAnsi="inherit" w:cs="Calibri"/>
          <w:color w:val="000000"/>
          <w:sz w:val="21"/>
          <w:szCs w:val="21"/>
        </w:rPr>
        <w:t xml:space="preserve"> = Treatment)) </w:t>
      </w:r>
      <w:r w:rsidRPr="008C7A5D">
        <w:rPr>
          <w:rFonts w:ascii="inherit" w:eastAsia="Times New Roman" w:hAnsi="inherit" w:cs="Calibri"/>
          <w:b/>
          <w:bCs/>
          <w:color w:val="AA22FF"/>
          <w:sz w:val="21"/>
          <w:szCs w:val="21"/>
        </w:rPr>
        <w:t>+</w:t>
      </w:r>
      <w:r w:rsidRPr="008C7A5D">
        <w:rPr>
          <w:rFonts w:ascii="inherit" w:eastAsia="Times New Roman" w:hAnsi="inherit" w:cs="Calibri"/>
          <w:color w:val="000000"/>
          <w:sz w:val="21"/>
          <w:szCs w:val="21"/>
        </w:rPr>
        <w:t xml:space="preserve"> </w:t>
      </w:r>
      <w:proofErr w:type="spellStart"/>
      <w:r w:rsidRPr="008C7A5D">
        <w:rPr>
          <w:rFonts w:ascii="inherit" w:eastAsia="Times New Roman" w:hAnsi="inherit" w:cs="Calibri"/>
          <w:color w:val="000000"/>
          <w:sz w:val="21"/>
          <w:szCs w:val="21"/>
        </w:rPr>
        <w:t>geom_point</w:t>
      </w:r>
      <w:proofErr w:type="spellEnd"/>
      <w:r w:rsidRPr="008C7A5D">
        <w:rPr>
          <w:rFonts w:ascii="inherit" w:eastAsia="Times New Roman" w:hAnsi="inherit" w:cs="Calibri"/>
          <w:color w:val="000000"/>
          <w:sz w:val="21"/>
          <w:szCs w:val="21"/>
        </w:rPr>
        <w:t>()</w:t>
      </w:r>
    </w:p>
    <w:p w:rsidR="008C7A5D" w:rsidRPr="008C7A5D" w:rsidRDefault="008C7A5D" w:rsidP="008C7A5D">
      <w:pPr>
        <w:spacing w:after="0" w:line="240" w:lineRule="auto"/>
        <w:rPr>
          <w:rFonts w:ascii="Calibri" w:eastAsia="Times New Roman" w:hAnsi="Calibri" w:cs="Calibri"/>
        </w:rPr>
      </w:pPr>
      <w:r w:rsidRPr="008C7A5D">
        <w:rPr>
          <w:rFonts w:ascii="Calibri" w:eastAsia="Times New Roman" w:hAnsi="Calibri" w:cs="Calibri"/>
          <w:noProof/>
        </w:rPr>
        <w:lastRenderedPageBreak/>
        <w:drawing>
          <wp:inline distT="0" distB="0" distL="0" distR="0">
            <wp:extent cx="5715000" cy="5715000"/>
            <wp:effectExtent l="0" t="0" r="0" b="0"/>
            <wp:docPr id="1" name="Picture 1" descr="C:\Users\Jeane\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e\AppData\Local\Temp\msohtmlclip1\02\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8C7A5D" w:rsidRPr="008C7A5D" w:rsidRDefault="008C7A5D" w:rsidP="008C7A5D">
      <w:pPr>
        <w:spacing w:after="0" w:line="240" w:lineRule="auto"/>
        <w:jc w:val="right"/>
        <w:rPr>
          <w:rFonts w:ascii="Helvetica Neue" w:eastAsia="Times New Roman" w:hAnsi="Helvetica Neue" w:cs="Calibri"/>
          <w:color w:val="303F9F"/>
          <w:sz w:val="21"/>
          <w:szCs w:val="21"/>
        </w:rPr>
      </w:pPr>
      <w:r w:rsidRPr="008C7A5D">
        <w:rPr>
          <w:rFonts w:ascii="Helvetica Neue" w:eastAsia="Times New Roman" w:hAnsi="Helvetica Neue" w:cs="Calibri"/>
          <w:color w:val="303F9F"/>
          <w:sz w:val="21"/>
          <w:szCs w:val="21"/>
        </w:rPr>
        <w:t>In [ ]:</w:t>
      </w:r>
    </w:p>
    <w:p w:rsidR="008C7A5D" w:rsidRPr="00157B2A" w:rsidRDefault="00542150" w:rsidP="008C7A5D">
      <w:r>
        <w:t xml:space="preserve">Diagnostic plot does not have major problems, but we do see variability in the spread of residuals for the 3 groups. </w:t>
      </w:r>
    </w:p>
    <w:sectPr w:rsidR="008C7A5D" w:rsidRPr="0015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A6D00"/>
    <w:multiLevelType w:val="hybridMultilevel"/>
    <w:tmpl w:val="DDB2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2A"/>
    <w:rsid w:val="00103D95"/>
    <w:rsid w:val="00157B2A"/>
    <w:rsid w:val="003456A5"/>
    <w:rsid w:val="003B7AF4"/>
    <w:rsid w:val="00454426"/>
    <w:rsid w:val="00496CF3"/>
    <w:rsid w:val="00542150"/>
    <w:rsid w:val="006263E7"/>
    <w:rsid w:val="006F640A"/>
    <w:rsid w:val="008C7A5D"/>
    <w:rsid w:val="009459D3"/>
    <w:rsid w:val="00BF1CF5"/>
    <w:rsid w:val="00FA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92C8"/>
  <w15:chartTrackingRefBased/>
  <w15:docId w15:val="{A86E6CC2-DBD9-4C55-938E-0B3CB0A5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B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7B2A"/>
    <w:pPr>
      <w:ind w:left="720"/>
      <w:contextualSpacing/>
    </w:pPr>
  </w:style>
  <w:style w:type="paragraph" w:styleId="NormalWeb">
    <w:name w:val="Normal (Web)"/>
    <w:basedOn w:val="Normal"/>
    <w:uiPriority w:val="99"/>
    <w:semiHidden/>
    <w:unhideWhenUsed/>
    <w:rsid w:val="008C7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10154">
      <w:bodyDiv w:val="1"/>
      <w:marLeft w:val="0"/>
      <w:marRight w:val="0"/>
      <w:marTop w:val="0"/>
      <w:marBottom w:val="0"/>
      <w:divBdr>
        <w:top w:val="none" w:sz="0" w:space="0" w:color="auto"/>
        <w:left w:val="none" w:sz="0" w:space="0" w:color="auto"/>
        <w:bottom w:val="none" w:sz="0" w:space="0" w:color="auto"/>
        <w:right w:val="none" w:sz="0" w:space="0" w:color="auto"/>
      </w:divBdr>
      <w:divsChild>
        <w:div w:id="367679384">
          <w:marLeft w:val="0"/>
          <w:marRight w:val="0"/>
          <w:marTop w:val="0"/>
          <w:marBottom w:val="0"/>
          <w:divBdr>
            <w:top w:val="none" w:sz="0" w:space="0" w:color="auto"/>
            <w:left w:val="none" w:sz="0" w:space="0" w:color="auto"/>
            <w:bottom w:val="none" w:sz="0" w:space="0" w:color="auto"/>
            <w:right w:val="none" w:sz="0" w:space="0" w:color="auto"/>
          </w:divBdr>
        </w:div>
        <w:div w:id="199151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Jeanette R</dc:creator>
  <cp:keywords/>
  <dc:description/>
  <cp:lastModifiedBy>Henry, Jeanette R</cp:lastModifiedBy>
  <cp:revision>1</cp:revision>
  <dcterms:created xsi:type="dcterms:W3CDTF">2017-03-31T02:07:00Z</dcterms:created>
  <dcterms:modified xsi:type="dcterms:W3CDTF">2017-03-31T05:28:00Z</dcterms:modified>
</cp:coreProperties>
</file>