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F6A" w:rsidRDefault="00F14F6A" w:rsidP="00F14F6A">
      <w:pPr>
        <w:pStyle w:val="Title"/>
        <w:rPr>
          <w:rFonts w:eastAsia="Times New Roman"/>
        </w:rPr>
      </w:pPr>
      <w:bookmarkStart w:id="0" w:name="_Hlk481962797"/>
      <w:bookmarkEnd w:id="0"/>
      <w:proofErr w:type="spellStart"/>
      <w:r>
        <w:rPr>
          <w:rFonts w:eastAsia="Times New Roman"/>
        </w:rPr>
        <w:t>Wk</w:t>
      </w:r>
      <w:proofErr w:type="spellEnd"/>
      <w:r>
        <w:rPr>
          <w:rFonts w:eastAsia="Times New Roman"/>
        </w:rPr>
        <w:t xml:space="preserve"> 7: Supervised Learning</w:t>
      </w:r>
    </w:p>
    <w:p w:rsidR="00F14F6A" w:rsidRPr="00F14F6A" w:rsidRDefault="00F14F6A" w:rsidP="00F14F6A">
      <w:r>
        <w:t>Jeanette Henry</w:t>
      </w:r>
    </w:p>
    <w:p w:rsidR="009D350D" w:rsidRDefault="009D350D" w:rsidP="009D35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5FE6">
        <w:rPr>
          <w:rFonts w:ascii="Helvetica" w:eastAsia="Times New Roman" w:hAnsi="Helvetica" w:cs="Helvetica"/>
          <w:color w:val="333333"/>
          <w:sz w:val="24"/>
          <w:szCs w:val="24"/>
        </w:rPr>
        <w:t>How</w:t>
      </w:r>
      <w:bookmarkStart w:id="1" w:name="_GoBack"/>
      <w:bookmarkEnd w:id="1"/>
      <w:r w:rsidRPr="00215FE6">
        <w:rPr>
          <w:rFonts w:ascii="Helvetica" w:eastAsia="Times New Roman" w:hAnsi="Helvetica" w:cs="Helvetica"/>
          <w:color w:val="333333"/>
          <w:sz w:val="24"/>
          <w:szCs w:val="24"/>
        </w:rPr>
        <w:t xml:space="preserve"> do supervised learning algorithms solve regression and classification problems? (not a description of the internal workings of the algorithms)</w:t>
      </w:r>
    </w:p>
    <w:p w:rsidR="009D350D" w:rsidRPr="00215FE6" w:rsidRDefault="006046B1" w:rsidP="009D350D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Supervised learning is capable of making predictions based on a set of data by finding patterns in the data. Classification supervised learning involved prediction a category. Regression supervised learning predicts a value.</w:t>
      </w:r>
    </w:p>
    <w:p w:rsidR="009D350D" w:rsidRPr="00182ED3" w:rsidRDefault="009D350D" w:rsidP="009D35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5FE6">
        <w:rPr>
          <w:rFonts w:ascii="Helvetica" w:eastAsia="Times New Roman" w:hAnsi="Helvetica" w:cs="Helvetica"/>
          <w:color w:val="333333"/>
          <w:sz w:val="24"/>
          <w:szCs w:val="24"/>
        </w:rPr>
        <w:t>What packages (in R, Python...) perform supervised learning?</w:t>
      </w:r>
    </w:p>
    <w:p w:rsidR="009D350D" w:rsidRDefault="009D350D" w:rsidP="009D350D">
      <w:pPr>
        <w:numPr>
          <w:ilvl w:val="1"/>
          <w:numId w:val="13"/>
        </w:numPr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Caret classification and regression training</w:t>
      </w:r>
    </w:p>
    <w:p w:rsidR="009D350D" w:rsidRDefault="009D350D" w:rsidP="009D350D">
      <w:pPr>
        <w:numPr>
          <w:ilvl w:val="1"/>
          <w:numId w:val="13"/>
        </w:numPr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randomForest</w:t>
      </w:r>
      <w:proofErr w:type="spellEnd"/>
    </w:p>
    <w:p w:rsidR="009D350D" w:rsidRDefault="009D350D" w:rsidP="009D350D">
      <w:pPr>
        <w:numPr>
          <w:ilvl w:val="1"/>
          <w:numId w:val="13"/>
        </w:numPr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nnett</w:t>
      </w:r>
      <w:proofErr w:type="spellEnd"/>
    </w:p>
    <w:p w:rsidR="009D350D" w:rsidRDefault="009D350D" w:rsidP="009D350D">
      <w:pPr>
        <w:numPr>
          <w:ilvl w:val="1"/>
          <w:numId w:val="13"/>
        </w:numPr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e1071</w:t>
      </w:r>
    </w:p>
    <w:p w:rsidR="009D350D" w:rsidRDefault="009D350D" w:rsidP="009D350D">
      <w:pPr>
        <w:numPr>
          <w:ilvl w:val="1"/>
          <w:numId w:val="13"/>
        </w:numPr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kernlab</w:t>
      </w:r>
      <w:proofErr w:type="spellEnd"/>
    </w:p>
    <w:p w:rsidR="009D350D" w:rsidRDefault="009D350D" w:rsidP="009D350D">
      <w:pPr>
        <w:numPr>
          <w:ilvl w:val="1"/>
          <w:numId w:val="13"/>
        </w:numPr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scikit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-learn</w:t>
      </w:r>
    </w:p>
    <w:p w:rsidR="009D350D" w:rsidRPr="00215FE6" w:rsidRDefault="009D350D" w:rsidP="009D350D">
      <w:pPr>
        <w:numPr>
          <w:ilvl w:val="1"/>
          <w:numId w:val="13"/>
        </w:numPr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pattern</w:t>
      </w:r>
    </w:p>
    <w:p w:rsidR="009D350D" w:rsidRDefault="009D350D" w:rsidP="009D35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5FE6">
        <w:rPr>
          <w:rFonts w:ascii="Helvetica" w:eastAsia="Times New Roman" w:hAnsi="Helvetica" w:cs="Helvetica"/>
          <w:color w:val="333333"/>
          <w:sz w:val="24"/>
          <w:szCs w:val="24"/>
        </w:rPr>
        <w:t>How would we compare the results of two different models, or sets of hyperparameters for one model?</w:t>
      </w:r>
    </w:p>
    <w:p w:rsidR="009D350D" w:rsidRPr="00215FE6" w:rsidRDefault="006046B1" w:rsidP="006046B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Hyperparameters adjust the algorithms or data preparation in predictive models. </w:t>
      </w:r>
      <w:proofErr w:type="spellStart"/>
      <w:r w:rsidR="00D6036E">
        <w:rPr>
          <w:rFonts w:ascii="Helvetica" w:eastAsia="Times New Roman" w:hAnsi="Helvetica" w:cs="Helvetica"/>
          <w:color w:val="333333"/>
          <w:sz w:val="24"/>
          <w:szCs w:val="24"/>
        </w:rPr>
        <w:t>Crosstable</w:t>
      </w:r>
      <w:proofErr w:type="spellEnd"/>
      <w:r w:rsidR="00D6036E">
        <w:rPr>
          <w:rFonts w:ascii="Helvetica" w:eastAsia="Times New Roman" w:hAnsi="Helvetica" w:cs="Helvetica"/>
          <w:color w:val="333333"/>
          <w:sz w:val="24"/>
          <w:szCs w:val="24"/>
        </w:rPr>
        <w:t xml:space="preserve"> and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Carat can be used to evaluate how effective the predicted results are. </w:t>
      </w:r>
    </w:p>
    <w:p w:rsidR="00E0744E" w:rsidRDefault="00F14F6A"/>
    <w:p w:rsidR="009D350D" w:rsidRDefault="009D350D"/>
    <w:p w:rsidR="009D350D" w:rsidRPr="009D350D" w:rsidRDefault="009D350D" w:rsidP="009D350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D350D">
        <w:rPr>
          <w:rFonts w:ascii="Calibri" w:eastAsia="Times New Roman" w:hAnsi="Calibri" w:cs="Calibri"/>
        </w:rPr>
        <w:t> 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color w:val="000000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head(CO2)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09"/>
        <w:gridCol w:w="1286"/>
        <w:gridCol w:w="960"/>
        <w:gridCol w:w="847"/>
      </w:tblGrid>
      <w:tr w:rsidR="009D350D" w:rsidRPr="009D350D" w:rsidTr="009D35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  <w:b/>
                <w:bCs/>
              </w:rPr>
              <w:t>Plant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  <w:b/>
                <w:bCs/>
              </w:rPr>
              <w:t>Type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  <w:b/>
                <w:bCs/>
              </w:rPr>
              <w:t>Treatment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D350D">
              <w:rPr>
                <w:rFonts w:ascii="Calibri" w:eastAsia="Times New Roman" w:hAnsi="Calibri" w:cs="Calibri"/>
                <w:b/>
                <w:bCs/>
              </w:rPr>
              <w:t>conc</w:t>
            </w:r>
            <w:proofErr w:type="spellEnd"/>
          </w:p>
        </w:tc>
        <w:tc>
          <w:tcPr>
            <w:tcW w:w="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  <w:b/>
                <w:bCs/>
              </w:rPr>
              <w:t>uptake</w:t>
            </w:r>
          </w:p>
        </w:tc>
      </w:tr>
      <w:tr w:rsidR="009D350D" w:rsidRPr="009D350D" w:rsidTr="009D35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Qn1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Quebec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nonchilled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95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16.0</w:t>
            </w:r>
          </w:p>
        </w:tc>
      </w:tr>
      <w:tr w:rsidR="009D350D" w:rsidRPr="009D350D" w:rsidTr="009D35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Qn1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Quebec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nonchilled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175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30.4</w:t>
            </w:r>
          </w:p>
        </w:tc>
      </w:tr>
      <w:tr w:rsidR="009D350D" w:rsidRPr="009D350D" w:rsidTr="009D35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Qn1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Quebec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nonchilled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250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34.8</w:t>
            </w:r>
          </w:p>
        </w:tc>
      </w:tr>
      <w:tr w:rsidR="009D350D" w:rsidRPr="009D350D" w:rsidTr="009D35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Qn1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Quebec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nonchilled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350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37.2</w:t>
            </w:r>
          </w:p>
        </w:tc>
      </w:tr>
      <w:tr w:rsidR="009D350D" w:rsidRPr="009D350D" w:rsidTr="009D35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Qn1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Quebec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nonchilled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500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35.3</w:t>
            </w:r>
          </w:p>
        </w:tc>
      </w:tr>
      <w:tr w:rsidR="009D350D" w:rsidRPr="009D350D" w:rsidTr="009D350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Qn1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Quebec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nonchilled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675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39.2</w:t>
            </w:r>
          </w:p>
        </w:tc>
      </w:tr>
    </w:tbl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[45]: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color w:val="000000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summary(CO2)</w:t>
      </w:r>
    </w:p>
    <w:p w:rsidR="009D350D" w:rsidRPr="009D350D" w:rsidRDefault="009D350D" w:rsidP="009D350D">
      <w:pPr>
        <w:spacing w:after="0" w:line="240" w:lineRule="auto"/>
        <w:ind w:left="540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 xml:space="preserve">     Plant             Type         Treatment       </w:t>
      </w:r>
      <w:proofErr w:type="spellStart"/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conc</w:t>
      </w:r>
      <w:proofErr w:type="spellEnd"/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 xml:space="preserve">          uptake   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Qn1    : 7   Quebec     :42   nonchilled:42   Min.   :  95   Min.   : 7.70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Qn2    : 7   Mississippi:42   chilled   :42   1st Qu.: 175   1st Qu.:17.90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lastRenderedPageBreak/>
        <w:t xml:space="preserve"> Qn3    : 7                                    Median : 350   Median :28.30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Qc1    : 7                                    Mean   : 435   Mean   :27.21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Qc3    : 7                                    3rd Qu.: 675   3rd Qu.:37.12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Qc2    : 7                                    Max.   :1000   Max.   :45.50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(Other):42                                                                  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[46]: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D350D">
        <w:rPr>
          <w:rFonts w:ascii="Calibri" w:eastAsia="Times New Roman" w:hAnsi="Calibri" w:cs="Calibri"/>
        </w:rPr>
        <w:t> 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color w:val="000000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library(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ggvis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)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[50]: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D350D">
        <w:rPr>
          <w:rFonts w:ascii="Calibri" w:eastAsia="Times New Roman" w:hAnsi="Calibri" w:cs="Calibri"/>
        </w:rPr>
        <w:t> </w:t>
      </w:r>
    </w:p>
    <w:p w:rsid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color w:val="000000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CO2 </w:t>
      </w:r>
      <w:r w:rsidRPr="009D350D">
        <w:rPr>
          <w:rFonts w:ascii="inherit" w:eastAsia="Times New Roman" w:hAnsi="inherit" w:cs="Calibri"/>
          <w:color w:val="1A1A1A"/>
          <w:sz w:val="21"/>
          <w:szCs w:val="21"/>
        </w:rPr>
        <w:t>%&gt;%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 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ggvis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(</w:t>
      </w:r>
      <w:r w:rsidRPr="009D350D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~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conc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, </w:t>
      </w:r>
      <w:r w:rsidRPr="009D350D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~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uptake, fill=</w:t>
      </w:r>
      <w:r w:rsidRPr="009D350D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~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Type) </w:t>
      </w:r>
      <w:r w:rsidRPr="009D350D">
        <w:rPr>
          <w:rFonts w:ascii="inherit" w:eastAsia="Times New Roman" w:hAnsi="inherit" w:cs="Calibri"/>
          <w:color w:val="1A1A1A"/>
          <w:sz w:val="21"/>
          <w:szCs w:val="21"/>
        </w:rPr>
        <w:t>%&gt;%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layer_points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()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sz w:val="21"/>
          <w:szCs w:val="21"/>
        </w:rPr>
      </w:pPr>
      <w:r>
        <w:rPr>
          <w:noProof/>
        </w:rPr>
        <w:drawing>
          <wp:inline distT="0" distB="0" distL="0" distR="0" wp14:anchorId="4AB9324B" wp14:editId="3DCB5012">
            <wp:extent cx="59436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[51]:</w:t>
      </w:r>
    </w:p>
    <w:p w:rsid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color w:val="000000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CO2 </w:t>
      </w:r>
      <w:r w:rsidRPr="009D350D">
        <w:rPr>
          <w:rFonts w:ascii="inherit" w:eastAsia="Times New Roman" w:hAnsi="inherit" w:cs="Calibri"/>
          <w:color w:val="1A1A1A"/>
          <w:sz w:val="21"/>
          <w:szCs w:val="21"/>
        </w:rPr>
        <w:t>%&gt;%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 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ggvis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(</w:t>
      </w:r>
      <w:r w:rsidRPr="009D350D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~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conc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, </w:t>
      </w:r>
      <w:r w:rsidRPr="009D350D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~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uptake, fill=</w:t>
      </w:r>
      <w:r w:rsidRPr="009D350D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~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Treatment) </w:t>
      </w:r>
      <w:r w:rsidRPr="009D350D">
        <w:rPr>
          <w:rFonts w:ascii="inherit" w:eastAsia="Times New Roman" w:hAnsi="inherit" w:cs="Calibri"/>
          <w:color w:val="1A1A1A"/>
          <w:sz w:val="21"/>
          <w:szCs w:val="21"/>
        </w:rPr>
        <w:t>%&gt;%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layer_points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()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6BF5996" wp14:editId="45DC8D75">
            <wp:extent cx="5943600" cy="3808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 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color w:val="000000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​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[52]: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color w:val="000000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library(class)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[53]: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sz w:val="21"/>
          <w:szCs w:val="21"/>
        </w:rPr>
      </w:pP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set.seed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(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3465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)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[54]: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sz w:val="21"/>
          <w:szCs w:val="21"/>
        </w:rPr>
      </w:pP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ind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 &lt;- sample(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2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, 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nrow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(CO2), replace=TRUE, 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prob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=c(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0.8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, 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0.2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))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[57]: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CO2Train &lt;- CO2[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ind</w:t>
      </w:r>
      <w:proofErr w:type="spellEnd"/>
      <w:r w:rsidRPr="009D350D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==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1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, 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4</w:t>
      </w:r>
      <w:r w:rsidRPr="009D350D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: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5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]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CO2Test &lt;- CO2[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ind</w:t>
      </w:r>
      <w:proofErr w:type="spellEnd"/>
      <w:r w:rsidRPr="009D350D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==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2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, 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4</w:t>
      </w:r>
      <w:r w:rsidRPr="009D350D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: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5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]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CO2TrainLabels &lt;- CO2[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ind</w:t>
      </w:r>
      <w:proofErr w:type="spellEnd"/>
      <w:r w:rsidRPr="009D350D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==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1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, 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2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]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CO2TestLabels &lt;- CO2[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ind</w:t>
      </w:r>
      <w:proofErr w:type="spellEnd"/>
      <w:r w:rsidRPr="009D350D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==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2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, 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2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]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color w:val="000000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​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[58]: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CO2_pred &lt;- 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knn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(train=CO2Train, test=CO2Test, cl=CO2TrainLabels, k=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3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)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[59]: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color w:val="000000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CO2_pred</w:t>
      </w:r>
    </w:p>
    <w:p w:rsidR="009D350D" w:rsidRPr="009D350D" w:rsidRDefault="009D350D" w:rsidP="009D350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Quebec</w:t>
      </w:r>
    </w:p>
    <w:p w:rsidR="009D350D" w:rsidRPr="009D350D" w:rsidRDefault="009D350D" w:rsidP="009D350D">
      <w:pPr>
        <w:spacing w:after="0" w:line="240" w:lineRule="auto"/>
        <w:ind w:left="540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 </w:t>
      </w:r>
    </w:p>
    <w:p w:rsidR="009D350D" w:rsidRPr="009D350D" w:rsidRDefault="009D350D" w:rsidP="009D35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Quebec</w:t>
      </w:r>
    </w:p>
    <w:p w:rsidR="009D350D" w:rsidRPr="009D350D" w:rsidRDefault="009D350D" w:rsidP="009D350D">
      <w:pPr>
        <w:spacing w:after="0" w:line="240" w:lineRule="auto"/>
        <w:ind w:left="540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 </w:t>
      </w:r>
    </w:p>
    <w:p w:rsidR="009D350D" w:rsidRPr="009D350D" w:rsidRDefault="009D350D" w:rsidP="009D350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Quebec</w:t>
      </w:r>
    </w:p>
    <w:p w:rsidR="009D350D" w:rsidRPr="009D350D" w:rsidRDefault="009D350D" w:rsidP="009D350D">
      <w:pPr>
        <w:spacing w:after="0" w:line="240" w:lineRule="auto"/>
        <w:ind w:left="540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 </w:t>
      </w:r>
    </w:p>
    <w:p w:rsidR="009D350D" w:rsidRPr="009D350D" w:rsidRDefault="009D350D" w:rsidP="009D350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Mississippi</w:t>
      </w:r>
    </w:p>
    <w:p w:rsidR="009D350D" w:rsidRPr="009D350D" w:rsidRDefault="009D350D" w:rsidP="009D350D">
      <w:pPr>
        <w:spacing w:after="0" w:line="240" w:lineRule="auto"/>
        <w:ind w:left="540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 </w:t>
      </w:r>
    </w:p>
    <w:p w:rsidR="009D350D" w:rsidRPr="009D350D" w:rsidRDefault="009D350D" w:rsidP="009D350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Quebec</w:t>
      </w:r>
    </w:p>
    <w:p w:rsidR="009D350D" w:rsidRPr="009D350D" w:rsidRDefault="009D350D" w:rsidP="009D350D">
      <w:pPr>
        <w:spacing w:after="0" w:line="240" w:lineRule="auto"/>
        <w:ind w:left="540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 </w:t>
      </w:r>
    </w:p>
    <w:p w:rsidR="009D350D" w:rsidRPr="009D350D" w:rsidRDefault="009D350D" w:rsidP="009D350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lastRenderedPageBreak/>
        <w:t>Mississippi</w:t>
      </w:r>
    </w:p>
    <w:p w:rsidR="009D350D" w:rsidRPr="009D350D" w:rsidRDefault="009D350D" w:rsidP="009D350D">
      <w:pPr>
        <w:spacing w:after="0" w:line="240" w:lineRule="auto"/>
        <w:ind w:left="540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 </w:t>
      </w:r>
    </w:p>
    <w:p w:rsidR="009D350D" w:rsidRPr="009D350D" w:rsidRDefault="009D350D" w:rsidP="009D350D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Quebec</w:t>
      </w:r>
    </w:p>
    <w:p w:rsidR="009D350D" w:rsidRPr="009D350D" w:rsidRDefault="009D350D" w:rsidP="009D350D">
      <w:pPr>
        <w:spacing w:after="0" w:line="240" w:lineRule="auto"/>
        <w:ind w:left="540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 </w:t>
      </w:r>
    </w:p>
    <w:p w:rsidR="009D350D" w:rsidRPr="009D350D" w:rsidRDefault="009D350D" w:rsidP="009D350D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Quebec</w:t>
      </w:r>
    </w:p>
    <w:p w:rsidR="009D350D" w:rsidRPr="009D350D" w:rsidRDefault="009D350D" w:rsidP="009D350D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Mississippi</w:t>
      </w:r>
    </w:p>
    <w:p w:rsidR="009D350D" w:rsidRPr="009D350D" w:rsidRDefault="009D350D" w:rsidP="009D350D">
      <w:pPr>
        <w:spacing w:after="0" w:line="240" w:lineRule="auto"/>
        <w:ind w:left="540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 </w:t>
      </w:r>
    </w:p>
    <w:p w:rsidR="009D350D" w:rsidRPr="009D350D" w:rsidRDefault="009D350D" w:rsidP="009D350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Mississippi</w:t>
      </w:r>
    </w:p>
    <w:p w:rsidR="009D350D" w:rsidRPr="009D350D" w:rsidRDefault="009D350D" w:rsidP="009D350D">
      <w:pPr>
        <w:spacing w:after="0" w:line="240" w:lineRule="auto"/>
        <w:ind w:left="540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 </w:t>
      </w:r>
    </w:p>
    <w:p w:rsidR="009D350D" w:rsidRPr="009D350D" w:rsidRDefault="009D350D" w:rsidP="009D350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Quebec</w:t>
      </w:r>
    </w:p>
    <w:p w:rsidR="009D350D" w:rsidRPr="009D350D" w:rsidRDefault="009D350D" w:rsidP="009D350D">
      <w:pPr>
        <w:spacing w:after="0" w:line="240" w:lineRule="auto"/>
        <w:ind w:left="540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 </w:t>
      </w:r>
    </w:p>
    <w:p w:rsidR="009D350D" w:rsidRPr="009D350D" w:rsidRDefault="009D350D" w:rsidP="009D350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Mississippi</w:t>
      </w:r>
    </w:p>
    <w:p w:rsidR="009D350D" w:rsidRPr="009D350D" w:rsidRDefault="009D350D" w:rsidP="009D350D">
      <w:pPr>
        <w:spacing w:after="0" w:line="240" w:lineRule="auto"/>
        <w:ind w:left="540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 </w:t>
      </w:r>
    </w:p>
    <w:p w:rsidR="009D350D" w:rsidRPr="009D350D" w:rsidRDefault="009D350D" w:rsidP="009D350D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Mississippi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[60]: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color w:val="000000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library(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gmodels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)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[61]: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color w:val="000000"/>
          <w:sz w:val="21"/>
          <w:szCs w:val="21"/>
        </w:rPr>
      </w:pP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CrossTable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(x=CO2TestLabels, y=CO2_pred, 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prop.chisq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=F, 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prop.r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=F, 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prop.c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=F, prop.t=F)</w:t>
      </w:r>
    </w:p>
    <w:p w:rsidR="009D350D" w:rsidRPr="009D350D" w:rsidRDefault="009D350D" w:rsidP="009D350D">
      <w:pPr>
        <w:spacing w:after="0" w:line="240" w:lineRule="auto"/>
        <w:ind w:left="540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  Cell Contents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>|-------------------------|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>|                       N |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>|-------------------------|</w:t>
      </w:r>
    </w:p>
    <w:p w:rsidR="009D350D" w:rsidRPr="009D350D" w:rsidRDefault="009D350D" w:rsidP="009D350D">
      <w:pPr>
        <w:spacing w:after="0" w:line="240" w:lineRule="auto"/>
        <w:ind w:left="540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 xml:space="preserve">Total Observations in Table:  13 </w:t>
      </w:r>
    </w:p>
    <w:p w:rsidR="009D350D" w:rsidRPr="009D350D" w:rsidRDefault="009D350D" w:rsidP="009D350D">
      <w:pPr>
        <w:spacing w:after="0" w:line="240" w:lineRule="auto"/>
        <w:ind w:left="540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 xml:space="preserve">| CO2_pred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CO2TestLabels |      Quebec | Mississippi |   Row Total |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>--------------|-------------|-------------|-------------|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      Quebec |           4 |           1 |           5 |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>--------------|-------------|-------------|-------------|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 Mississippi |           3 |           5 |           8 |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>--------------|-------------|-------------|-------------|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Column Total |           7 |           6 |          13 |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>--------------|-------------|-------------|-------------|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[64]: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color w:val="000000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library(caret)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[65]: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sz w:val="21"/>
          <w:szCs w:val="21"/>
        </w:rPr>
      </w:pP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set.seed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(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3256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)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[67]: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D350D">
        <w:rPr>
          <w:rFonts w:ascii="Calibri" w:eastAsia="Times New Roman" w:hAnsi="Calibri" w:cs="Calibri"/>
        </w:rPr>
        <w:t> 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sz w:val="21"/>
          <w:szCs w:val="21"/>
        </w:rPr>
      </w:pP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trainIndex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 &lt;- 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createDataPartition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(CO2$Type, p=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0.8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, </w:t>
      </w:r>
      <w:r w:rsidRPr="009D350D">
        <w:rPr>
          <w:rFonts w:ascii="inherit" w:eastAsia="Times New Roman" w:hAnsi="inherit" w:cs="Calibri"/>
          <w:color w:val="008000"/>
          <w:sz w:val="21"/>
          <w:szCs w:val="21"/>
        </w:rPr>
        <w:t>list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=F, times=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1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)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[68]: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color w:val="000000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head(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trainIndex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)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2"/>
      </w:tblGrid>
      <w:tr w:rsidR="009D350D" w:rsidRPr="009D350D" w:rsidTr="009D350D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  <w:b/>
                <w:bCs/>
              </w:rPr>
              <w:t>Resample1</w:t>
            </w:r>
          </w:p>
        </w:tc>
      </w:tr>
      <w:tr w:rsidR="009D350D" w:rsidRPr="009D350D" w:rsidTr="009D350D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1</w:t>
            </w:r>
          </w:p>
        </w:tc>
      </w:tr>
      <w:tr w:rsidR="009D350D" w:rsidRPr="009D350D" w:rsidTr="009D350D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3</w:t>
            </w:r>
          </w:p>
        </w:tc>
      </w:tr>
      <w:tr w:rsidR="009D350D" w:rsidRPr="009D350D" w:rsidTr="009D350D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4</w:t>
            </w:r>
          </w:p>
        </w:tc>
      </w:tr>
      <w:tr w:rsidR="009D350D" w:rsidRPr="009D350D" w:rsidTr="009D350D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5</w:t>
            </w:r>
          </w:p>
        </w:tc>
      </w:tr>
      <w:tr w:rsidR="009D350D" w:rsidRPr="009D350D" w:rsidTr="009D350D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lastRenderedPageBreak/>
              <w:t>6</w:t>
            </w:r>
          </w:p>
        </w:tc>
      </w:tr>
      <w:tr w:rsidR="009D350D" w:rsidRPr="009D350D" w:rsidTr="009D350D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350D" w:rsidRPr="009D350D" w:rsidRDefault="009D350D" w:rsidP="009D350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D350D">
              <w:rPr>
                <w:rFonts w:ascii="Calibri" w:eastAsia="Times New Roman" w:hAnsi="Calibri" w:cs="Calibri"/>
              </w:rPr>
              <w:t>7</w:t>
            </w:r>
          </w:p>
        </w:tc>
      </w:tr>
    </w:tbl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[69]: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color w:val="000000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CO2Train &lt;- CO2[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trainIndex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]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[70]: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CO2Test &lt;- CO2[</w:t>
      </w:r>
      <w:r w:rsidRPr="009D350D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-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trainIndex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]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[71]: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normalize &lt;- </w:t>
      </w:r>
      <w:r w:rsidRPr="009D350D">
        <w:rPr>
          <w:rFonts w:ascii="inherit" w:eastAsia="Times New Roman" w:hAnsi="inherit" w:cs="Calibri"/>
          <w:b/>
          <w:bCs/>
          <w:color w:val="008000"/>
          <w:sz w:val="21"/>
          <w:szCs w:val="21"/>
        </w:rPr>
        <w:t>function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(x) {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     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num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 &lt;- x </w:t>
      </w:r>
      <w:r w:rsidRPr="009D350D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-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 min(x)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     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denom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 &lt;- max(x) </w:t>
      </w:r>
      <w:r w:rsidRPr="009D350D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-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 min(x)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     </w:t>
      </w:r>
      <w:r w:rsidRPr="009D350D">
        <w:rPr>
          <w:rFonts w:ascii="inherit" w:eastAsia="Times New Roman" w:hAnsi="inherit" w:cs="Calibri"/>
          <w:color w:val="008000"/>
          <w:sz w:val="21"/>
          <w:szCs w:val="21"/>
        </w:rPr>
        <w:t>return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 (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num</w:t>
      </w:r>
      <w:proofErr w:type="spellEnd"/>
      <w:r w:rsidRPr="009D350D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/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denom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)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color w:val="000000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 }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color w:val="000000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​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[74]: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 xml:space="preserve">CO2_x &lt;- 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as.data.frame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(</w:t>
      </w:r>
      <w:proofErr w:type="spellStart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lapply</w:t>
      </w:r>
      <w:proofErr w:type="spellEnd"/>
      <w:r w:rsidRPr="009D350D">
        <w:rPr>
          <w:rFonts w:ascii="inherit" w:eastAsia="Times New Roman" w:hAnsi="inherit" w:cs="Calibri"/>
          <w:color w:val="000000"/>
          <w:sz w:val="21"/>
          <w:szCs w:val="21"/>
        </w:rPr>
        <w:t>(CO2[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4</w:t>
      </w:r>
      <w:r w:rsidRPr="009D350D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:</w:t>
      </w:r>
      <w:r w:rsidRPr="009D350D">
        <w:rPr>
          <w:rFonts w:ascii="inherit" w:eastAsia="Times New Roman" w:hAnsi="inherit" w:cs="Calibri"/>
          <w:color w:val="008800"/>
          <w:sz w:val="21"/>
          <w:szCs w:val="21"/>
        </w:rPr>
        <w:t>5</w:t>
      </w: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], normalize))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[75]: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color w:val="000000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summary(CO2)</w:t>
      </w:r>
    </w:p>
    <w:p w:rsidR="009D350D" w:rsidRPr="009D350D" w:rsidRDefault="009D350D" w:rsidP="009D350D">
      <w:pPr>
        <w:spacing w:after="0" w:line="240" w:lineRule="auto"/>
        <w:ind w:left="540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 xml:space="preserve">     Plant             Type         Treatment       </w:t>
      </w:r>
      <w:proofErr w:type="spellStart"/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conc</w:t>
      </w:r>
      <w:proofErr w:type="spellEnd"/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 xml:space="preserve">          uptake   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Qn1    : 7   Quebec     :42   nonchilled:42   Min.   :  95   Min.   : 7.70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Qn2    : 7   Mississippi:42   chilled   :42   1st Qu.: 175   1st Qu.:17.90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Qn3    : 7                                    Median : 350   Median :28.30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Qc1    : 7                                    Mean   : 435   Mean   :27.21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Qc3    : 7                                    3rd Qu.: 675   3rd Qu.:37.12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Qc2    : 7                                    Max.   :1000   Max.   :45.50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(Other):42                                                                  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[76]: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color w:val="000000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summary(CO2_x)</w:t>
      </w:r>
    </w:p>
    <w:p w:rsidR="009D350D" w:rsidRPr="009D350D" w:rsidRDefault="009D350D" w:rsidP="009D350D">
      <w:pPr>
        <w:spacing w:after="0" w:line="240" w:lineRule="auto"/>
        <w:ind w:left="540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 xml:space="preserve">      </w:t>
      </w:r>
      <w:proofErr w:type="spellStart"/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>conc</w:t>
      </w:r>
      <w:proofErr w:type="spellEnd"/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t xml:space="preserve">            uptake    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Min.   :0.0000   Min.   :0.0000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1st Qu.:0.0884   1st Qu.:0.2698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Median :0.2818   Median :0.5450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Mean   :0.3757   Mean   :0.5162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3rd Qu.:0.6409   3rd Qu.:0.7784  </w:t>
      </w:r>
      <w:r w:rsidRPr="009D350D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Max.   :1.0000   Max.   :1.0000  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 ]:</w:t>
      </w:r>
    </w:p>
    <w:p w:rsidR="009D350D" w:rsidRPr="009D350D" w:rsidRDefault="009D350D" w:rsidP="009D350D">
      <w:pPr>
        <w:spacing w:after="0" w:line="240" w:lineRule="auto"/>
        <w:ind w:left="540"/>
        <w:rPr>
          <w:rFonts w:ascii="inherit" w:eastAsia="Times New Roman" w:hAnsi="inherit" w:cs="Calibri"/>
          <w:color w:val="000000"/>
          <w:sz w:val="21"/>
          <w:szCs w:val="21"/>
        </w:rPr>
      </w:pPr>
      <w:r w:rsidRPr="009D350D">
        <w:rPr>
          <w:rFonts w:ascii="inherit" w:eastAsia="Times New Roman" w:hAnsi="inherit" w:cs="Calibri"/>
          <w:color w:val="000000"/>
          <w:sz w:val="21"/>
          <w:szCs w:val="21"/>
        </w:rPr>
        <w:t>​</w:t>
      </w:r>
    </w:p>
    <w:p w:rsidR="009D350D" w:rsidRPr="009D350D" w:rsidRDefault="009D350D" w:rsidP="009D350D">
      <w:pPr>
        <w:spacing w:after="0" w:line="240" w:lineRule="auto"/>
        <w:ind w:left="540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9D350D">
        <w:rPr>
          <w:rFonts w:ascii="Helvetica Neue" w:eastAsia="Times New Roman" w:hAnsi="Helvetica Neue" w:cs="Calibri"/>
          <w:color w:val="303F9F"/>
          <w:sz w:val="21"/>
          <w:szCs w:val="21"/>
        </w:rPr>
        <w:t>In [ ]</w:t>
      </w:r>
    </w:p>
    <w:p w:rsidR="009D350D" w:rsidRDefault="009D350D"/>
    <w:sectPr w:rsidR="009D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443"/>
    <w:multiLevelType w:val="multilevel"/>
    <w:tmpl w:val="26EC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A5DED"/>
    <w:multiLevelType w:val="multilevel"/>
    <w:tmpl w:val="189A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45233"/>
    <w:multiLevelType w:val="multilevel"/>
    <w:tmpl w:val="5906D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652F0"/>
    <w:multiLevelType w:val="multilevel"/>
    <w:tmpl w:val="27DC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11F28"/>
    <w:multiLevelType w:val="multilevel"/>
    <w:tmpl w:val="F34C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36054"/>
    <w:multiLevelType w:val="multilevel"/>
    <w:tmpl w:val="65F6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812EE4"/>
    <w:multiLevelType w:val="multilevel"/>
    <w:tmpl w:val="1594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CD3901"/>
    <w:multiLevelType w:val="multilevel"/>
    <w:tmpl w:val="22FE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6E4340"/>
    <w:multiLevelType w:val="multilevel"/>
    <w:tmpl w:val="6E3E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2714E1"/>
    <w:multiLevelType w:val="multilevel"/>
    <w:tmpl w:val="6410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774F8E"/>
    <w:multiLevelType w:val="multilevel"/>
    <w:tmpl w:val="9ABE1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014EF"/>
    <w:multiLevelType w:val="multilevel"/>
    <w:tmpl w:val="93BC0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AF3BCA"/>
    <w:multiLevelType w:val="multilevel"/>
    <w:tmpl w:val="EAB4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11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7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2"/>
    <w:lvlOverride w:ilvl="0">
      <w:startOverride w:val="6"/>
    </w:lvlOverride>
  </w:num>
  <w:num w:numId="7">
    <w:abstractNumId w:val="5"/>
    <w:lvlOverride w:ilvl="0">
      <w:startOverride w:val="7"/>
    </w:lvlOverride>
  </w:num>
  <w:num w:numId="8">
    <w:abstractNumId w:val="8"/>
    <w:lvlOverride w:ilvl="0">
      <w:startOverride w:val="8"/>
    </w:lvlOverride>
  </w:num>
  <w:num w:numId="9">
    <w:abstractNumId w:val="9"/>
    <w:lvlOverride w:ilvl="0">
      <w:startOverride w:val="10"/>
    </w:lvlOverride>
  </w:num>
  <w:num w:numId="10">
    <w:abstractNumId w:val="4"/>
    <w:lvlOverride w:ilvl="0">
      <w:startOverride w:val="11"/>
    </w:lvlOverride>
  </w:num>
  <w:num w:numId="11">
    <w:abstractNumId w:val="6"/>
    <w:lvlOverride w:ilvl="0">
      <w:startOverride w:val="12"/>
    </w:lvlOverride>
  </w:num>
  <w:num w:numId="12">
    <w:abstractNumId w:val="12"/>
    <w:lvlOverride w:ilvl="0">
      <w:startOverride w:val="13"/>
    </w:lvlOverride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0D"/>
    <w:rsid w:val="003456A5"/>
    <w:rsid w:val="003B7AF4"/>
    <w:rsid w:val="006046B1"/>
    <w:rsid w:val="009459D3"/>
    <w:rsid w:val="009D350D"/>
    <w:rsid w:val="00D6036E"/>
    <w:rsid w:val="00F14F6A"/>
    <w:rsid w:val="00FA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9E74"/>
  <w15:chartTrackingRefBased/>
  <w15:docId w15:val="{8F9763C7-9783-4171-B5AC-B89F38F2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14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F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Jeanette R</dc:creator>
  <cp:keywords/>
  <dc:description/>
  <cp:lastModifiedBy>Henry, Jeanette R</cp:lastModifiedBy>
  <cp:revision>2</cp:revision>
  <dcterms:created xsi:type="dcterms:W3CDTF">2017-05-08T05:16:00Z</dcterms:created>
  <dcterms:modified xsi:type="dcterms:W3CDTF">2017-05-08T06:00:00Z</dcterms:modified>
</cp:coreProperties>
</file>