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A2" w:rsidRPr="00124560" w:rsidRDefault="00840CEF" w:rsidP="00385C91">
      <w:pPr>
        <w:jc w:val="both"/>
        <w:rPr>
          <w:b/>
          <w:lang w:val="fr-CA"/>
        </w:rPr>
      </w:pPr>
      <w:r w:rsidRPr="00124560">
        <w:rPr>
          <w:b/>
          <w:lang w:val="fr-CA"/>
        </w:rPr>
        <w:t>Jean-François Gratton</w:t>
      </w:r>
    </w:p>
    <w:p w:rsidR="00840CEF" w:rsidRDefault="00840CEF" w:rsidP="00385C91">
      <w:pPr>
        <w:jc w:val="both"/>
        <w:rPr>
          <w:lang w:val="fr-CA"/>
        </w:rPr>
      </w:pPr>
      <w:r>
        <w:rPr>
          <w:lang w:val="fr-CA"/>
        </w:rPr>
        <w:t xml:space="preserve">1158, boulevard </w:t>
      </w:r>
      <w:proofErr w:type="spellStart"/>
      <w:r>
        <w:rPr>
          <w:lang w:val="fr-CA"/>
        </w:rPr>
        <w:t>Céloron</w:t>
      </w:r>
      <w:proofErr w:type="spellEnd"/>
    </w:p>
    <w:p w:rsidR="00840CEF" w:rsidRDefault="00840CEF" w:rsidP="00385C91">
      <w:pPr>
        <w:jc w:val="both"/>
        <w:rPr>
          <w:lang w:val="fr-CA"/>
        </w:rPr>
      </w:pPr>
      <w:r>
        <w:rPr>
          <w:lang w:val="fr-CA"/>
        </w:rPr>
        <w:t>Blainville, J7C 4Y7</w:t>
      </w:r>
    </w:p>
    <w:p w:rsidR="00124560" w:rsidRPr="00CF669F" w:rsidRDefault="00124560" w:rsidP="00385C91">
      <w:pPr>
        <w:jc w:val="both"/>
        <w:rPr>
          <w:lang w:val="fr-CA"/>
        </w:rPr>
      </w:pPr>
      <w:r w:rsidRPr="00CF669F">
        <w:rPr>
          <w:rStyle w:val="Hyperlink"/>
          <w:lang w:val="fr-CA"/>
        </w:rPr>
        <w:t>jean-francois.gratton@</w:t>
      </w:r>
      <w:r w:rsidR="00B50FA2" w:rsidRPr="00CF669F">
        <w:rPr>
          <w:rStyle w:val="Hyperlink"/>
          <w:lang w:val="fr-CA"/>
        </w:rPr>
        <w:t>bell.net</w:t>
      </w:r>
    </w:p>
    <w:p w:rsidR="00840CEF" w:rsidRPr="00CF669F" w:rsidRDefault="00840CEF" w:rsidP="00385C91">
      <w:pPr>
        <w:jc w:val="both"/>
        <w:rPr>
          <w:lang w:val="fr-CA"/>
        </w:rPr>
      </w:pPr>
      <w:proofErr w:type="spellStart"/>
      <w:r w:rsidRPr="00CF669F">
        <w:rPr>
          <w:lang w:val="fr-CA"/>
        </w:rPr>
        <w:t>Cell</w:t>
      </w:r>
      <w:proofErr w:type="spellEnd"/>
      <w:r w:rsidRPr="00CF669F">
        <w:rPr>
          <w:lang w:val="fr-CA"/>
        </w:rPr>
        <w:t> : 514.699.9820</w:t>
      </w:r>
    </w:p>
    <w:p w:rsidR="00645819" w:rsidRPr="001043B6" w:rsidRDefault="001043B6" w:rsidP="00385C91">
      <w:pPr>
        <w:jc w:val="both"/>
        <w:rPr>
          <w:lang w:val="fr-CA"/>
        </w:rPr>
      </w:pPr>
      <w:r>
        <w:rPr>
          <w:lang w:val="fr-CA"/>
        </w:rPr>
        <w:t>Maison</w:t>
      </w:r>
      <w:r w:rsidR="00645819" w:rsidRPr="001043B6">
        <w:rPr>
          <w:lang w:val="fr-CA"/>
        </w:rPr>
        <w:t xml:space="preserve"> : 450.939.2937</w:t>
      </w:r>
    </w:p>
    <w:p w:rsidR="00840CEF" w:rsidRPr="001043B6" w:rsidRDefault="00840CEF" w:rsidP="00385C91">
      <w:pPr>
        <w:jc w:val="both"/>
        <w:rPr>
          <w:lang w:val="fr-CA"/>
        </w:rPr>
      </w:pPr>
    </w:p>
    <w:p w:rsidR="00581BA2" w:rsidRDefault="00CF669F" w:rsidP="00385C91">
      <w:pPr>
        <w:jc w:val="both"/>
        <w:rPr>
          <w:lang w:val="fr-CA"/>
        </w:rPr>
      </w:pPr>
      <w:r w:rsidRPr="001043B6">
        <w:rPr>
          <w:lang w:val="fr-CA"/>
        </w:rPr>
        <w:t>Fran</w:t>
      </w:r>
      <w:r>
        <w:rPr>
          <w:lang w:val="fr-CA"/>
        </w:rPr>
        <w:t>çais &amp; anglais écrits et parlés</w:t>
      </w:r>
    </w:p>
    <w:p w:rsidR="00CF669F" w:rsidRPr="001043B6" w:rsidRDefault="00CF669F" w:rsidP="00385C91">
      <w:pPr>
        <w:jc w:val="both"/>
        <w:rPr>
          <w:lang w:val="fr-CA"/>
        </w:rPr>
      </w:pPr>
    </w:p>
    <w:p w:rsidR="00840CEF" w:rsidRPr="001043B6" w:rsidRDefault="00840CEF" w:rsidP="00385C91">
      <w:pPr>
        <w:jc w:val="both"/>
        <w:rPr>
          <w:lang w:val="fr-CA"/>
        </w:rPr>
      </w:pPr>
    </w:p>
    <w:p w:rsidR="00840CEF" w:rsidRPr="00524680" w:rsidRDefault="00CF669F" w:rsidP="00385C91">
      <w:pPr>
        <w:jc w:val="both"/>
        <w:rPr>
          <w:b/>
          <w:sz w:val="36"/>
          <w:u w:val="single"/>
          <w:lang w:val="fr-CA"/>
        </w:rPr>
      </w:pPr>
      <w:r>
        <w:rPr>
          <w:b/>
          <w:sz w:val="36"/>
          <w:u w:val="single"/>
          <w:lang w:val="fr-CA"/>
        </w:rPr>
        <w:t>Dossier académique</w:t>
      </w:r>
    </w:p>
    <w:p w:rsidR="00840CEF" w:rsidRPr="00524680" w:rsidRDefault="00840CEF" w:rsidP="00385C91">
      <w:pPr>
        <w:jc w:val="both"/>
        <w:rPr>
          <w:b/>
          <w:lang w:val="fr-CA"/>
        </w:rPr>
      </w:pPr>
      <w:r w:rsidRPr="00524680">
        <w:rPr>
          <w:b/>
          <w:lang w:val="fr-CA"/>
        </w:rPr>
        <w:t>1995</w:t>
      </w:r>
    </w:p>
    <w:p w:rsidR="00840CEF" w:rsidRPr="00524680" w:rsidRDefault="00840CEF" w:rsidP="00385C91">
      <w:pPr>
        <w:ind w:firstLine="720"/>
        <w:jc w:val="both"/>
        <w:rPr>
          <w:lang w:val="fr-CA"/>
        </w:rPr>
      </w:pPr>
      <w:r w:rsidRPr="00524680">
        <w:rPr>
          <w:lang w:val="fr-CA"/>
        </w:rPr>
        <w:t>Université du Québec à Montréal (UQAM)</w:t>
      </w:r>
    </w:p>
    <w:p w:rsidR="00840CEF" w:rsidRPr="00CF669F" w:rsidRDefault="00CF669F" w:rsidP="00385C91">
      <w:pPr>
        <w:ind w:firstLine="720"/>
        <w:jc w:val="both"/>
        <w:rPr>
          <w:lang w:val="fr-CA"/>
        </w:rPr>
      </w:pPr>
      <w:r w:rsidRPr="00CF669F">
        <w:rPr>
          <w:lang w:val="fr-CA"/>
        </w:rPr>
        <w:t>Baccalauréat en Informatique de Gestion</w:t>
      </w:r>
      <w:r w:rsidR="00385C91" w:rsidRPr="00CF669F">
        <w:rPr>
          <w:lang w:val="fr-CA"/>
        </w:rPr>
        <w:t xml:space="preserve"> (70 cr</w:t>
      </w:r>
      <w:r w:rsidRPr="00CF669F">
        <w:rPr>
          <w:lang w:val="fr-CA"/>
        </w:rPr>
        <w:t>é</w:t>
      </w:r>
      <w:r w:rsidR="00385C91" w:rsidRPr="00CF669F">
        <w:rPr>
          <w:lang w:val="fr-CA"/>
        </w:rPr>
        <w:t xml:space="preserve">dits </w:t>
      </w:r>
      <w:r>
        <w:rPr>
          <w:lang w:val="fr-CA"/>
        </w:rPr>
        <w:t>sur</w:t>
      </w:r>
      <w:r w:rsidR="00385C91" w:rsidRPr="00CF669F">
        <w:rPr>
          <w:lang w:val="fr-CA"/>
        </w:rPr>
        <w:t xml:space="preserve"> 90 : </w:t>
      </w:r>
      <w:r w:rsidR="00385C91" w:rsidRPr="00CF669F">
        <w:rPr>
          <w:i/>
          <w:lang w:val="fr-CA"/>
        </w:rPr>
        <w:t>incomplet</w:t>
      </w:r>
      <w:r w:rsidR="00385C91" w:rsidRPr="00CF669F">
        <w:rPr>
          <w:lang w:val="fr-CA"/>
        </w:rPr>
        <w:t>)</w:t>
      </w:r>
    </w:p>
    <w:p w:rsidR="00124560" w:rsidRPr="00CF669F" w:rsidRDefault="00124560">
      <w:pPr>
        <w:rPr>
          <w:b/>
          <w:sz w:val="36"/>
          <w:u w:val="single"/>
          <w:lang w:val="fr-CA"/>
        </w:rPr>
      </w:pPr>
      <w:r w:rsidRPr="00CF669F">
        <w:rPr>
          <w:b/>
          <w:sz w:val="36"/>
          <w:u w:val="single"/>
          <w:lang w:val="fr-CA"/>
        </w:rPr>
        <w:br w:type="page"/>
      </w:r>
    </w:p>
    <w:p w:rsidR="00840CEF" w:rsidRPr="001043B6" w:rsidRDefault="00CF669F" w:rsidP="00385C91">
      <w:pPr>
        <w:jc w:val="both"/>
        <w:rPr>
          <w:b/>
          <w:sz w:val="36"/>
          <w:u w:val="single"/>
          <w:lang w:val="fr-CA"/>
        </w:rPr>
      </w:pPr>
      <w:r w:rsidRPr="001043B6">
        <w:rPr>
          <w:b/>
          <w:sz w:val="36"/>
          <w:u w:val="single"/>
          <w:lang w:val="fr-CA"/>
        </w:rPr>
        <w:lastRenderedPageBreak/>
        <w:t>E</w:t>
      </w:r>
      <w:r w:rsidR="00982EA7" w:rsidRPr="001043B6">
        <w:rPr>
          <w:b/>
          <w:sz w:val="36"/>
          <w:u w:val="single"/>
          <w:lang w:val="fr-CA"/>
        </w:rPr>
        <w:t>xp</w:t>
      </w:r>
      <w:r w:rsidRPr="001043B6">
        <w:rPr>
          <w:b/>
          <w:sz w:val="36"/>
          <w:u w:val="single"/>
          <w:lang w:val="fr-CA"/>
        </w:rPr>
        <w:t>é</w:t>
      </w:r>
      <w:r w:rsidR="00982EA7" w:rsidRPr="001043B6">
        <w:rPr>
          <w:b/>
          <w:sz w:val="36"/>
          <w:u w:val="single"/>
          <w:lang w:val="fr-CA"/>
        </w:rPr>
        <w:t>rience</w:t>
      </w:r>
      <w:r w:rsidRPr="001043B6">
        <w:rPr>
          <w:b/>
          <w:sz w:val="36"/>
          <w:u w:val="single"/>
          <w:lang w:val="fr-CA"/>
        </w:rPr>
        <w:t xml:space="preserve"> de travail</w:t>
      </w:r>
    </w:p>
    <w:p w:rsidR="00982EA7" w:rsidRPr="001043B6" w:rsidRDefault="00982EA7" w:rsidP="00385C91">
      <w:pPr>
        <w:jc w:val="both"/>
        <w:rPr>
          <w:b/>
          <w:sz w:val="36"/>
          <w:u w:val="single"/>
          <w:lang w:val="fr-CA"/>
        </w:rPr>
      </w:pPr>
    </w:p>
    <w:p w:rsidR="00840CEF" w:rsidRPr="001043B6" w:rsidRDefault="0001697E" w:rsidP="00385C91">
      <w:pPr>
        <w:jc w:val="both"/>
        <w:rPr>
          <w:u w:val="single"/>
          <w:lang w:val="fr-CA"/>
        </w:rPr>
      </w:pPr>
      <w:r w:rsidRPr="001043B6">
        <w:rPr>
          <w:u w:val="single"/>
          <w:lang w:val="fr-CA"/>
        </w:rPr>
        <w:t>Octob</w:t>
      </w:r>
      <w:r w:rsidR="00CF669F" w:rsidRPr="001043B6">
        <w:rPr>
          <w:u w:val="single"/>
          <w:lang w:val="fr-CA"/>
        </w:rPr>
        <w:t>r</w:t>
      </w:r>
      <w:r w:rsidRPr="001043B6">
        <w:rPr>
          <w:u w:val="single"/>
          <w:lang w:val="fr-CA"/>
        </w:rPr>
        <w:t xml:space="preserve">e 2014 – </w:t>
      </w:r>
      <w:proofErr w:type="spellStart"/>
      <w:r w:rsidRPr="001043B6">
        <w:rPr>
          <w:u w:val="single"/>
          <w:lang w:val="fr-CA"/>
        </w:rPr>
        <w:t>Current</w:t>
      </w:r>
      <w:proofErr w:type="spellEnd"/>
    </w:p>
    <w:p w:rsidR="0001697E" w:rsidRPr="001043B6" w:rsidRDefault="0001697E" w:rsidP="00385C91">
      <w:pPr>
        <w:jc w:val="both"/>
        <w:rPr>
          <w:b/>
          <w:lang w:val="fr-CA"/>
        </w:rPr>
      </w:pPr>
      <w:r w:rsidRPr="001043B6">
        <w:rPr>
          <w:b/>
          <w:lang w:val="fr-CA"/>
        </w:rPr>
        <w:t>FX Innovation (</w:t>
      </w:r>
      <w:r w:rsidR="00982EA7" w:rsidRPr="001043B6">
        <w:rPr>
          <w:b/>
          <w:lang w:val="fr-CA"/>
        </w:rPr>
        <w:t xml:space="preserve">FX </w:t>
      </w:r>
      <w:r w:rsidRPr="001043B6">
        <w:rPr>
          <w:b/>
          <w:lang w:val="fr-CA"/>
        </w:rPr>
        <w:t>Solutions)</w:t>
      </w:r>
    </w:p>
    <w:p w:rsidR="0001697E" w:rsidRPr="00CF669F" w:rsidRDefault="001043B6" w:rsidP="00385C91">
      <w:pPr>
        <w:jc w:val="both"/>
        <w:rPr>
          <w:i/>
          <w:lang w:val="fr-CA"/>
        </w:rPr>
      </w:pPr>
      <w:r>
        <w:rPr>
          <w:i/>
          <w:lang w:val="fr-CA"/>
        </w:rPr>
        <w:t xml:space="preserve">Administrateur Linux </w:t>
      </w:r>
      <w:r w:rsidR="00CF669F" w:rsidRPr="00CF669F">
        <w:rPr>
          <w:i/>
          <w:lang w:val="fr-CA"/>
        </w:rPr>
        <w:t>sé</w:t>
      </w:r>
      <w:r w:rsidR="0001697E" w:rsidRPr="00CF669F">
        <w:rPr>
          <w:i/>
          <w:lang w:val="fr-CA"/>
        </w:rPr>
        <w:t>nior</w:t>
      </w:r>
    </w:p>
    <w:p w:rsidR="0001697E" w:rsidRDefault="00CF669F" w:rsidP="00CF669F">
      <w:pPr>
        <w:ind w:left="720"/>
        <w:jc w:val="both"/>
        <w:rPr>
          <w:lang w:val="fr-CA"/>
        </w:rPr>
      </w:pPr>
      <w:r>
        <w:rPr>
          <w:lang w:val="fr-CA"/>
        </w:rPr>
        <w:t>Administration générale de systèmes de notre plus gros client Linux. En charge de l’infra tout comme des systèmes, et une partie de la couche applicative.</w:t>
      </w:r>
    </w:p>
    <w:p w:rsidR="00FA28F5" w:rsidRDefault="00CF669F" w:rsidP="00CF669F">
      <w:pPr>
        <w:ind w:left="720"/>
        <w:jc w:val="both"/>
        <w:rPr>
          <w:lang w:val="fr-CA"/>
        </w:rPr>
      </w:pPr>
      <w:r>
        <w:rPr>
          <w:lang w:val="fr-CA"/>
        </w:rPr>
        <w:t>Déploiement d’une nouvelle architecture et couche applicative : design, implémentation, administration.</w:t>
      </w:r>
    </w:p>
    <w:p w:rsidR="00CF669F" w:rsidRPr="00CF669F" w:rsidRDefault="00CF669F" w:rsidP="00CF669F">
      <w:pPr>
        <w:ind w:left="720"/>
        <w:jc w:val="both"/>
        <w:rPr>
          <w:lang w:val="fr-CA"/>
        </w:rPr>
      </w:pPr>
      <w:proofErr w:type="spellStart"/>
      <w:r>
        <w:rPr>
          <w:lang w:val="fr-CA"/>
        </w:rPr>
        <w:t>DevOps</w:t>
      </w:r>
      <w:proofErr w:type="spellEnd"/>
      <w:r>
        <w:rPr>
          <w:lang w:val="fr-CA"/>
        </w:rPr>
        <w:t> : nous travaillons très étroitement avec l’équipe (considérable) de développement de notre client.</w:t>
      </w:r>
    </w:p>
    <w:p w:rsidR="00C70F54" w:rsidRDefault="00C70F54" w:rsidP="00CE6E93">
      <w:pPr>
        <w:jc w:val="both"/>
        <w:rPr>
          <w:u w:val="single"/>
          <w:lang w:val="fr-CA"/>
        </w:rPr>
      </w:pPr>
    </w:p>
    <w:p w:rsidR="00CE6E93" w:rsidRPr="00C70F54" w:rsidRDefault="00CE6E93" w:rsidP="00CE6E93">
      <w:pPr>
        <w:jc w:val="both"/>
        <w:rPr>
          <w:u w:val="single"/>
          <w:lang w:val="fr-CA"/>
        </w:rPr>
      </w:pPr>
      <w:r w:rsidRPr="00C70F54">
        <w:rPr>
          <w:u w:val="single"/>
          <w:lang w:val="fr-CA"/>
        </w:rPr>
        <w:t>Technologies / protocoles / langages :</w:t>
      </w:r>
    </w:p>
    <w:p w:rsidR="001043B6" w:rsidRPr="001043B6" w:rsidRDefault="001043B6">
      <w:pPr>
        <w:rPr>
          <w:lang w:val="en-CA"/>
        </w:rPr>
      </w:pPr>
      <w:r>
        <w:rPr>
          <w:lang w:val="fr-CA"/>
        </w:rPr>
        <w:tab/>
      </w:r>
      <w:proofErr w:type="gramStart"/>
      <w:r w:rsidRPr="001043B6">
        <w:rPr>
          <w:lang w:val="en-CA"/>
        </w:rPr>
        <w:t>OS :</w:t>
      </w:r>
      <w:proofErr w:type="gramEnd"/>
      <w:r w:rsidRPr="001043B6">
        <w:rPr>
          <w:lang w:val="en-CA"/>
        </w:rPr>
        <w:t xml:space="preserve"> Fedora 16 (legacy stack), </w:t>
      </w:r>
      <w:proofErr w:type="spellStart"/>
      <w:r w:rsidRPr="001043B6">
        <w:rPr>
          <w:lang w:val="en-CA"/>
        </w:rPr>
        <w:t>Debian</w:t>
      </w:r>
      <w:proofErr w:type="spellEnd"/>
      <w:r w:rsidRPr="001043B6">
        <w:rPr>
          <w:lang w:val="en-CA"/>
        </w:rPr>
        <w:t xml:space="preserve"> 8 (new stack)</w:t>
      </w:r>
    </w:p>
    <w:p w:rsidR="001043B6" w:rsidRDefault="001043B6">
      <w:pPr>
        <w:rPr>
          <w:lang w:val="fr-CA"/>
        </w:rPr>
      </w:pPr>
      <w:r w:rsidRPr="001043B6">
        <w:rPr>
          <w:lang w:val="en-CA"/>
        </w:rPr>
        <w:tab/>
      </w:r>
      <w:proofErr w:type="spellStart"/>
      <w:r>
        <w:rPr>
          <w:lang w:val="fr-CA"/>
        </w:rPr>
        <w:t>VMWare</w:t>
      </w:r>
      <w:proofErr w:type="spellEnd"/>
      <w:r>
        <w:rPr>
          <w:lang w:val="fr-CA"/>
        </w:rPr>
        <w:t xml:space="preserve"> ESX/</w:t>
      </w:r>
      <w:proofErr w:type="spellStart"/>
      <w:r>
        <w:rPr>
          <w:lang w:val="fr-CA"/>
        </w:rPr>
        <w:t>vCenter</w:t>
      </w:r>
      <w:proofErr w:type="spellEnd"/>
    </w:p>
    <w:p w:rsidR="001043B6" w:rsidRDefault="001043B6" w:rsidP="001043B6">
      <w:pPr>
        <w:ind w:firstLine="720"/>
        <w:rPr>
          <w:lang w:val="en-CA"/>
        </w:rPr>
      </w:pPr>
      <w:r w:rsidRPr="001043B6">
        <w:rPr>
          <w:lang w:val="en-CA"/>
        </w:rPr>
        <w:t>Packer</w:t>
      </w:r>
    </w:p>
    <w:p w:rsidR="001043B6" w:rsidRDefault="001043B6" w:rsidP="001043B6">
      <w:pPr>
        <w:ind w:firstLine="720"/>
        <w:rPr>
          <w:lang w:val="en-CA"/>
        </w:rPr>
      </w:pPr>
      <w:proofErr w:type="spellStart"/>
      <w:r>
        <w:rPr>
          <w:lang w:val="en-CA"/>
        </w:rPr>
        <w:t>Docker</w:t>
      </w:r>
      <w:proofErr w:type="spellEnd"/>
    </w:p>
    <w:p w:rsidR="00982EA7" w:rsidRDefault="001043B6">
      <w:pPr>
        <w:rPr>
          <w:lang w:val="en-CA"/>
        </w:rPr>
      </w:pPr>
      <w:r>
        <w:rPr>
          <w:lang w:val="en-CA"/>
        </w:rPr>
        <w:tab/>
        <w:t>Puppet</w:t>
      </w:r>
    </w:p>
    <w:p w:rsidR="001043B6" w:rsidRPr="001043B6" w:rsidRDefault="001043B6" w:rsidP="001043B6">
      <w:pPr>
        <w:rPr>
          <w:lang w:val="en-CA"/>
        </w:rPr>
      </w:pPr>
      <w:r>
        <w:rPr>
          <w:lang w:val="en-CA"/>
        </w:rPr>
        <w:tab/>
        <w:t xml:space="preserve">Apache </w:t>
      </w:r>
      <w:r>
        <w:rPr>
          <w:lang w:val="en-CA"/>
        </w:rPr>
        <w:tab/>
      </w:r>
      <w:proofErr w:type="spellStart"/>
      <w:r>
        <w:rPr>
          <w:lang w:val="en-CA"/>
        </w:rPr>
        <w:t>haProxy</w:t>
      </w:r>
      <w:proofErr w:type="spellEnd"/>
      <w:r>
        <w:rPr>
          <w:lang w:val="en-CA"/>
        </w:rPr>
        <w:t xml:space="preserve"> / </w:t>
      </w:r>
      <w:proofErr w:type="spellStart"/>
      <w:r>
        <w:rPr>
          <w:lang w:val="en-CA"/>
        </w:rPr>
        <w:t>nginX</w:t>
      </w:r>
      <w:proofErr w:type="spellEnd"/>
    </w:p>
    <w:p w:rsidR="001043B6" w:rsidRDefault="001043B6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Redis</w:t>
      </w:r>
      <w:proofErr w:type="spellEnd"/>
    </w:p>
    <w:p w:rsidR="001043B6" w:rsidRDefault="001043B6">
      <w:pPr>
        <w:rPr>
          <w:lang w:val="en-CA"/>
        </w:rPr>
      </w:pPr>
      <w:r>
        <w:rPr>
          <w:lang w:val="en-CA"/>
        </w:rPr>
        <w:tab/>
        <w:t>PostgreSQL</w:t>
      </w:r>
    </w:p>
    <w:p w:rsidR="001043B6" w:rsidRDefault="001043B6" w:rsidP="00CE6E93">
      <w:pPr>
        <w:rPr>
          <w:lang w:val="en-CA"/>
        </w:rPr>
      </w:pPr>
      <w:r>
        <w:rPr>
          <w:lang w:val="en-CA"/>
        </w:rPr>
        <w:tab/>
        <w:t>Ruby</w:t>
      </w:r>
      <w:r w:rsidR="00CE6E93">
        <w:rPr>
          <w:lang w:val="en-CA"/>
        </w:rPr>
        <w:t>, Bash</w:t>
      </w:r>
    </w:p>
    <w:p w:rsidR="001043B6" w:rsidRDefault="001043B6">
      <w:pPr>
        <w:rPr>
          <w:lang w:val="en-CA"/>
        </w:rPr>
      </w:pPr>
      <w:r>
        <w:rPr>
          <w:lang w:val="en-CA"/>
        </w:rPr>
        <w:tab/>
        <w:t>Git</w:t>
      </w:r>
    </w:p>
    <w:p w:rsidR="001043B6" w:rsidRDefault="00CE6E93">
      <w:pPr>
        <w:rPr>
          <w:lang w:val="en-CA"/>
        </w:rPr>
      </w:pPr>
      <w:r>
        <w:rPr>
          <w:lang w:val="en-CA"/>
        </w:rPr>
        <w:tab/>
      </w:r>
      <w:r w:rsidR="00C70F54">
        <w:rPr>
          <w:lang w:val="en-CA"/>
        </w:rPr>
        <w:t xml:space="preserve">FX Innovation </w:t>
      </w:r>
      <w:r>
        <w:rPr>
          <w:lang w:val="en-CA"/>
        </w:rPr>
        <w:t xml:space="preserve">Illuminate (monitoring), </w:t>
      </w:r>
      <w:proofErr w:type="spellStart"/>
      <w:r>
        <w:rPr>
          <w:lang w:val="en-CA"/>
        </w:rPr>
        <w:t>ServiceNow</w:t>
      </w:r>
      <w:proofErr w:type="spellEnd"/>
      <w:r>
        <w:rPr>
          <w:lang w:val="en-CA"/>
        </w:rPr>
        <w:t xml:space="preserve"> (ticketing)</w:t>
      </w:r>
      <w:r w:rsidR="001043B6">
        <w:rPr>
          <w:lang w:val="en-CA"/>
        </w:rPr>
        <w:br w:type="page"/>
      </w:r>
    </w:p>
    <w:p w:rsidR="00620D3E" w:rsidRPr="00CF669F" w:rsidRDefault="00620D3E" w:rsidP="00385C91">
      <w:pPr>
        <w:jc w:val="both"/>
        <w:rPr>
          <w:u w:val="single"/>
          <w:lang w:val="fr-CA"/>
        </w:rPr>
      </w:pPr>
      <w:r w:rsidRPr="00CF669F">
        <w:rPr>
          <w:u w:val="single"/>
          <w:lang w:val="fr-CA"/>
        </w:rPr>
        <w:lastRenderedPageBreak/>
        <w:t>Octob</w:t>
      </w:r>
      <w:r w:rsidR="00CF669F" w:rsidRPr="00CF669F">
        <w:rPr>
          <w:u w:val="single"/>
          <w:lang w:val="fr-CA"/>
        </w:rPr>
        <w:t>re</w:t>
      </w:r>
      <w:r w:rsidRPr="00CF669F">
        <w:rPr>
          <w:u w:val="single"/>
          <w:lang w:val="fr-CA"/>
        </w:rPr>
        <w:t xml:space="preserve"> 2012 – </w:t>
      </w:r>
      <w:r w:rsidR="00124560" w:rsidRPr="00CF669F">
        <w:rPr>
          <w:u w:val="single"/>
          <w:lang w:val="fr-CA"/>
        </w:rPr>
        <w:t>Ma</w:t>
      </w:r>
      <w:r w:rsidR="00CF669F" w:rsidRPr="00CF669F">
        <w:rPr>
          <w:u w:val="single"/>
          <w:lang w:val="fr-CA"/>
        </w:rPr>
        <w:t>i</w:t>
      </w:r>
      <w:r w:rsidR="00124560" w:rsidRPr="00CF669F">
        <w:rPr>
          <w:u w:val="single"/>
          <w:lang w:val="fr-CA"/>
        </w:rPr>
        <w:t xml:space="preserve"> 2014</w:t>
      </w:r>
    </w:p>
    <w:p w:rsidR="00620D3E" w:rsidRPr="00CF669F" w:rsidRDefault="00620D3E" w:rsidP="00385C91">
      <w:pPr>
        <w:jc w:val="both"/>
        <w:rPr>
          <w:b/>
          <w:lang w:val="fr-CA"/>
        </w:rPr>
      </w:pPr>
      <w:r w:rsidRPr="00CF669F">
        <w:rPr>
          <w:b/>
          <w:lang w:val="fr-CA"/>
        </w:rPr>
        <w:t xml:space="preserve">Ubisoft Divertissements, </w:t>
      </w:r>
      <w:r w:rsidR="00CF669F" w:rsidRPr="00CF669F">
        <w:rPr>
          <w:b/>
          <w:lang w:val="fr-CA"/>
        </w:rPr>
        <w:t xml:space="preserve">Studio de </w:t>
      </w:r>
      <w:r w:rsidRPr="00CF669F">
        <w:rPr>
          <w:b/>
          <w:lang w:val="fr-CA"/>
        </w:rPr>
        <w:t>Montréal</w:t>
      </w:r>
    </w:p>
    <w:p w:rsidR="00982EA7" w:rsidRPr="00982EA7" w:rsidRDefault="00CF669F" w:rsidP="00CF669F">
      <w:pPr>
        <w:jc w:val="both"/>
        <w:rPr>
          <w:i/>
        </w:rPr>
      </w:pPr>
      <w:proofErr w:type="spellStart"/>
      <w:r w:rsidRPr="00CF669F">
        <w:rPr>
          <w:i/>
          <w:lang w:val="en-CA"/>
        </w:rPr>
        <w:t>Administrateur</w:t>
      </w:r>
      <w:proofErr w:type="spellEnd"/>
      <w:r w:rsidRPr="00CF669F">
        <w:rPr>
          <w:i/>
          <w:lang w:val="en-CA"/>
        </w:rPr>
        <w:t xml:space="preserve"> Linux </w:t>
      </w:r>
      <w:proofErr w:type="spellStart"/>
      <w:r w:rsidRPr="00CF669F">
        <w:rPr>
          <w:i/>
          <w:lang w:val="en-CA"/>
        </w:rPr>
        <w:t>Sénior</w:t>
      </w:r>
      <w:proofErr w:type="spellEnd"/>
      <w:r w:rsidRPr="00CF669F">
        <w:rPr>
          <w:i/>
          <w:lang w:val="en-CA"/>
        </w:rPr>
        <w:t>, NCSA-UPS</w:t>
      </w:r>
      <w:r>
        <w:rPr>
          <w:i/>
        </w:rPr>
        <w:t xml:space="preserve"> </w:t>
      </w:r>
      <w:r w:rsidR="00982EA7" w:rsidRPr="00982EA7">
        <w:rPr>
          <w:i/>
        </w:rPr>
        <w:t xml:space="preserve">(North/Central/South America </w:t>
      </w:r>
      <w:proofErr w:type="spellStart"/>
      <w:r w:rsidR="00982EA7" w:rsidRPr="00982EA7">
        <w:rPr>
          <w:i/>
        </w:rPr>
        <w:t>Ubisoft</w:t>
      </w:r>
      <w:proofErr w:type="spellEnd"/>
      <w:r w:rsidR="00982EA7" w:rsidRPr="00982EA7">
        <w:rPr>
          <w:i/>
        </w:rPr>
        <w:t xml:space="preserve"> Production Services)</w:t>
      </w:r>
    </w:p>
    <w:p w:rsidR="00CF669F" w:rsidRPr="00CF669F" w:rsidRDefault="00CF669F" w:rsidP="00385C91">
      <w:pPr>
        <w:ind w:firstLine="720"/>
        <w:jc w:val="both"/>
        <w:rPr>
          <w:lang w:val="fr-CA"/>
        </w:rPr>
      </w:pPr>
      <w:r w:rsidRPr="00CF669F">
        <w:rPr>
          <w:lang w:val="fr-CA"/>
        </w:rPr>
        <w:t>Administration des systèmes d’opération</w:t>
      </w:r>
    </w:p>
    <w:p w:rsidR="00CE6E93" w:rsidRDefault="00CE6E93" w:rsidP="005D71DA">
      <w:pPr>
        <w:ind w:left="720"/>
        <w:jc w:val="both"/>
        <w:rPr>
          <w:lang w:val="fr-CA"/>
        </w:rPr>
      </w:pPr>
      <w:r>
        <w:rPr>
          <w:lang w:val="fr-CA"/>
        </w:rPr>
        <w:t xml:space="preserve">Team lead </w:t>
      </w:r>
      <w:proofErr w:type="spellStart"/>
      <w:r>
        <w:rPr>
          <w:lang w:val="fr-CA"/>
        </w:rPr>
        <w:t>Perforce</w:t>
      </w:r>
      <w:proofErr w:type="spellEnd"/>
      <w:r>
        <w:rPr>
          <w:lang w:val="fr-CA"/>
        </w:rPr>
        <w:t xml:space="preserve">, Ubisoft </w:t>
      </w:r>
      <w:proofErr w:type="spellStart"/>
      <w:r>
        <w:rPr>
          <w:lang w:val="fr-CA"/>
        </w:rPr>
        <w:t>North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America</w:t>
      </w:r>
      <w:proofErr w:type="spellEnd"/>
      <w:r>
        <w:rPr>
          <w:lang w:val="fr-CA"/>
        </w:rPr>
        <w:t xml:space="preserve"> : responsable du Source Code Management (SCM) </w:t>
      </w:r>
      <w:proofErr w:type="spellStart"/>
      <w:r>
        <w:rPr>
          <w:lang w:val="fr-CA"/>
        </w:rPr>
        <w:t>Perforce</w:t>
      </w:r>
      <w:proofErr w:type="spellEnd"/>
      <w:r>
        <w:rPr>
          <w:lang w:val="fr-CA"/>
        </w:rPr>
        <w:t xml:space="preserve"> pour l’Amérique du Nord et une partie de l’Asie.</w:t>
      </w:r>
    </w:p>
    <w:p w:rsidR="00CF669F" w:rsidRPr="00CF669F" w:rsidRDefault="00CE6E93" w:rsidP="00CE6E93">
      <w:pPr>
        <w:ind w:left="720"/>
        <w:jc w:val="both"/>
        <w:rPr>
          <w:lang w:val="fr-CA"/>
        </w:rPr>
      </w:pPr>
      <w:r>
        <w:rPr>
          <w:lang w:val="fr-CA"/>
        </w:rPr>
        <w:t xml:space="preserve">Project packager </w:t>
      </w:r>
      <w:proofErr w:type="spellStart"/>
      <w:r>
        <w:rPr>
          <w:lang w:val="fr-CA"/>
        </w:rPr>
        <w:t>Perforce</w:t>
      </w:r>
      <w:proofErr w:type="spellEnd"/>
      <w:r>
        <w:rPr>
          <w:lang w:val="fr-CA"/>
        </w:rPr>
        <w:t> : en charge de planifier le « </w:t>
      </w:r>
      <w:proofErr w:type="spellStart"/>
      <w:r>
        <w:rPr>
          <w:lang w:val="fr-CA"/>
        </w:rPr>
        <w:t>Perforce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Next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Gen</w:t>
      </w:r>
      <w:proofErr w:type="spellEnd"/>
      <w:r>
        <w:rPr>
          <w:lang w:val="fr-CA"/>
        </w:rPr>
        <w:t xml:space="preserve"> » de la compagnie en épaulant l’architecte </w:t>
      </w:r>
      <w:proofErr w:type="spellStart"/>
      <w:r>
        <w:rPr>
          <w:lang w:val="fr-CA"/>
        </w:rPr>
        <w:t>Perforce</w:t>
      </w:r>
      <w:proofErr w:type="spellEnd"/>
      <w:r>
        <w:rPr>
          <w:lang w:val="fr-CA"/>
        </w:rPr>
        <w:t xml:space="preserve">; responsable de découper les projets en sous-projets, et les distribuer aux membres de l’équipe </w:t>
      </w:r>
      <w:proofErr w:type="spellStart"/>
      <w:r>
        <w:rPr>
          <w:lang w:val="fr-CA"/>
        </w:rPr>
        <w:t>Perforce</w:t>
      </w:r>
      <w:proofErr w:type="spellEnd"/>
      <w:r>
        <w:rPr>
          <w:lang w:val="fr-CA"/>
        </w:rPr>
        <w:t xml:space="preserve"> pour l’implémentation.</w:t>
      </w:r>
    </w:p>
    <w:p w:rsidR="00982EA7" w:rsidRPr="001043B6" w:rsidRDefault="00982EA7" w:rsidP="00385C91">
      <w:pPr>
        <w:jc w:val="both"/>
        <w:rPr>
          <w:lang w:val="fr-CA"/>
        </w:rPr>
      </w:pPr>
      <w:r w:rsidRPr="001043B6">
        <w:rPr>
          <w:lang w:val="fr-CA"/>
        </w:rPr>
        <w:tab/>
      </w:r>
      <w:r w:rsidR="00CE6E93">
        <w:rPr>
          <w:lang w:val="fr-CA"/>
        </w:rPr>
        <w:t xml:space="preserve">Admin du </w:t>
      </w:r>
      <w:r w:rsidRPr="001043B6">
        <w:rPr>
          <w:lang w:val="fr-CA"/>
        </w:rPr>
        <w:t xml:space="preserve">Bug </w:t>
      </w:r>
      <w:proofErr w:type="spellStart"/>
      <w:r w:rsidRPr="001043B6">
        <w:rPr>
          <w:lang w:val="fr-CA"/>
        </w:rPr>
        <w:t>tracking</w:t>
      </w:r>
      <w:proofErr w:type="spellEnd"/>
      <w:r w:rsidRPr="001043B6">
        <w:rPr>
          <w:lang w:val="fr-CA"/>
        </w:rPr>
        <w:t xml:space="preserve"> (JIRA)</w:t>
      </w:r>
    </w:p>
    <w:p w:rsidR="00982EA7" w:rsidRPr="001043B6" w:rsidRDefault="00982EA7" w:rsidP="00385C91">
      <w:pPr>
        <w:jc w:val="both"/>
        <w:rPr>
          <w:lang w:val="fr-CA"/>
        </w:rPr>
      </w:pPr>
      <w:r w:rsidRPr="001043B6">
        <w:rPr>
          <w:lang w:val="fr-CA"/>
        </w:rPr>
        <w:tab/>
      </w:r>
      <w:r w:rsidR="00CE6E93">
        <w:rPr>
          <w:lang w:val="fr-CA"/>
        </w:rPr>
        <w:t xml:space="preserve">Admin des </w:t>
      </w:r>
      <w:r w:rsidRPr="001043B6">
        <w:rPr>
          <w:lang w:val="fr-CA"/>
        </w:rPr>
        <w:t xml:space="preserve">Collaboration </w:t>
      </w:r>
      <w:proofErr w:type="spellStart"/>
      <w:r w:rsidRPr="001043B6">
        <w:rPr>
          <w:lang w:val="fr-CA"/>
        </w:rPr>
        <w:t>tools</w:t>
      </w:r>
      <w:proofErr w:type="spellEnd"/>
      <w:r w:rsidRPr="001043B6">
        <w:rPr>
          <w:lang w:val="fr-CA"/>
        </w:rPr>
        <w:t xml:space="preserve"> (Confluence)</w:t>
      </w:r>
    </w:p>
    <w:p w:rsidR="00C70F54" w:rsidRDefault="00C70F54" w:rsidP="005D71DA">
      <w:pPr>
        <w:jc w:val="both"/>
        <w:rPr>
          <w:u w:val="single"/>
          <w:lang w:val="fr-CA"/>
        </w:rPr>
      </w:pPr>
    </w:p>
    <w:p w:rsidR="00982EA7" w:rsidRPr="00C70F54" w:rsidRDefault="00CE6E93" w:rsidP="005D71DA">
      <w:pPr>
        <w:jc w:val="both"/>
        <w:rPr>
          <w:u w:val="single"/>
          <w:lang w:val="fr-CA"/>
        </w:rPr>
      </w:pPr>
      <w:r w:rsidRPr="00C70F54">
        <w:rPr>
          <w:u w:val="single"/>
          <w:lang w:val="fr-CA"/>
        </w:rPr>
        <w:t>Technologies / protocoles / langages</w:t>
      </w:r>
      <w:r w:rsidR="005D71DA" w:rsidRPr="00C70F54">
        <w:rPr>
          <w:u w:val="single"/>
          <w:lang w:val="fr-CA"/>
        </w:rPr>
        <w:t xml:space="preserve"> :</w:t>
      </w:r>
    </w:p>
    <w:p w:rsidR="00CE6E93" w:rsidRDefault="00CE6E93" w:rsidP="005D71DA">
      <w:pPr>
        <w:ind w:left="720"/>
        <w:jc w:val="both"/>
        <w:rPr>
          <w:lang w:val="fr-CA"/>
        </w:rPr>
      </w:pPr>
      <w:r>
        <w:rPr>
          <w:lang w:val="fr-CA"/>
        </w:rPr>
        <w:t xml:space="preserve">OS : </w:t>
      </w:r>
      <w:proofErr w:type="spellStart"/>
      <w:r>
        <w:rPr>
          <w:lang w:val="fr-CA"/>
        </w:rPr>
        <w:t>CentOS</w:t>
      </w:r>
      <w:proofErr w:type="spellEnd"/>
      <w:r>
        <w:rPr>
          <w:lang w:val="fr-CA"/>
        </w:rPr>
        <w:t xml:space="preserve"> 6.x, Solaris 10 (1 seul serveur)</w:t>
      </w:r>
    </w:p>
    <w:p w:rsidR="00CE6E93" w:rsidRPr="00CE6E93" w:rsidRDefault="00CE6E93" w:rsidP="00CE6E93">
      <w:pPr>
        <w:ind w:left="720"/>
        <w:jc w:val="both"/>
        <w:rPr>
          <w:lang w:val="en-CA"/>
        </w:rPr>
      </w:pPr>
      <w:r w:rsidRPr="00CE6E93">
        <w:rPr>
          <w:lang w:val="en-CA"/>
        </w:rPr>
        <w:t xml:space="preserve">Perforce, Perforce Broker, Perforce </w:t>
      </w:r>
      <w:proofErr w:type="spellStart"/>
      <w:r w:rsidRPr="00CE6E93">
        <w:rPr>
          <w:lang w:val="en-CA"/>
        </w:rPr>
        <w:t>Git+Fusion</w:t>
      </w:r>
      <w:proofErr w:type="spellEnd"/>
      <w:r w:rsidRPr="00CE6E93">
        <w:rPr>
          <w:lang w:val="en-CA"/>
        </w:rPr>
        <w:t>, Perforce Swarm</w:t>
      </w:r>
      <w:r>
        <w:rPr>
          <w:lang w:val="en-CA"/>
        </w:rPr>
        <w:t>, Git, Subversion</w:t>
      </w:r>
    </w:p>
    <w:p w:rsidR="00CE6E93" w:rsidRDefault="00CE6E93" w:rsidP="005D71DA">
      <w:pPr>
        <w:ind w:left="720"/>
        <w:jc w:val="both"/>
        <w:rPr>
          <w:lang w:val="en-CA"/>
        </w:rPr>
      </w:pPr>
      <w:r>
        <w:rPr>
          <w:lang w:val="en-CA"/>
        </w:rPr>
        <w:t>Jira Bug Tracking tool</w:t>
      </w:r>
    </w:p>
    <w:p w:rsidR="00CE6E93" w:rsidRDefault="00CE6E93" w:rsidP="005D71DA">
      <w:pPr>
        <w:ind w:left="720"/>
        <w:jc w:val="both"/>
        <w:rPr>
          <w:lang w:val="en-CA"/>
        </w:rPr>
      </w:pPr>
      <w:r>
        <w:rPr>
          <w:lang w:val="en-CA"/>
        </w:rPr>
        <w:t>Confluence Collaboration Platform</w:t>
      </w:r>
    </w:p>
    <w:p w:rsidR="00CE6E93" w:rsidRDefault="00CE6E93" w:rsidP="005D71DA">
      <w:pPr>
        <w:ind w:left="720"/>
        <w:jc w:val="both"/>
        <w:rPr>
          <w:lang w:val="en-CA"/>
        </w:rPr>
      </w:pPr>
      <w:r>
        <w:rPr>
          <w:lang w:val="en-CA"/>
        </w:rPr>
        <w:t xml:space="preserve">MySQL / </w:t>
      </w:r>
      <w:proofErr w:type="spellStart"/>
      <w:r>
        <w:rPr>
          <w:lang w:val="en-CA"/>
        </w:rPr>
        <w:t>PerconaDB</w:t>
      </w:r>
      <w:proofErr w:type="spellEnd"/>
    </w:p>
    <w:p w:rsidR="00CE6E93" w:rsidRDefault="00CE6E93" w:rsidP="005D71DA">
      <w:pPr>
        <w:ind w:left="720"/>
        <w:jc w:val="both"/>
        <w:rPr>
          <w:lang w:val="en-CA"/>
        </w:rPr>
      </w:pPr>
      <w:r>
        <w:rPr>
          <w:lang w:val="en-CA"/>
        </w:rPr>
        <w:t>Perl, Bash, C#, C++, C</w:t>
      </w:r>
    </w:p>
    <w:p w:rsidR="00CE6E93" w:rsidRDefault="00CE6E93" w:rsidP="005D71DA">
      <w:pPr>
        <w:ind w:left="720"/>
        <w:jc w:val="both"/>
        <w:rPr>
          <w:lang w:val="en-CA"/>
        </w:rPr>
      </w:pPr>
      <w:r>
        <w:rPr>
          <w:lang w:val="en-CA"/>
        </w:rPr>
        <w:t xml:space="preserve">Apache / Tomcat / </w:t>
      </w:r>
      <w:proofErr w:type="spellStart"/>
      <w:r>
        <w:rPr>
          <w:lang w:val="en-CA"/>
        </w:rPr>
        <w:t>NginX</w:t>
      </w:r>
      <w:proofErr w:type="spellEnd"/>
    </w:p>
    <w:p w:rsidR="00982EA7" w:rsidRDefault="00CE6E93" w:rsidP="00CE6E93">
      <w:pPr>
        <w:ind w:left="720"/>
        <w:jc w:val="both"/>
        <w:rPr>
          <w:lang w:val="en-CA"/>
        </w:rPr>
      </w:pPr>
      <w:proofErr w:type="spellStart"/>
      <w:r>
        <w:rPr>
          <w:lang w:val="en-CA"/>
        </w:rPr>
        <w:t>CfEngine</w:t>
      </w:r>
      <w:proofErr w:type="spellEnd"/>
    </w:p>
    <w:p w:rsidR="00C70F54" w:rsidRPr="001043B6" w:rsidRDefault="00C70F54" w:rsidP="00CE6E93">
      <w:pPr>
        <w:ind w:left="720"/>
        <w:jc w:val="both"/>
        <w:rPr>
          <w:lang w:val="fr-CA"/>
        </w:rPr>
      </w:pPr>
      <w:r>
        <w:rPr>
          <w:lang w:val="en-CA"/>
        </w:rPr>
        <w:t>Nagios</w:t>
      </w:r>
    </w:p>
    <w:p w:rsidR="00840CEF" w:rsidRPr="00524680" w:rsidRDefault="0049128F" w:rsidP="00C70F54">
      <w:pPr>
        <w:rPr>
          <w:u w:val="single"/>
          <w:lang w:val="fr-CA"/>
        </w:rPr>
      </w:pPr>
      <w:r w:rsidRPr="001043B6">
        <w:rPr>
          <w:u w:val="single"/>
          <w:lang w:val="fr-CA"/>
        </w:rPr>
        <w:br w:type="page"/>
      </w:r>
      <w:r w:rsidR="00713FD1" w:rsidRPr="00524680">
        <w:rPr>
          <w:u w:val="single"/>
          <w:lang w:val="fr-CA"/>
        </w:rPr>
        <w:lastRenderedPageBreak/>
        <w:t>D</w:t>
      </w:r>
      <w:r w:rsidR="005D71DA">
        <w:rPr>
          <w:u w:val="single"/>
          <w:lang w:val="fr-CA"/>
        </w:rPr>
        <w:t>é</w:t>
      </w:r>
      <w:r w:rsidR="00713FD1" w:rsidRPr="00524680">
        <w:rPr>
          <w:u w:val="single"/>
          <w:lang w:val="fr-CA"/>
        </w:rPr>
        <w:t>cemb</w:t>
      </w:r>
      <w:r w:rsidR="005D71DA">
        <w:rPr>
          <w:u w:val="single"/>
          <w:lang w:val="fr-CA"/>
        </w:rPr>
        <w:t>r</w:t>
      </w:r>
      <w:r w:rsidR="00713FD1" w:rsidRPr="00524680">
        <w:rPr>
          <w:u w:val="single"/>
          <w:lang w:val="fr-CA"/>
        </w:rPr>
        <w:t>e 1995 – Octob</w:t>
      </w:r>
      <w:r w:rsidR="005D71DA">
        <w:rPr>
          <w:u w:val="single"/>
          <w:lang w:val="fr-CA"/>
        </w:rPr>
        <w:t>r</w:t>
      </w:r>
      <w:r w:rsidR="00713FD1" w:rsidRPr="00524680">
        <w:rPr>
          <w:u w:val="single"/>
          <w:lang w:val="fr-CA"/>
        </w:rPr>
        <w:t>e</w:t>
      </w:r>
      <w:r w:rsidR="00840CEF" w:rsidRPr="00524680">
        <w:rPr>
          <w:u w:val="single"/>
          <w:lang w:val="fr-CA"/>
        </w:rPr>
        <w:t xml:space="preserve"> 2012</w:t>
      </w:r>
    </w:p>
    <w:p w:rsidR="00840CEF" w:rsidRDefault="00840CEF" w:rsidP="00385C91">
      <w:pPr>
        <w:jc w:val="both"/>
        <w:rPr>
          <w:b/>
          <w:lang w:val="fr-CA"/>
        </w:rPr>
      </w:pPr>
      <w:r w:rsidRPr="009C6268">
        <w:rPr>
          <w:b/>
          <w:lang w:val="fr-CA"/>
        </w:rPr>
        <w:t>Groupe Vidéotron Ltée</w:t>
      </w:r>
    </w:p>
    <w:p w:rsidR="001043B6" w:rsidRPr="001043B6" w:rsidRDefault="001043B6" w:rsidP="001043B6">
      <w:pPr>
        <w:jc w:val="both"/>
        <w:rPr>
          <w:lang w:val="fr-CA"/>
        </w:rPr>
      </w:pPr>
      <w:r w:rsidRPr="001043B6">
        <w:rPr>
          <w:lang w:val="fr-CA"/>
        </w:rPr>
        <w:t>2011 – 2012 :</w:t>
      </w:r>
    </w:p>
    <w:p w:rsidR="001043B6" w:rsidRPr="005D71DA" w:rsidRDefault="001043B6" w:rsidP="001043B6">
      <w:pPr>
        <w:jc w:val="both"/>
        <w:rPr>
          <w:lang w:val="fr-CA"/>
        </w:rPr>
      </w:pPr>
      <w:r w:rsidRPr="005D71DA">
        <w:rPr>
          <w:lang w:val="fr-CA"/>
        </w:rPr>
        <w:t xml:space="preserve">OSS/VAS : Centre d’opérations </w:t>
      </w:r>
      <w:proofErr w:type="gramStart"/>
      <w:r w:rsidRPr="005D71DA">
        <w:rPr>
          <w:lang w:val="fr-CA"/>
        </w:rPr>
        <w:t>du réseaux</w:t>
      </w:r>
      <w:proofErr w:type="gramEnd"/>
      <w:r w:rsidRPr="005D71DA">
        <w:rPr>
          <w:lang w:val="fr-CA"/>
        </w:rPr>
        <w:t xml:space="preserve"> cellulaire 3G</w:t>
      </w:r>
    </w:p>
    <w:p w:rsidR="001043B6" w:rsidRPr="005D71DA" w:rsidRDefault="001043B6" w:rsidP="001043B6">
      <w:pPr>
        <w:jc w:val="both"/>
        <w:rPr>
          <w:i/>
          <w:lang w:val="fr-CA"/>
        </w:rPr>
      </w:pPr>
      <w:r w:rsidRPr="005D71DA">
        <w:rPr>
          <w:i/>
          <w:lang w:val="fr-CA"/>
        </w:rPr>
        <w:t xml:space="preserve">Administrateur Linux, Solaris, </w:t>
      </w:r>
      <w:proofErr w:type="spellStart"/>
      <w:r w:rsidRPr="005D71DA">
        <w:rPr>
          <w:i/>
          <w:lang w:val="fr-CA"/>
        </w:rPr>
        <w:t>OpenVMS</w:t>
      </w:r>
      <w:proofErr w:type="spellEnd"/>
    </w:p>
    <w:p w:rsidR="001043B6" w:rsidRDefault="001043B6" w:rsidP="001043B6">
      <w:pPr>
        <w:ind w:left="720"/>
        <w:jc w:val="both"/>
        <w:rPr>
          <w:lang w:val="fr-CA"/>
        </w:rPr>
      </w:pPr>
      <w:r w:rsidRPr="005D71DA">
        <w:rPr>
          <w:lang w:val="fr-CA"/>
        </w:rPr>
        <w:t>Administration du système d’opérations et des applications/comp</w:t>
      </w:r>
      <w:r w:rsidR="00C70F54">
        <w:rPr>
          <w:lang w:val="fr-CA"/>
        </w:rPr>
        <w:t>o</w:t>
      </w:r>
      <w:r w:rsidRPr="005D71DA">
        <w:rPr>
          <w:lang w:val="fr-CA"/>
        </w:rPr>
        <w:t>santes requises pour le fonctionnement d’un réseau cellulaire 3G.</w:t>
      </w:r>
    </w:p>
    <w:p w:rsidR="00C70F54" w:rsidRDefault="00C70F54" w:rsidP="00C70F54">
      <w:pPr>
        <w:jc w:val="both"/>
        <w:rPr>
          <w:u w:val="single"/>
          <w:lang w:val="fr-CA"/>
        </w:rPr>
      </w:pPr>
    </w:p>
    <w:p w:rsidR="00C70F54" w:rsidRPr="00C70F54" w:rsidRDefault="00C70F54" w:rsidP="00C70F54">
      <w:pPr>
        <w:jc w:val="both"/>
        <w:rPr>
          <w:u w:val="single"/>
          <w:lang w:val="fr-CA"/>
        </w:rPr>
      </w:pPr>
      <w:r w:rsidRPr="00C70F54">
        <w:rPr>
          <w:u w:val="single"/>
          <w:lang w:val="fr-CA"/>
        </w:rPr>
        <w:t>Technologies / protocoles / langages :</w:t>
      </w:r>
    </w:p>
    <w:p w:rsidR="00C70F54" w:rsidRPr="001043B6" w:rsidRDefault="00C70F54" w:rsidP="00C70F54">
      <w:pPr>
        <w:jc w:val="both"/>
        <w:rPr>
          <w:lang w:val="fr-CA"/>
        </w:rPr>
      </w:pPr>
      <w:r>
        <w:rPr>
          <w:lang w:val="fr-CA"/>
        </w:rPr>
        <w:tab/>
        <w:t xml:space="preserve">OS : </w:t>
      </w:r>
      <w:proofErr w:type="spellStart"/>
      <w:r>
        <w:rPr>
          <w:lang w:val="fr-CA"/>
        </w:rPr>
        <w:t>RedHat</w:t>
      </w:r>
      <w:proofErr w:type="spellEnd"/>
      <w:r>
        <w:rPr>
          <w:lang w:val="fr-CA"/>
        </w:rPr>
        <w:t xml:space="preserve">, Solaris 10, </w:t>
      </w:r>
      <w:proofErr w:type="spellStart"/>
      <w:r>
        <w:rPr>
          <w:lang w:val="fr-CA"/>
        </w:rPr>
        <w:t>OpenVMS</w:t>
      </w:r>
      <w:proofErr w:type="spellEnd"/>
    </w:p>
    <w:p w:rsidR="001043B6" w:rsidRPr="00C70F54" w:rsidRDefault="001043B6" w:rsidP="001043B6">
      <w:pPr>
        <w:ind w:left="720"/>
        <w:jc w:val="both"/>
        <w:rPr>
          <w:lang w:val="fr-CA"/>
        </w:rPr>
      </w:pPr>
      <w:r w:rsidRPr="00C70F54">
        <w:rPr>
          <w:lang w:val="fr-CA"/>
        </w:rPr>
        <w:t xml:space="preserve">Messagerie vocale, SMS, MMS : </w:t>
      </w:r>
      <w:proofErr w:type="spellStart"/>
      <w:r w:rsidRPr="00C70F54">
        <w:rPr>
          <w:lang w:val="fr-CA"/>
        </w:rPr>
        <w:t>Acision</w:t>
      </w:r>
      <w:proofErr w:type="spellEnd"/>
      <w:r w:rsidRPr="00C70F54">
        <w:rPr>
          <w:lang w:val="fr-CA"/>
        </w:rPr>
        <w:t xml:space="preserve"> </w:t>
      </w:r>
      <w:proofErr w:type="spellStart"/>
      <w:r w:rsidRPr="00C70F54">
        <w:rPr>
          <w:lang w:val="fr-CA"/>
        </w:rPr>
        <w:t>uOne</w:t>
      </w:r>
      <w:proofErr w:type="spellEnd"/>
      <w:r w:rsidRPr="00C70F54">
        <w:rPr>
          <w:lang w:val="fr-CA"/>
        </w:rPr>
        <w:t>/</w:t>
      </w:r>
      <w:proofErr w:type="spellStart"/>
      <w:r w:rsidRPr="00C70F54">
        <w:rPr>
          <w:lang w:val="fr-CA"/>
        </w:rPr>
        <w:t>uPower</w:t>
      </w:r>
      <w:proofErr w:type="spellEnd"/>
    </w:p>
    <w:p w:rsidR="001043B6" w:rsidRPr="001875C9" w:rsidRDefault="001043B6" w:rsidP="001043B6">
      <w:pPr>
        <w:ind w:left="720"/>
        <w:jc w:val="both"/>
      </w:pPr>
      <w:proofErr w:type="gramStart"/>
      <w:r w:rsidRPr="001875C9">
        <w:t>Billing :</w:t>
      </w:r>
      <w:proofErr w:type="gramEnd"/>
      <w:r w:rsidRPr="001875C9">
        <w:t xml:space="preserve"> Alcatel/Lucent</w:t>
      </w:r>
    </w:p>
    <w:p w:rsidR="001043B6" w:rsidRPr="00E930A9" w:rsidRDefault="001043B6" w:rsidP="001043B6">
      <w:pPr>
        <w:ind w:left="720"/>
        <w:jc w:val="both"/>
      </w:pPr>
      <w:proofErr w:type="spellStart"/>
      <w:r>
        <w:t>V</w:t>
      </w:r>
      <w:r w:rsidRPr="00E930A9">
        <w:t>id</w:t>
      </w:r>
      <w:r>
        <w:t>é</w:t>
      </w:r>
      <w:r w:rsidRPr="00E930A9">
        <w:t>o</w:t>
      </w:r>
      <w:proofErr w:type="spellEnd"/>
      <w:r w:rsidRPr="00E930A9">
        <w:t xml:space="preserve"> </w:t>
      </w:r>
      <w:r>
        <w:t>mobile</w:t>
      </w:r>
      <w:r w:rsidRPr="00E930A9">
        <w:t xml:space="preserve">: </w:t>
      </w:r>
      <w:proofErr w:type="spellStart"/>
      <w:r>
        <w:t>Plateforme</w:t>
      </w:r>
      <w:proofErr w:type="spellEnd"/>
      <w:r>
        <w:t xml:space="preserve"> </w:t>
      </w:r>
      <w:proofErr w:type="spellStart"/>
      <w:r w:rsidRPr="00E930A9">
        <w:t>Vantrix</w:t>
      </w:r>
      <w:proofErr w:type="spellEnd"/>
    </w:p>
    <w:p w:rsidR="001043B6" w:rsidRDefault="001043B6" w:rsidP="001043B6">
      <w:pPr>
        <w:ind w:left="720"/>
        <w:jc w:val="both"/>
      </w:pPr>
      <w:proofErr w:type="gramStart"/>
      <w:r w:rsidRPr="00E930A9">
        <w:t>Provisioning :</w:t>
      </w:r>
      <w:proofErr w:type="gramEnd"/>
      <w:r w:rsidRPr="00E930A9">
        <w:t xml:space="preserve"> Nokia-Siemens Networks SAAM 6</w:t>
      </w:r>
    </w:p>
    <w:p w:rsidR="00C70F54" w:rsidRDefault="00C70F54" w:rsidP="001043B6">
      <w:pPr>
        <w:ind w:left="720"/>
        <w:jc w:val="both"/>
      </w:pPr>
      <w:proofErr w:type="gramStart"/>
      <w:r>
        <w:t>Monitoring :</w:t>
      </w:r>
      <w:proofErr w:type="gramEnd"/>
      <w:r>
        <w:t xml:space="preserve"> EMC Smart, FX Innovation Illuminate, </w:t>
      </w:r>
      <w:proofErr w:type="spellStart"/>
      <w:r>
        <w:t>BigBrother</w:t>
      </w:r>
      <w:proofErr w:type="spellEnd"/>
      <w:r>
        <w:t xml:space="preserve">, Nokia-Siemens </w:t>
      </w:r>
      <w:proofErr w:type="spellStart"/>
      <w:r>
        <w:t>NetAct</w:t>
      </w:r>
      <w:proofErr w:type="spellEnd"/>
    </w:p>
    <w:p w:rsidR="001043B6" w:rsidRPr="00C70F54" w:rsidRDefault="001043B6" w:rsidP="00385C91">
      <w:pPr>
        <w:jc w:val="both"/>
        <w:rPr>
          <w:b/>
          <w:lang w:val="en-CA"/>
        </w:rPr>
      </w:pPr>
    </w:p>
    <w:p w:rsidR="00840CEF" w:rsidRPr="005D71DA" w:rsidRDefault="00840CEF" w:rsidP="00385C91">
      <w:pPr>
        <w:jc w:val="both"/>
        <w:rPr>
          <w:lang w:val="fr-CA"/>
        </w:rPr>
      </w:pPr>
      <w:r w:rsidRPr="005D71DA">
        <w:rPr>
          <w:lang w:val="fr-CA"/>
        </w:rPr>
        <w:t>2003 – 2011 :</w:t>
      </w:r>
    </w:p>
    <w:p w:rsidR="00840CEF" w:rsidRPr="005D71DA" w:rsidRDefault="00840CEF" w:rsidP="00385C91">
      <w:pPr>
        <w:jc w:val="both"/>
        <w:rPr>
          <w:lang w:val="fr-CA"/>
        </w:rPr>
      </w:pPr>
      <w:r w:rsidRPr="005D71DA">
        <w:rPr>
          <w:lang w:val="fr-CA"/>
        </w:rPr>
        <w:t>Services Réseaux IP/Systèmes</w:t>
      </w:r>
      <w:r w:rsidR="000F6F5F" w:rsidRPr="005D71DA">
        <w:rPr>
          <w:lang w:val="fr-CA"/>
        </w:rPr>
        <w:t xml:space="preserve"> : </w:t>
      </w:r>
      <w:r w:rsidR="005D71DA" w:rsidRPr="005D71DA">
        <w:rPr>
          <w:lang w:val="fr-CA"/>
        </w:rPr>
        <w:t>le c</w:t>
      </w:r>
      <w:r w:rsidR="005D71DA">
        <w:rPr>
          <w:lang w:val="fr-CA"/>
        </w:rPr>
        <w:t>ôté fournisseur internet de la compagnie</w:t>
      </w:r>
    </w:p>
    <w:p w:rsidR="00840CEF" w:rsidRPr="005D71DA" w:rsidRDefault="005D71DA" w:rsidP="00385C91">
      <w:pPr>
        <w:jc w:val="both"/>
        <w:rPr>
          <w:i/>
          <w:lang w:val="fr-CA"/>
        </w:rPr>
      </w:pPr>
      <w:r w:rsidRPr="005D71DA">
        <w:rPr>
          <w:i/>
          <w:lang w:val="fr-CA"/>
        </w:rPr>
        <w:t xml:space="preserve">Administrateur de systèmes, </w:t>
      </w:r>
      <w:r w:rsidR="00385C91" w:rsidRPr="005D71DA">
        <w:rPr>
          <w:i/>
          <w:lang w:val="fr-CA"/>
        </w:rPr>
        <w:t>Solaris &amp; Linux</w:t>
      </w:r>
    </w:p>
    <w:p w:rsidR="00385C91" w:rsidRPr="001043B6" w:rsidRDefault="005D71DA" w:rsidP="005D71DA">
      <w:pPr>
        <w:ind w:left="720"/>
        <w:jc w:val="both"/>
        <w:rPr>
          <w:lang w:val="fr-CA"/>
        </w:rPr>
      </w:pPr>
      <w:r w:rsidRPr="005D71DA">
        <w:rPr>
          <w:lang w:val="fr-CA"/>
        </w:rPr>
        <w:t xml:space="preserve">Administration de systèmes Linux &amp; Solaris, ainsi que de </w:t>
      </w:r>
      <w:proofErr w:type="spellStart"/>
      <w:r w:rsidRPr="005D71DA">
        <w:rPr>
          <w:lang w:val="fr-CA"/>
        </w:rPr>
        <w:t>storage</w:t>
      </w:r>
      <w:proofErr w:type="spellEnd"/>
      <w:r>
        <w:rPr>
          <w:lang w:val="fr-CA"/>
        </w:rPr>
        <w:t xml:space="preserve"> (SAN </w:t>
      </w:r>
      <w:proofErr w:type="gramStart"/>
      <w:r>
        <w:rPr>
          <w:lang w:val="fr-CA"/>
        </w:rPr>
        <w:t>de EMC</w:t>
      </w:r>
      <w:proofErr w:type="gramEnd"/>
      <w:r>
        <w:rPr>
          <w:lang w:val="fr-CA"/>
        </w:rPr>
        <w:t xml:space="preserve"> &amp; HDS), ainsi que toutes les applications et protocoles nécessaires à l’opération d’un fournisseur d’accès internet.</w:t>
      </w:r>
    </w:p>
    <w:p w:rsidR="00C70F54" w:rsidRDefault="00C70F54" w:rsidP="00C70F54">
      <w:pPr>
        <w:jc w:val="both"/>
        <w:rPr>
          <w:u w:val="single"/>
          <w:lang w:val="fr-CA"/>
        </w:rPr>
      </w:pPr>
    </w:p>
    <w:p w:rsidR="00C70F54" w:rsidRPr="00C70F54" w:rsidRDefault="00C70F54" w:rsidP="00C70F54">
      <w:pPr>
        <w:jc w:val="both"/>
        <w:rPr>
          <w:u w:val="single"/>
          <w:lang w:val="fr-CA"/>
        </w:rPr>
      </w:pPr>
      <w:r w:rsidRPr="00C70F54">
        <w:rPr>
          <w:u w:val="single"/>
          <w:lang w:val="fr-CA"/>
        </w:rPr>
        <w:t>Technologies / protocoles / langages :</w:t>
      </w:r>
    </w:p>
    <w:p w:rsidR="00C70F54" w:rsidRDefault="00385C91" w:rsidP="00385C91">
      <w:pPr>
        <w:jc w:val="both"/>
        <w:rPr>
          <w:lang w:val="fr-CA"/>
        </w:rPr>
      </w:pPr>
      <w:r w:rsidRPr="001043B6">
        <w:rPr>
          <w:lang w:val="fr-CA"/>
        </w:rPr>
        <w:tab/>
      </w:r>
      <w:r w:rsidR="00C70F54">
        <w:rPr>
          <w:lang w:val="fr-CA"/>
        </w:rPr>
        <w:t>SMTP/IMAP/POP</w:t>
      </w:r>
    </w:p>
    <w:p w:rsidR="00C70F54" w:rsidRDefault="00C70F54" w:rsidP="00385C91">
      <w:pPr>
        <w:jc w:val="both"/>
        <w:rPr>
          <w:lang w:val="fr-CA"/>
        </w:rPr>
      </w:pPr>
      <w:r>
        <w:rPr>
          <w:lang w:val="fr-CA"/>
        </w:rPr>
        <w:tab/>
        <w:t>Directory Server (LDAP)</w:t>
      </w:r>
    </w:p>
    <w:p w:rsidR="00C70F54" w:rsidRPr="00C70F54" w:rsidRDefault="00C70F54" w:rsidP="00385C91">
      <w:pPr>
        <w:jc w:val="both"/>
        <w:rPr>
          <w:lang w:val="en-CA"/>
        </w:rPr>
      </w:pPr>
      <w:r>
        <w:rPr>
          <w:lang w:val="fr-CA"/>
        </w:rPr>
        <w:tab/>
      </w:r>
      <w:r w:rsidRPr="00C70F54">
        <w:rPr>
          <w:lang w:val="en-CA"/>
        </w:rPr>
        <w:t>DNS (Bind, CNR), DHCP (CNR), provisioning</w:t>
      </w:r>
      <w:r>
        <w:rPr>
          <w:lang w:val="en-CA"/>
        </w:rPr>
        <w:t xml:space="preserve"> (Cisco BACC)</w:t>
      </w:r>
    </w:p>
    <w:p w:rsidR="00C70F54" w:rsidRDefault="00C70F54" w:rsidP="00385C91">
      <w:pPr>
        <w:jc w:val="both"/>
        <w:rPr>
          <w:lang w:val="fr-CA"/>
        </w:rPr>
      </w:pPr>
      <w:r w:rsidRPr="00C70F54">
        <w:rPr>
          <w:lang w:val="en-CA"/>
        </w:rPr>
        <w:tab/>
      </w:r>
      <w:r>
        <w:rPr>
          <w:lang w:val="fr-CA"/>
        </w:rPr>
        <w:t xml:space="preserve">Perl, </w:t>
      </w:r>
      <w:proofErr w:type="spellStart"/>
      <w:r>
        <w:rPr>
          <w:lang w:val="fr-CA"/>
        </w:rPr>
        <w:t>Bash</w:t>
      </w:r>
      <w:proofErr w:type="spellEnd"/>
      <w:r>
        <w:rPr>
          <w:lang w:val="fr-CA"/>
        </w:rPr>
        <w:t>, C</w:t>
      </w:r>
    </w:p>
    <w:p w:rsidR="00620D3E" w:rsidRDefault="00620D3E" w:rsidP="00713FD1">
      <w:pPr>
        <w:jc w:val="both"/>
      </w:pPr>
      <w:r>
        <w:tab/>
      </w:r>
      <w:proofErr w:type="gramStart"/>
      <w:r>
        <w:t>DNS :</w:t>
      </w:r>
      <w:proofErr w:type="gramEnd"/>
      <w:r>
        <w:t xml:space="preserve"> Bind, Cisco Network Registrar</w:t>
      </w:r>
    </w:p>
    <w:p w:rsidR="00C70F54" w:rsidRDefault="00C70F54">
      <w:r>
        <w:br w:type="page"/>
      </w:r>
    </w:p>
    <w:p w:rsidR="00C70F54" w:rsidRDefault="00C70F54" w:rsidP="00C70F54">
      <w:pPr>
        <w:jc w:val="both"/>
      </w:pPr>
      <w:r w:rsidRPr="009C6268">
        <w:rPr>
          <w:b/>
          <w:lang w:val="fr-CA"/>
        </w:rPr>
        <w:lastRenderedPageBreak/>
        <w:t>Groupe Vidéotron Ltée</w:t>
      </w:r>
      <w:r>
        <w:rPr>
          <w:b/>
          <w:lang w:val="fr-CA"/>
        </w:rPr>
        <w:t xml:space="preserve"> (suite)</w:t>
      </w:r>
    </w:p>
    <w:p w:rsidR="001043B6" w:rsidRDefault="001043B6" w:rsidP="001043B6">
      <w:pPr>
        <w:jc w:val="both"/>
        <w:rPr>
          <w:lang w:val="fr-CA"/>
        </w:rPr>
      </w:pPr>
      <w:r>
        <w:rPr>
          <w:lang w:val="fr-CA"/>
        </w:rPr>
        <w:t>1995-2003 :</w:t>
      </w:r>
      <w:r>
        <w:rPr>
          <w:lang w:val="fr-CA"/>
        </w:rPr>
        <w:tab/>
      </w:r>
    </w:p>
    <w:p w:rsidR="001043B6" w:rsidRDefault="001043B6" w:rsidP="001043B6">
      <w:pPr>
        <w:jc w:val="both"/>
        <w:rPr>
          <w:lang w:val="fr-CA"/>
        </w:rPr>
      </w:pPr>
      <w:r>
        <w:rPr>
          <w:lang w:val="fr-CA"/>
        </w:rPr>
        <w:t xml:space="preserve">CGVN (Centre de Gestion </w:t>
      </w:r>
      <w:proofErr w:type="spellStart"/>
      <w:r>
        <w:rPr>
          <w:lang w:val="fr-CA"/>
        </w:rPr>
        <w:t>Vidéo-Numérique</w:t>
      </w:r>
      <w:proofErr w:type="spellEnd"/>
      <w:r>
        <w:rPr>
          <w:lang w:val="fr-CA"/>
        </w:rPr>
        <w:t>) : la division Télé Numérique de Vidéotron.</w:t>
      </w:r>
    </w:p>
    <w:p w:rsidR="001043B6" w:rsidRPr="001043B6" w:rsidRDefault="001043B6" w:rsidP="001043B6">
      <w:pPr>
        <w:jc w:val="both"/>
        <w:rPr>
          <w:i/>
          <w:lang w:val="fr-CA"/>
        </w:rPr>
      </w:pPr>
      <w:r w:rsidRPr="005D71DA">
        <w:rPr>
          <w:i/>
          <w:lang w:val="fr-CA"/>
        </w:rPr>
        <w:t>Administrateur Solaris</w:t>
      </w:r>
    </w:p>
    <w:p w:rsidR="001043B6" w:rsidRPr="005D71DA" w:rsidRDefault="001043B6" w:rsidP="001043B6">
      <w:pPr>
        <w:ind w:left="720"/>
        <w:jc w:val="both"/>
        <w:rPr>
          <w:lang w:val="fr-CA"/>
        </w:rPr>
      </w:pPr>
      <w:r w:rsidRPr="005D71DA">
        <w:rPr>
          <w:lang w:val="fr-CA"/>
        </w:rPr>
        <w:t>Administration de systèmes, gestion des différentes composantes (hardware, software) du réseau de télé numérique.</w:t>
      </w:r>
    </w:p>
    <w:p w:rsidR="00FF42B5" w:rsidRDefault="00FF42B5" w:rsidP="00F428C9">
      <w:pPr>
        <w:rPr>
          <w:lang w:val="fr-CA"/>
        </w:rPr>
      </w:pPr>
      <w:r>
        <w:rPr>
          <w:lang w:val="fr-CA"/>
        </w:rPr>
        <w:tab/>
        <w:t>OS : Solaris 7 @ Solaris 10</w:t>
      </w:r>
      <w:bookmarkStart w:id="0" w:name="_GoBack"/>
      <w:bookmarkEnd w:id="0"/>
    </w:p>
    <w:sectPr w:rsidR="00FF42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8AD" w:rsidRDefault="006478AD" w:rsidP="006478AD">
      <w:pPr>
        <w:spacing w:after="0" w:line="240" w:lineRule="auto"/>
      </w:pPr>
      <w:r>
        <w:separator/>
      </w:r>
    </w:p>
  </w:endnote>
  <w:endnote w:type="continuationSeparator" w:id="0">
    <w:p w:rsidR="006478AD" w:rsidRDefault="006478AD" w:rsidP="0064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8AD" w:rsidRDefault="006478AD" w:rsidP="006478AD">
      <w:pPr>
        <w:spacing w:after="0" w:line="240" w:lineRule="auto"/>
      </w:pPr>
      <w:r>
        <w:separator/>
      </w:r>
    </w:p>
  </w:footnote>
  <w:footnote w:type="continuationSeparator" w:id="0">
    <w:p w:rsidR="006478AD" w:rsidRDefault="006478AD" w:rsidP="0064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8C"/>
    <w:rsid w:val="0001697E"/>
    <w:rsid w:val="0001778A"/>
    <w:rsid w:val="000317C1"/>
    <w:rsid w:val="000F6F5F"/>
    <w:rsid w:val="001043B6"/>
    <w:rsid w:val="00124560"/>
    <w:rsid w:val="001875C9"/>
    <w:rsid w:val="00385C91"/>
    <w:rsid w:val="0049128F"/>
    <w:rsid w:val="00524680"/>
    <w:rsid w:val="00555983"/>
    <w:rsid w:val="00581BA2"/>
    <w:rsid w:val="005D71DA"/>
    <w:rsid w:val="00620D3E"/>
    <w:rsid w:val="00645819"/>
    <w:rsid w:val="006478AD"/>
    <w:rsid w:val="006B5B8C"/>
    <w:rsid w:val="00713FD1"/>
    <w:rsid w:val="00840CEF"/>
    <w:rsid w:val="008745A2"/>
    <w:rsid w:val="00982EA7"/>
    <w:rsid w:val="009C6268"/>
    <w:rsid w:val="00AB2269"/>
    <w:rsid w:val="00B50FA2"/>
    <w:rsid w:val="00C70F54"/>
    <w:rsid w:val="00CE6E93"/>
    <w:rsid w:val="00CF669F"/>
    <w:rsid w:val="00E930A9"/>
    <w:rsid w:val="00F428C9"/>
    <w:rsid w:val="00FA28F5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E2E4F5-0478-4FA3-8D45-BE04F6CE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C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8AD"/>
  </w:style>
  <w:style w:type="paragraph" w:styleId="Footer">
    <w:name w:val="footer"/>
    <w:basedOn w:val="Normal"/>
    <w:link w:val="FooterChar"/>
    <w:uiPriority w:val="99"/>
    <w:unhideWhenUsed/>
    <w:rsid w:val="0064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Gratton</dc:creator>
  <cp:keywords/>
  <dc:description/>
  <cp:lastModifiedBy>Jean-François Gratton</cp:lastModifiedBy>
  <cp:revision>4</cp:revision>
  <dcterms:created xsi:type="dcterms:W3CDTF">2015-04-29T18:00:00Z</dcterms:created>
  <dcterms:modified xsi:type="dcterms:W3CDTF">2015-05-06T12:36:00Z</dcterms:modified>
</cp:coreProperties>
</file>