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3"/>
      <w:r w:rsidR="0052283A" w:rsidRPr="00E1447E">
        <w:rPr>
          <w:rFonts w:ascii="Arial" w:hAnsi="Arial" w:cs="Arial"/>
          <w:b/>
          <w:sz w:val="36"/>
          <w:szCs w:val="36"/>
        </w:rPr>
        <w:t xml:space="preserve">Die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verrückte</w:t>
      </w:r>
      <w:proofErr w:type="spellEnd"/>
      <w:r w:rsidR="0052283A" w:rsidRPr="00E1447E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Sightseeingtour</w:t>
      </w:r>
      <w:bookmarkEnd w:id="1"/>
      <w:proofErr w:type="spellEnd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2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2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395C35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3" w:name="_Toc354049525"/>
      <w:r w:rsidRPr="00E532C2">
        <w:rPr>
          <w:rFonts w:ascii="Arial" w:hAnsi="Arial" w:cs="Arial"/>
          <w:b/>
          <w:sz w:val="36"/>
          <w:szCs w:val="36"/>
        </w:rPr>
        <w:t>Version &lt;1.0&gt;</w:t>
      </w:r>
      <w:bookmarkEnd w:id="3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4" w:name="_Toc354049526"/>
      <w:bookmarkStart w:id="5" w:name="_Toc354064948"/>
      <w:r w:rsidRPr="00E532C2">
        <w:lastRenderedPageBreak/>
        <w:t>Revision History</w:t>
      </w:r>
      <w:bookmarkEnd w:id="4"/>
      <w:bookmarkEnd w:id="5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Pr="00F47E16" w:rsidRDefault="00233F96">
            <w:pPr>
              <w:pStyle w:val="Tabletext"/>
              <w:rPr>
                <w:lang w:val="de-DE"/>
              </w:rPr>
            </w:pPr>
            <w:r w:rsidRPr="00F47E16">
              <w:rPr>
                <w:lang w:val="de-DE"/>
              </w:rPr>
              <w:t xml:space="preserve">Informationen zu </w:t>
            </w:r>
            <w:proofErr w:type="spellStart"/>
            <w:r w:rsidRPr="00F47E16">
              <w:rPr>
                <w:lang w:val="de-DE"/>
              </w:rPr>
              <w:t>Use</w:t>
            </w:r>
            <w:proofErr w:type="spellEnd"/>
            <w:r w:rsidRPr="00F47E16">
              <w:rPr>
                <w:lang w:val="de-DE"/>
              </w:rPr>
              <w:t xml:space="preserve"> Cases mit Diagrammen</w:t>
            </w:r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</w:tbl>
    <w:p w:rsidR="006E4FE7" w:rsidRDefault="006E4FE7"/>
    <w:p w:rsidR="00233F96" w:rsidRDefault="00395C35" w:rsidP="00E1447E">
      <w:pPr>
        <w:pStyle w:val="Titel"/>
        <w:rPr>
          <w:noProof/>
        </w:rPr>
      </w:pPr>
      <w:r>
        <w:br w:type="page"/>
      </w:r>
      <w:bookmarkStart w:id="6" w:name="_Toc354049527"/>
      <w:bookmarkStart w:id="7" w:name="_Toc354064949"/>
      <w:r>
        <w:lastRenderedPageBreak/>
        <w:t>Table of Contents</w:t>
      </w:r>
      <w:bookmarkEnd w:id="6"/>
      <w:bookmarkEnd w:id="7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8" w:history="1">
        <w:r w:rsidR="00233F96" w:rsidRPr="001A7262">
          <w:rPr>
            <w:rStyle w:val="Hyperlink"/>
            <w:noProof/>
          </w:rPr>
          <w:t>Revision History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_Toc354064948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9" w:history="1">
        <w:r w:rsidR="00233F96" w:rsidRPr="001A7262">
          <w:rPr>
            <w:rStyle w:val="Hyperlink"/>
            <w:noProof/>
          </w:rPr>
          <w:t>Table of Contents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_Toc354064949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0" w:history="1">
        <w:r w:rsidR="00233F96" w:rsidRPr="001A7262">
          <w:rPr>
            <w:rStyle w:val="Hyperlink"/>
            <w:noProof/>
          </w:rPr>
          <w:t>Use Case Specification: Anleitung nutzen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Anleitung nutzen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0" w:history="1">
        <w:r w:rsidR="00233F96" w:rsidRPr="001A7262">
          <w:rPr>
            <w:rStyle w:val="Hyperlink"/>
            <w:noProof/>
          </w:rPr>
          <w:t>Use Case Specification: Karte ziehen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Karte ziehen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9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9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0" w:history="1">
        <w:r w:rsidR="00233F96" w:rsidRPr="001A7262">
          <w:rPr>
            <w:rStyle w:val="Hyperlink"/>
            <w:noProof/>
          </w:rPr>
          <w:t>Use Case Specification: Platte einschieben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Platte einschieben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0" w:history="1">
        <w:r w:rsidR="00233F96" w:rsidRPr="001A7262">
          <w:rPr>
            <w:rStyle w:val="Hyperlink"/>
            <w:noProof/>
          </w:rPr>
          <w:t>Use Case Specification: Spielmodus wählen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Spielmodus wählen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0" w:history="1">
        <w:r w:rsidR="00233F96" w:rsidRPr="001A7262">
          <w:rPr>
            <w:rStyle w:val="Hyperlink"/>
            <w:noProof/>
          </w:rPr>
          <w:t>Use Case Specification: Spieler erstellen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Spieler erstellen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275688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6E4FE7" w:rsidRPr="00E532C2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8" w:name="_Toc354064950"/>
      <w:bookmarkStart w:id="9" w:name="_Toc423410237"/>
      <w:bookmarkStart w:id="10" w:name="_Toc425054503"/>
      <w:r w:rsidRPr="00E532C2">
        <w:lastRenderedPageBreak/>
        <w:t xml:space="preserve">Use Case Specification: </w:t>
      </w:r>
      <w:proofErr w:type="spellStart"/>
      <w:r w:rsidRPr="00E532C2">
        <w:t>Anleitung</w:t>
      </w:r>
      <w:proofErr w:type="spellEnd"/>
      <w:r w:rsidRPr="00E532C2">
        <w:t xml:space="preserve"> </w:t>
      </w:r>
      <w:proofErr w:type="spellStart"/>
      <w:r w:rsidR="00E532C2" w:rsidRPr="00E532C2">
        <w:t>nutzen</w:t>
      </w:r>
      <w:bookmarkEnd w:id="8"/>
      <w:proofErr w:type="spellEnd"/>
      <w:r w:rsidR="00395C35" w:rsidRPr="00E532C2">
        <w:t xml:space="preserve"> </w:t>
      </w:r>
      <w:bookmarkEnd w:id="9"/>
      <w:bookmarkEnd w:id="10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1" w:name="_Toc354064951"/>
      <w:bookmarkStart w:id="12" w:name="_Toc423410238"/>
      <w:bookmarkStart w:id="13" w:name="_Toc425054504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1"/>
    </w:p>
    <w:p w:rsidR="006E4FE7" w:rsidRPr="00E1447E" w:rsidRDefault="00395C35">
      <w:pPr>
        <w:pStyle w:val="berschrift2"/>
        <w:rPr>
          <w:lang w:val="de-DE"/>
        </w:rPr>
      </w:pPr>
      <w:bookmarkStart w:id="14" w:name="_Toc354064952"/>
      <w:r w:rsidRPr="00E1447E">
        <w:rPr>
          <w:lang w:val="de-DE"/>
        </w:rPr>
        <w:t>Brief Description</w:t>
      </w:r>
      <w:bookmarkEnd w:id="12"/>
      <w:bookmarkEnd w:id="13"/>
      <w:bookmarkEnd w:id="14"/>
    </w:p>
    <w:p w:rsidR="0052283A" w:rsidRP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8D274F" w:rsidRDefault="008D274F" w:rsidP="008D274F">
      <w:pPr>
        <w:pStyle w:val="berschrift1"/>
        <w:widowControl/>
      </w:pPr>
      <w:bookmarkStart w:id="15" w:name="_Toc354064953"/>
      <w:r>
        <w:t>Flow of Events</w:t>
      </w:r>
      <w:bookmarkEnd w:id="15"/>
    </w:p>
    <w:p w:rsidR="008D274F" w:rsidRDefault="008D274F" w:rsidP="008D274F">
      <w:pPr>
        <w:pStyle w:val="berschrift2"/>
        <w:widowControl/>
      </w:pPr>
      <w:bookmarkStart w:id="16" w:name="_Toc354064954"/>
      <w:r>
        <w:t>Basic Flow</w:t>
      </w:r>
      <w:bookmarkEnd w:id="16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 o:ole="">
            <v:imagedata r:id="rId11" o:title=""/>
          </v:shape>
          <o:OLEObject Type="Embed" ProgID="Visio.Drawing.11" ShapeID="_x0000_i1025" DrawAspect="Content" ObjectID="_1427891474" r:id="rId12"/>
        </w:object>
      </w:r>
    </w:p>
    <w:p w:rsidR="008D274F" w:rsidRDefault="008D274F" w:rsidP="008D274F">
      <w:pPr>
        <w:pStyle w:val="berschrift2"/>
        <w:widowControl/>
      </w:pPr>
      <w:bookmarkStart w:id="17" w:name="_Toc354064955"/>
      <w:r>
        <w:t>Alternative Flows</w:t>
      </w:r>
      <w:bookmarkEnd w:id="17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</w:pPr>
      <w:bookmarkStart w:id="18" w:name="_Toc354064956"/>
      <w:r>
        <w:t>Special Requirements</w:t>
      </w:r>
      <w:bookmarkEnd w:id="18"/>
    </w:p>
    <w:p w:rsid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  <w:widowControl/>
      </w:pPr>
      <w:bookmarkStart w:id="19" w:name="_Toc354064957"/>
      <w:r>
        <w:t>Preconditions</w:t>
      </w:r>
      <w:bookmarkEnd w:id="19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20" w:name="_Toc354064958"/>
      <w:proofErr w:type="spellStart"/>
      <w:r>
        <w:t>Postconditions</w:t>
      </w:r>
      <w:bookmarkEnd w:id="20"/>
      <w:proofErr w:type="spellEnd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</w:t>
      </w:r>
      <w:proofErr w:type="spellStart"/>
      <w:r>
        <w:rPr>
          <w:lang w:val="de-DE"/>
        </w:rPr>
        <w:t>Spielmodusauswahl</w:t>
      </w:r>
      <w:proofErr w:type="spellEnd"/>
      <w:r>
        <w:rPr>
          <w:lang w:val="de-DE"/>
        </w:rPr>
        <w:t xml:space="preserve"> wird geöffnet.</w:t>
      </w:r>
    </w:p>
    <w:p w:rsidR="008D274F" w:rsidRDefault="008D274F" w:rsidP="008D274F">
      <w:pPr>
        <w:pStyle w:val="berschrift1"/>
      </w:pPr>
      <w:bookmarkStart w:id="21" w:name="_Toc354064959"/>
      <w:r>
        <w:t>Extension Points</w:t>
      </w:r>
      <w:bookmarkEnd w:id="21"/>
    </w:p>
    <w:p w:rsidR="008D274F" w:rsidRP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8D274F" w:rsidRDefault="00E532C2" w:rsidP="008D274F">
      <w:pPr>
        <w:pStyle w:val="berschrift1"/>
        <w:widowControl/>
      </w:pPr>
      <w:r>
        <w:br w:type="page"/>
      </w:r>
    </w:p>
    <w:p w:rsidR="00E532C2" w:rsidRPr="00E532C2" w:rsidRDefault="00E532C2" w:rsidP="00E532C2">
      <w:pPr>
        <w:pStyle w:val="Titel"/>
      </w:pPr>
      <w:bookmarkStart w:id="22" w:name="_Toc354064960"/>
      <w:r w:rsidRPr="00E532C2">
        <w:lastRenderedPageBreak/>
        <w:t xml:space="preserve">Use Case Specification: </w:t>
      </w:r>
      <w:proofErr w:type="spellStart"/>
      <w:r w:rsidRPr="00E532C2">
        <w:t>Karte</w:t>
      </w:r>
      <w:proofErr w:type="spellEnd"/>
      <w:r w:rsidRPr="00E532C2">
        <w:t xml:space="preserve"> </w:t>
      </w:r>
      <w:proofErr w:type="spellStart"/>
      <w:r w:rsidRPr="00E532C2">
        <w:t>ziehen</w:t>
      </w:r>
      <w:bookmarkEnd w:id="22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3" w:name="_Toc354064961"/>
      <w:r w:rsidRPr="00E532C2">
        <w:rPr>
          <w:lang w:val="de-DE"/>
        </w:rPr>
        <w:t>Karte ziehen</w:t>
      </w:r>
      <w:bookmarkEnd w:id="23"/>
    </w:p>
    <w:p w:rsidR="00E532C2" w:rsidRPr="00E1447E" w:rsidRDefault="00E532C2" w:rsidP="00E532C2">
      <w:pPr>
        <w:pStyle w:val="berschrift2"/>
        <w:rPr>
          <w:lang w:val="de-DE"/>
        </w:rPr>
      </w:pPr>
      <w:bookmarkStart w:id="24" w:name="_Toc354064962"/>
      <w:r w:rsidRPr="00E1447E">
        <w:rPr>
          <w:lang w:val="de-DE"/>
        </w:rPr>
        <w:t>Brief Description</w:t>
      </w:r>
      <w:bookmarkEnd w:id="2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25" w:name="_Toc354064963"/>
      <w:r>
        <w:t>Flow of Events</w:t>
      </w:r>
      <w:bookmarkEnd w:id="25"/>
    </w:p>
    <w:p w:rsidR="00E532C2" w:rsidRDefault="00E532C2" w:rsidP="00E532C2">
      <w:pPr>
        <w:pStyle w:val="berschrift2"/>
        <w:widowControl/>
      </w:pPr>
      <w:bookmarkStart w:id="26" w:name="_Toc354064964"/>
      <w:r>
        <w:t>Basic Flow</w:t>
      </w:r>
      <w:bookmarkEnd w:id="26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6" type="#_x0000_t75" style="width:347.25pt;height:359.25pt" o:ole="">
            <v:imagedata r:id="rId13" o:title=""/>
          </v:shape>
          <o:OLEObject Type="Embed" ProgID="Visio.Drawing.11" ShapeID="_x0000_i1026" DrawAspect="Content" ObjectID="_1427891475" r:id="rId14"/>
        </w:object>
      </w:r>
    </w:p>
    <w:p w:rsidR="008D7C5D" w:rsidRPr="00C92E2C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7C5D">
      <w:r>
        <w:object w:dxaOrig="9131" w:dyaOrig="11186">
          <v:shape id="_x0000_i1027" type="#_x0000_t75" style="width:374.25pt;height:457.5pt" o:ole="">
            <v:imagedata r:id="rId15" o:title=""/>
          </v:shape>
          <o:OLEObject Type="Embed" ProgID="Visio.Drawing.11" ShapeID="_x0000_i1027" DrawAspect="Content" ObjectID="_1427891476" r:id="rId16"/>
        </w:object>
      </w:r>
    </w:p>
    <w:p w:rsidR="00E532C2" w:rsidRDefault="00E532C2" w:rsidP="00E532C2">
      <w:pPr>
        <w:pStyle w:val="berschrift2"/>
        <w:widowControl/>
      </w:pPr>
      <w:bookmarkStart w:id="27" w:name="_Toc354064965"/>
      <w:r>
        <w:t>Alternative Flows</w:t>
      </w:r>
      <w:bookmarkEnd w:id="27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  <w:rPr>
          <w:sz w:val="20"/>
        </w:rPr>
      </w:pPr>
      <w:bookmarkStart w:id="28" w:name="_Toc354064966"/>
      <w:r>
        <w:t>Special Requirements</w:t>
      </w:r>
      <w:bookmarkEnd w:id="28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29" w:name="_Toc354064967"/>
      <w:r>
        <w:t>Preconditions</w:t>
      </w:r>
      <w:bookmarkEnd w:id="29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30" w:name="_Toc354064968"/>
      <w:proofErr w:type="spellStart"/>
      <w:r>
        <w:lastRenderedPageBreak/>
        <w:t>Postconditions</w:t>
      </w:r>
      <w:bookmarkEnd w:id="30"/>
      <w:proofErr w:type="spellEnd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>Nachdem der Spieler eine Karte gezogen hat, muss er die lose Spielplatte in das Spielfeld einschieben und seine Figur bewegen.</w:t>
      </w:r>
    </w:p>
    <w:p w:rsidR="00E532C2" w:rsidRDefault="00E532C2" w:rsidP="00E532C2">
      <w:pPr>
        <w:pStyle w:val="berschrift1"/>
      </w:pPr>
      <w:bookmarkStart w:id="31" w:name="_Toc354064969"/>
      <w:r>
        <w:t>Extension Points</w:t>
      </w:r>
      <w:bookmarkEnd w:id="31"/>
    </w:p>
    <w:p w:rsidR="00E532C2" w:rsidRDefault="008D7C5D">
      <w:pPr>
        <w:widowControl/>
        <w:spacing w:line="240" w:lineRule="auto"/>
        <w:rPr>
          <w:i/>
          <w:color w:val="0000FF"/>
        </w:rPr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32" w:name="_Toc354064970"/>
      <w:r w:rsidRPr="00E532C2">
        <w:lastRenderedPageBreak/>
        <w:t xml:space="preserve">Use Case Specification: Platte </w:t>
      </w:r>
      <w:proofErr w:type="spellStart"/>
      <w:r w:rsidRPr="00E532C2">
        <w:t>einschieben</w:t>
      </w:r>
      <w:bookmarkEnd w:id="32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3" w:name="_Toc354064971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3"/>
    </w:p>
    <w:p w:rsidR="00E532C2" w:rsidRPr="00E1447E" w:rsidRDefault="00E532C2" w:rsidP="00E532C2">
      <w:pPr>
        <w:pStyle w:val="berschrift2"/>
        <w:rPr>
          <w:lang w:val="de-DE"/>
        </w:rPr>
      </w:pPr>
      <w:bookmarkStart w:id="34" w:name="_Toc354064972"/>
      <w:r w:rsidRPr="00E1447E">
        <w:rPr>
          <w:lang w:val="de-DE"/>
        </w:rPr>
        <w:t>Brief Description</w:t>
      </w:r>
      <w:bookmarkEnd w:id="3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35" w:name="_Toc354064973"/>
      <w:r>
        <w:t>Flow of Events</w:t>
      </w:r>
      <w:bookmarkEnd w:id="35"/>
    </w:p>
    <w:p w:rsidR="00E532C2" w:rsidRDefault="00E532C2" w:rsidP="00E532C2">
      <w:pPr>
        <w:pStyle w:val="berschrift2"/>
        <w:widowControl/>
      </w:pPr>
      <w:bookmarkStart w:id="36" w:name="_Toc354064974"/>
      <w:r>
        <w:t>Basic Flow</w:t>
      </w:r>
      <w:bookmarkEnd w:id="3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C92E2C" w:rsidP="00C92E2C">
      <w:r>
        <w:object w:dxaOrig="9150" w:dyaOrig="9015">
          <v:shape id="_x0000_i1028" type="#_x0000_t75" style="width:364.5pt;height:5in" o:ole="">
            <v:imagedata r:id="rId17" o:title=""/>
          </v:shape>
          <o:OLEObject Type="Embed" ProgID="Visio.Drawing.11" ShapeID="_x0000_i1028" DrawAspect="Content" ObjectID="_1427891477" r:id="rId18"/>
        </w:object>
      </w:r>
    </w:p>
    <w:p w:rsidR="00E532C2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9917" w:dyaOrig="7735">
          <v:shape id="_x0000_i1029" type="#_x0000_t75" style="width:361.5pt;height:282pt" o:ole="">
            <v:imagedata r:id="rId19" o:title=""/>
          </v:shape>
          <o:OLEObject Type="Embed" ProgID="Visio.Drawing.11" ShapeID="_x0000_i1029" DrawAspect="Content" ObjectID="_1427891478" r:id="rId20"/>
        </w:object>
      </w:r>
    </w:p>
    <w:p w:rsidR="00E532C2" w:rsidRDefault="00E532C2" w:rsidP="00E532C2">
      <w:pPr>
        <w:pStyle w:val="berschrift2"/>
        <w:widowControl/>
      </w:pPr>
      <w:bookmarkStart w:id="37" w:name="_Toc354064975"/>
      <w:r>
        <w:t>Alternative Flows</w:t>
      </w:r>
      <w:bookmarkEnd w:id="37"/>
    </w:p>
    <w:p w:rsidR="00B96664" w:rsidRPr="00B96664" w:rsidRDefault="00B96664" w:rsidP="00B96664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</w:pPr>
      <w:bookmarkStart w:id="38" w:name="_Toc354064976"/>
      <w:r>
        <w:t>Special Requirements</w:t>
      </w:r>
      <w:bookmarkEnd w:id="38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39" w:name="_Toc354064977"/>
      <w:r>
        <w:t>Preconditions</w:t>
      </w:r>
      <w:bookmarkEnd w:id="39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40" w:name="_Toc354064978"/>
      <w:proofErr w:type="spellStart"/>
      <w:r>
        <w:t>Postconditions</w:t>
      </w:r>
      <w:bookmarkEnd w:id="40"/>
      <w:proofErr w:type="spellEnd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1" w:name="_Toc354064979"/>
      <w:r>
        <w:t>Extension Points</w:t>
      </w:r>
      <w:bookmarkEnd w:id="41"/>
    </w:p>
    <w:p w:rsidR="00E532C2" w:rsidRDefault="008D7C5D">
      <w:pPr>
        <w:widowControl/>
        <w:spacing w:line="240" w:lineRule="auto"/>
        <w:rPr>
          <w:i/>
          <w:color w:val="0000FF"/>
        </w:rPr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42" w:name="_Toc354064980"/>
      <w:r w:rsidRPr="00E532C2">
        <w:lastRenderedPageBreak/>
        <w:t xml:space="preserve">Use Case Specification: </w:t>
      </w:r>
      <w:proofErr w:type="spellStart"/>
      <w:r w:rsidRPr="00E532C2">
        <w:t>Spielmodus</w:t>
      </w:r>
      <w:proofErr w:type="spellEnd"/>
      <w:r w:rsidRPr="00E532C2">
        <w:t xml:space="preserve"> </w:t>
      </w:r>
      <w:proofErr w:type="spellStart"/>
      <w:r w:rsidRPr="00E532C2">
        <w:t>wählen</w:t>
      </w:r>
      <w:bookmarkEnd w:id="42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3" w:name="_Toc354064981"/>
      <w:r>
        <w:rPr>
          <w:lang w:val="de-DE"/>
        </w:rPr>
        <w:t>Spielmodus wählen</w:t>
      </w:r>
      <w:bookmarkEnd w:id="43"/>
    </w:p>
    <w:p w:rsidR="00E532C2" w:rsidRPr="00E1447E" w:rsidRDefault="00E532C2" w:rsidP="00E532C2">
      <w:pPr>
        <w:pStyle w:val="berschrift2"/>
        <w:rPr>
          <w:lang w:val="de-DE"/>
        </w:rPr>
      </w:pPr>
      <w:bookmarkStart w:id="44" w:name="_Toc354064982"/>
      <w:r w:rsidRPr="00E1447E">
        <w:rPr>
          <w:lang w:val="de-DE"/>
        </w:rPr>
        <w:t>Brief Description</w:t>
      </w:r>
      <w:bookmarkEnd w:id="4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45" w:name="_Toc354064983"/>
      <w:r>
        <w:t>Flow of Events</w:t>
      </w:r>
      <w:bookmarkEnd w:id="45"/>
    </w:p>
    <w:p w:rsidR="00E532C2" w:rsidRDefault="00E532C2" w:rsidP="00E532C2">
      <w:pPr>
        <w:pStyle w:val="berschrift2"/>
        <w:widowControl/>
      </w:pPr>
      <w:bookmarkStart w:id="46" w:name="_Toc354064984"/>
      <w:r>
        <w:t>Basic Flow</w:t>
      </w:r>
      <w:bookmarkEnd w:id="4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Default="00C92E2C" w:rsidP="008D7C5D">
      <w:r>
        <w:object w:dxaOrig="8904" w:dyaOrig="8879">
          <v:shape id="_x0000_i1030" type="#_x0000_t75" style="width:376.5pt;height:375pt" o:ole="">
            <v:imagedata r:id="rId21" o:title=""/>
          </v:shape>
          <o:OLEObject Type="Embed" ProgID="Visio.Drawing.11" ShapeID="_x0000_i1030" DrawAspect="Content" ObjectID="_1427891479" r:id="rId22"/>
        </w:object>
      </w:r>
    </w:p>
    <w:p w:rsidR="008D7C5D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8262" w:dyaOrig="7066">
          <v:shape id="_x0000_i1031" type="#_x0000_t75" style="width:336.75pt;height:4in" o:ole="">
            <v:imagedata r:id="rId23" o:title=""/>
          </v:shape>
          <o:OLEObject Type="Embed" ProgID="Visio.Drawing.11" ShapeID="_x0000_i1031" DrawAspect="Content" ObjectID="_1427891480" r:id="rId24"/>
        </w:object>
      </w:r>
    </w:p>
    <w:p w:rsidR="00E532C2" w:rsidRDefault="00E532C2" w:rsidP="00E532C2">
      <w:pPr>
        <w:pStyle w:val="berschrift2"/>
        <w:widowControl/>
      </w:pPr>
      <w:bookmarkStart w:id="47" w:name="_Toc354064985"/>
      <w:r>
        <w:t>Alternative Flows</w:t>
      </w:r>
      <w:bookmarkEnd w:id="47"/>
    </w:p>
    <w:p w:rsidR="00FB52D1" w:rsidRPr="00FB52D1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</w:pPr>
      <w:bookmarkStart w:id="48" w:name="_Toc354064986"/>
      <w:r>
        <w:t>Special Requirements</w:t>
      </w:r>
      <w:bookmarkEnd w:id="48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9" w:name="_Toc354064987"/>
      <w:r>
        <w:t>Preconditions</w:t>
      </w:r>
      <w:bookmarkEnd w:id="49"/>
    </w:p>
    <w:p w:rsidR="00E532C2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50" w:name="_Toc354064988"/>
      <w:proofErr w:type="spellStart"/>
      <w:r>
        <w:t>Postconditions</w:t>
      </w:r>
      <w:bookmarkEnd w:id="50"/>
      <w:proofErr w:type="spellEnd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1" w:name="_Toc354064989"/>
      <w:r>
        <w:t>Extension Points</w:t>
      </w:r>
      <w:bookmarkEnd w:id="51"/>
    </w:p>
    <w:p w:rsidR="00E532C2" w:rsidRDefault="008D7C5D">
      <w:pPr>
        <w:widowControl/>
        <w:spacing w:line="240" w:lineRule="auto"/>
        <w:rPr>
          <w:i/>
          <w:color w:val="0000FF"/>
        </w:rPr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  <w:r w:rsidR="00E532C2">
        <w:br w:type="page"/>
      </w:r>
    </w:p>
    <w:p w:rsidR="00E532C2" w:rsidRPr="00E532C2" w:rsidRDefault="00E532C2" w:rsidP="00E532C2">
      <w:pPr>
        <w:pStyle w:val="Titel"/>
      </w:pPr>
      <w:bookmarkStart w:id="52" w:name="_Toc354064990"/>
      <w:r w:rsidRPr="00E532C2">
        <w:lastRenderedPageBreak/>
        <w:t xml:space="preserve">Use Case Specification: </w:t>
      </w:r>
      <w:proofErr w:type="spellStart"/>
      <w:r w:rsidRPr="00E532C2">
        <w:t>Spieler</w:t>
      </w:r>
      <w:proofErr w:type="spellEnd"/>
      <w:r w:rsidRPr="00E532C2">
        <w:t xml:space="preserve"> </w:t>
      </w:r>
      <w:proofErr w:type="spellStart"/>
      <w:r w:rsidRPr="00E532C2">
        <w:t>erstellen</w:t>
      </w:r>
      <w:bookmarkEnd w:id="52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3" w:name="_Toc354064991"/>
      <w:r>
        <w:rPr>
          <w:lang w:val="de-DE"/>
        </w:rPr>
        <w:t>Spieler erstellen</w:t>
      </w:r>
      <w:bookmarkEnd w:id="53"/>
    </w:p>
    <w:p w:rsidR="00E532C2" w:rsidRPr="00E1447E" w:rsidRDefault="00E532C2" w:rsidP="00E532C2">
      <w:pPr>
        <w:pStyle w:val="berschrift2"/>
        <w:rPr>
          <w:lang w:val="de-DE"/>
        </w:rPr>
      </w:pPr>
      <w:bookmarkStart w:id="54" w:name="_Toc354064992"/>
      <w:r w:rsidRPr="00E1447E">
        <w:rPr>
          <w:lang w:val="de-DE"/>
        </w:rPr>
        <w:t>Brief Description</w:t>
      </w:r>
      <w:bookmarkEnd w:id="54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55" w:name="_Toc354064993"/>
      <w:r>
        <w:lastRenderedPageBreak/>
        <w:t>Flow of Events</w:t>
      </w:r>
      <w:bookmarkEnd w:id="55"/>
    </w:p>
    <w:p w:rsidR="00E532C2" w:rsidRDefault="00E532C2" w:rsidP="00E532C2">
      <w:pPr>
        <w:pStyle w:val="berschrift2"/>
        <w:widowControl/>
      </w:pPr>
      <w:bookmarkStart w:id="56" w:name="_Toc354064994"/>
      <w:r>
        <w:t>Basic Flow</w:t>
      </w:r>
      <w:bookmarkEnd w:id="56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E90F14" w:rsidP="00C92E2C">
      <w:r>
        <w:object w:dxaOrig="13698" w:dyaOrig="14783">
          <v:shape id="_x0000_i1032" type="#_x0000_t75" style="width:468pt;height:504.75pt" o:ole="">
            <v:imagedata r:id="rId25" o:title=""/>
          </v:shape>
          <o:OLEObject Type="Embed" ProgID="Visio.Drawing.11" ShapeID="_x0000_i1032" DrawAspect="Content" ObjectID="_1427891481" r:id="rId26"/>
        </w:object>
      </w:r>
    </w:p>
    <w:p w:rsidR="00E532C2" w:rsidRDefault="008D7C5D" w:rsidP="00E90F14">
      <w:pPr>
        <w:pStyle w:val="berschrift3"/>
      </w:pPr>
      <w:proofErr w:type="spellStart"/>
      <w:r w:rsidRPr="00E90F14">
        <w:lastRenderedPageBreak/>
        <w:t>Screenflow</w:t>
      </w:r>
      <w:proofErr w:type="spellEnd"/>
      <w:r w:rsidRPr="00E90F14">
        <w:t xml:space="preserve"> Diagram</w:t>
      </w:r>
    </w:p>
    <w:p w:rsidR="00E90F14" w:rsidRPr="00E90F14" w:rsidRDefault="00266394" w:rsidP="00E90F14">
      <w:r>
        <w:rPr>
          <w:noProof/>
          <w:lang w:val="de-DE" w:eastAsia="de-DE"/>
        </w:rPr>
        <w:drawing>
          <wp:inline distT="0" distB="0" distL="0" distR="0">
            <wp:extent cx="5943600" cy="6757035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Anlege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E532C2" w:rsidP="00E532C2">
      <w:pPr>
        <w:pStyle w:val="berschrift2"/>
        <w:widowControl/>
      </w:pPr>
      <w:bookmarkStart w:id="57" w:name="_Toc354064995"/>
      <w:r>
        <w:t>Alternative Flows</w:t>
      </w:r>
      <w:bookmarkEnd w:id="57"/>
    </w:p>
    <w:p w:rsidR="00AB3E4E" w:rsidRPr="00AB3E4E" w:rsidRDefault="00AB3E4E" w:rsidP="00AB3E4E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8D7C5D">
      <w:pPr>
        <w:pStyle w:val="berschrift1"/>
        <w:rPr>
          <w:sz w:val="20"/>
        </w:rPr>
      </w:pPr>
      <w:bookmarkStart w:id="58" w:name="_Toc354064996"/>
      <w:r>
        <w:t>Special Requirements</w:t>
      </w:r>
      <w:bookmarkEnd w:id="58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AB3E4E" w:rsidRDefault="00E532C2" w:rsidP="00AB3E4E">
      <w:pPr>
        <w:pStyle w:val="berschrift1"/>
        <w:rPr>
          <w:rFonts w:ascii="Times New Roman" w:hAnsi="Times New Roman"/>
          <w:szCs w:val="24"/>
        </w:rPr>
      </w:pPr>
      <w:bookmarkStart w:id="59" w:name="_Toc354064997"/>
      <w:r w:rsidRPr="00AB3E4E">
        <w:rPr>
          <w:szCs w:val="24"/>
        </w:rPr>
        <w:lastRenderedPageBreak/>
        <w:t>Preconditions</w:t>
      </w:r>
      <w:bookmarkEnd w:id="59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0" w:name="_Toc354064998"/>
      <w:proofErr w:type="spellStart"/>
      <w:r>
        <w:t>Postconditions</w:t>
      </w:r>
      <w:bookmarkEnd w:id="60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 xml:space="preserve">Nachdem die Spieler angelegt wurden, kann der Benutzer entweder noch einmal zurück zur </w:t>
      </w:r>
      <w:proofErr w:type="spellStart"/>
      <w:r w:rsidRPr="00AB3E4E">
        <w:rPr>
          <w:lang w:val="de-DE"/>
        </w:rPr>
        <w:t>Spielmodusauswahl</w:t>
      </w:r>
      <w:proofErr w:type="spellEnd"/>
      <w:r w:rsidRPr="00AB3E4E">
        <w:rPr>
          <w:lang w:val="de-DE"/>
        </w:rPr>
        <w:t xml:space="preserve"> oder das Spiel beginnen.</w:t>
      </w:r>
    </w:p>
    <w:p w:rsidR="00E532C2" w:rsidRDefault="00E532C2" w:rsidP="008D7C5D">
      <w:pPr>
        <w:pStyle w:val="berschrift1"/>
      </w:pPr>
      <w:bookmarkStart w:id="61" w:name="_Toc354064999"/>
      <w:r>
        <w:t>Extension Points</w:t>
      </w:r>
      <w:bookmarkEnd w:id="61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InfoBlue"/>
      </w:pPr>
    </w:p>
    <w:p w:rsidR="00E532C2" w:rsidRDefault="00E532C2" w:rsidP="00E532C2">
      <w:pPr>
        <w:pStyle w:val="InfoBlue"/>
      </w:pPr>
    </w:p>
    <w:p w:rsidR="000B44EA" w:rsidRDefault="000B44EA">
      <w:pPr>
        <w:pStyle w:val="InfoBlue"/>
      </w:pPr>
    </w:p>
    <w:sectPr w:rsidR="000B44EA">
      <w:headerReference w:type="default" r:id="rId28"/>
      <w:footerReference w:type="default" r:id="rId29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5688" w:rsidRDefault="00275688">
      <w:pPr>
        <w:spacing w:line="240" w:lineRule="auto"/>
      </w:pPr>
      <w:r>
        <w:separator/>
      </w:r>
    </w:p>
  </w:endnote>
  <w:endnote w:type="continuationSeparator" w:id="0">
    <w:p w:rsidR="00275688" w:rsidRDefault="002756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r w:rsidR="00275688">
            <w:fldChar w:fldCharType="begin"/>
          </w:r>
          <w:r w:rsidR="00275688">
            <w:instrText xml:space="preserve"> DOCPROPERTY "Company"  \* MERGEFORMAT </w:instrText>
          </w:r>
          <w:r w:rsidR="00275688">
            <w:fldChar w:fldCharType="separate"/>
          </w:r>
          <w:r w:rsidR="00F47E16">
            <w:t>DHBW</w:t>
          </w:r>
          <w:r w:rsidR="00275688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F47E16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F47E16">
            <w:rPr>
              <w:rStyle w:val="Seitenzahl"/>
              <w:noProof/>
            </w:rPr>
            <w:t>17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5688" w:rsidRDefault="00275688">
      <w:pPr>
        <w:spacing w:line="240" w:lineRule="auto"/>
      </w:pPr>
      <w:r>
        <w:separator/>
      </w:r>
    </w:p>
  </w:footnote>
  <w:footnote w:type="continuationSeparator" w:id="0">
    <w:p w:rsidR="00275688" w:rsidRDefault="002756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F47E16"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F47E16">
            <w:t xml:space="preserve">Die </w:t>
          </w:r>
          <w:proofErr w:type="spellStart"/>
          <w:r w:rsidR="00F47E16">
            <w:t>verrückte</w:t>
          </w:r>
          <w:proofErr w:type="spellEnd"/>
          <w:r w:rsidR="00F47E16">
            <w:t xml:space="preserve"> </w:t>
          </w:r>
          <w:proofErr w:type="spellStart"/>
          <w:r w:rsidR="00F47E16">
            <w:t>Sightseeingtour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A4F46" w:rsidRDefault="000A4F4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F47E16">
            <w:t>Use-Case Specifications</w:t>
          </w:r>
          <w:r>
            <w:fldChar w:fldCharType="end"/>
          </w:r>
        </w:p>
      </w:tc>
      <w:tc>
        <w:tcPr>
          <w:tcW w:w="3179" w:type="dxa"/>
        </w:tcPr>
        <w:p w:rsidR="000A4F46" w:rsidRDefault="00E90F14">
          <w:r>
            <w:t xml:space="preserve">  Date:  4/18/2013</w:t>
          </w:r>
        </w:p>
      </w:tc>
    </w:tr>
    <w:tr w:rsidR="000A4F46">
      <w:tc>
        <w:tcPr>
          <w:tcW w:w="9558" w:type="dxa"/>
          <w:gridSpan w:val="2"/>
        </w:tcPr>
        <w:p w:rsidR="000A4F46" w:rsidRDefault="000A4F46">
          <w:r>
            <w:t>&lt;document identifier&gt;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310C5"/>
    <w:rsid w:val="00067217"/>
    <w:rsid w:val="00070B10"/>
    <w:rsid w:val="000A4F46"/>
    <w:rsid w:val="000B44EA"/>
    <w:rsid w:val="00233F96"/>
    <w:rsid w:val="00266394"/>
    <w:rsid w:val="00275688"/>
    <w:rsid w:val="00395C35"/>
    <w:rsid w:val="0052283A"/>
    <w:rsid w:val="006E4FE7"/>
    <w:rsid w:val="006F348E"/>
    <w:rsid w:val="008D274F"/>
    <w:rsid w:val="008D7C5D"/>
    <w:rsid w:val="009D623E"/>
    <w:rsid w:val="00AB3E4E"/>
    <w:rsid w:val="00B96664"/>
    <w:rsid w:val="00BA7440"/>
    <w:rsid w:val="00C92E2C"/>
    <w:rsid w:val="00E1447E"/>
    <w:rsid w:val="00E532C2"/>
    <w:rsid w:val="00E90F14"/>
    <w:rsid w:val="00F47E16"/>
    <w:rsid w:val="00FB5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2.xml"/><Relationship Id="rId10" Type="http://schemas.openxmlformats.org/officeDocument/2006/relationships/image" Target="media/image1.jpg"/><Relationship Id="rId19" Type="http://schemas.openxmlformats.org/officeDocument/2006/relationships/image" Target="media/image6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BB6D19-4F11-45D0-90E4-873D42F2A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1</Pages>
  <Words>1080</Words>
  <Characters>6806</Characters>
  <Application>Microsoft Office Word</Application>
  <DocSecurity>0</DocSecurity>
  <Lines>56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7871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10</cp:revision>
  <cp:lastPrinted>2013-04-19T13:45:00Z</cp:lastPrinted>
  <dcterms:created xsi:type="dcterms:W3CDTF">2012-11-09T12:42:00Z</dcterms:created>
  <dcterms:modified xsi:type="dcterms:W3CDTF">2013-04-19T13:45:00Z</dcterms:modified>
</cp:coreProperties>
</file>