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34F" w:rsidRPr="005B12BD" w:rsidRDefault="00ED734F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D91AAD" w:rsidRPr="005B12BD" w:rsidRDefault="00D91AA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tbl>
      <w:tblPr>
        <w:tblStyle w:val="Tabelacomgrade"/>
        <w:tblW w:w="8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2693"/>
      </w:tblGrid>
      <w:tr w:rsidR="00500D0D" w:rsidRPr="005B12BD" w:rsidTr="00500D0D">
        <w:tc>
          <w:tcPr>
            <w:tcW w:w="5920" w:type="dxa"/>
            <w:vAlign w:val="center"/>
          </w:tcPr>
          <w:p w:rsidR="00500D0D" w:rsidRPr="00F139EA" w:rsidRDefault="00500D0D" w:rsidP="00F139EA">
            <w:pPr>
              <w:pStyle w:val="Ttulo1"/>
              <w:spacing w:before="0"/>
              <w:jc w:val="right"/>
              <w:outlineLvl w:val="0"/>
              <w:rPr>
                <w:rFonts w:ascii="Verdana" w:hAnsi="Verdana"/>
                <w:color w:val="008267"/>
                <w:sz w:val="36"/>
                <w:szCs w:val="36"/>
              </w:rPr>
            </w:pPr>
            <w:bookmarkStart w:id="0" w:name="_Toc358335364"/>
            <w:r w:rsidRPr="00F139EA">
              <w:rPr>
                <w:rFonts w:ascii="Verdana" w:hAnsi="Verdana"/>
                <w:color w:val="008267"/>
                <w:sz w:val="36"/>
                <w:szCs w:val="36"/>
              </w:rPr>
              <w:t>CAPÍTULO 0</w:t>
            </w:r>
            <w:bookmarkEnd w:id="0"/>
            <w:r w:rsidR="00371EF6">
              <w:rPr>
                <w:rFonts w:ascii="Verdana" w:hAnsi="Verdana"/>
                <w:color w:val="008267"/>
                <w:sz w:val="36"/>
                <w:szCs w:val="36"/>
              </w:rPr>
              <w:t>3</w:t>
            </w:r>
          </w:p>
          <w:p w:rsidR="00500D0D" w:rsidRPr="005B12BD" w:rsidRDefault="00371EF6" w:rsidP="00F139EA">
            <w:pPr>
              <w:pStyle w:val="Ttulo2"/>
              <w:spacing w:before="0"/>
              <w:jc w:val="right"/>
              <w:outlineLvl w:val="1"/>
            </w:pPr>
            <w:r>
              <w:rPr>
                <w:rFonts w:ascii="Verdana" w:hAnsi="Verdana"/>
                <w:b w:val="0"/>
                <w:color w:val="008267"/>
                <w:sz w:val="28"/>
                <w:szCs w:val="28"/>
              </w:rPr>
              <w:t>Funções</w:t>
            </w:r>
          </w:p>
        </w:tc>
        <w:tc>
          <w:tcPr>
            <w:tcW w:w="2693" w:type="dxa"/>
          </w:tcPr>
          <w:p w:rsidR="00500D0D" w:rsidRPr="005B12BD" w:rsidRDefault="00500D0D" w:rsidP="00D91AAD">
            <w:pPr>
              <w:spacing w:before="0" w:after="0" w:line="360" w:lineRule="auto"/>
              <w:jc w:val="right"/>
              <w:rPr>
                <w:rFonts w:cs="Times New Roman"/>
              </w:rPr>
            </w:pPr>
            <w:r w:rsidRPr="005B12BD">
              <w:rPr>
                <w:rFonts w:cs="Times New Roman"/>
                <w:noProof/>
                <w:lang w:eastAsia="pt-BR"/>
              </w:rPr>
              <w:drawing>
                <wp:inline distT="0" distB="0" distL="0" distR="0" wp14:anchorId="2F021E7D" wp14:editId="7F587FF7">
                  <wp:extent cx="1190625" cy="1371600"/>
                  <wp:effectExtent l="19050" t="0" r="9525" b="0"/>
                  <wp:docPr id="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299" t="44117" b="43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3F6FDB" w:rsidRPr="005B12BD" w:rsidRDefault="003F6FDB" w:rsidP="00D91AAD">
      <w:pPr>
        <w:pStyle w:val="Ttulo2"/>
        <w:spacing w:before="0" w:line="360" w:lineRule="auto"/>
        <w:ind w:left="1843"/>
        <w:rPr>
          <w:rFonts w:ascii="Verdana" w:hAnsi="Verdana" w:cs="Times New Roman"/>
          <w:noProof/>
          <w:color w:val="008267"/>
          <w:lang w:eastAsia="pt-BR"/>
        </w:rPr>
      </w:pPr>
      <w:bookmarkStart w:id="1" w:name="_Toc344303377"/>
      <w:bookmarkStart w:id="2" w:name="_Toc344303515"/>
      <w:bookmarkStart w:id="3" w:name="_Toc344303652"/>
    </w:p>
    <w:p w:rsidR="00D91AAD" w:rsidRPr="005B12BD" w:rsidRDefault="00D91AAD" w:rsidP="00D91AAD">
      <w:pPr>
        <w:rPr>
          <w:rFonts w:cs="Times New Roman"/>
          <w:lang w:eastAsia="pt-BR"/>
        </w:rPr>
        <w:sectPr w:rsidR="00D91AAD" w:rsidRPr="005B12BD" w:rsidSect="001B3B9E">
          <w:headerReference w:type="default" r:id="rId10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single" w:sz="4" w:space="0" w:color="4BACC6" w:themeColor="accent5"/>
          <w:left w:val="none" w:sz="0" w:space="0" w:color="auto"/>
          <w:bottom w:val="single" w:sz="4" w:space="0" w:color="4BACC6" w:themeColor="accent5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521"/>
      </w:tblGrid>
      <w:tr w:rsidR="00741D78" w:rsidRPr="005B12BD" w:rsidTr="00CB544D">
        <w:tc>
          <w:tcPr>
            <w:tcW w:w="2376" w:type="dxa"/>
          </w:tcPr>
          <w:p w:rsidR="00741D78" w:rsidRPr="005B12BD" w:rsidRDefault="00741D78" w:rsidP="00CB544D">
            <w:pPr>
              <w:pStyle w:val="Ttulo2"/>
              <w:spacing w:before="0"/>
              <w:outlineLvl w:val="1"/>
              <w:rPr>
                <w:rFonts w:ascii="Verdana" w:hAnsi="Verdana" w:cs="Times New Roman"/>
                <w:color w:val="008267"/>
                <w:sz w:val="28"/>
              </w:rPr>
            </w:pPr>
            <w:bookmarkStart w:id="4" w:name="_Toc357345868"/>
            <w:bookmarkStart w:id="5" w:name="_Toc357346163"/>
            <w:bookmarkStart w:id="6" w:name="_Toc358335049"/>
            <w:bookmarkStart w:id="7" w:name="_Toc358335366"/>
            <w:bookmarkStart w:id="8" w:name="_Toc344459031"/>
            <w:r w:rsidRPr="005B12BD">
              <w:rPr>
                <w:rFonts w:ascii="Verdana" w:hAnsi="Verdana" w:cs="Times New Roman"/>
                <w:noProof/>
                <w:color w:val="008267"/>
                <w:sz w:val="28"/>
                <w:lang w:eastAsia="pt-BR"/>
              </w:rPr>
              <w:lastRenderedPageBreak/>
              <w:drawing>
                <wp:inline distT="0" distB="0" distL="0" distR="0" wp14:anchorId="3205A677" wp14:editId="1DCFEB04">
                  <wp:extent cx="1114513" cy="1158948"/>
                  <wp:effectExtent l="19050" t="0" r="9437" b="0"/>
                  <wp:docPr id="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9" t="45012" b="44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13" cy="115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  <w:bookmarkEnd w:id="5"/>
            <w:bookmarkEnd w:id="6"/>
            <w:bookmarkEnd w:id="7"/>
          </w:p>
        </w:tc>
        <w:tc>
          <w:tcPr>
            <w:tcW w:w="6521" w:type="dxa"/>
            <w:vAlign w:val="center"/>
          </w:tcPr>
          <w:p w:rsidR="00741D78" w:rsidRPr="005B12BD" w:rsidRDefault="00741D78" w:rsidP="00EE5534">
            <w:r w:rsidRPr="00EE5534">
              <w:rPr>
                <w:b/>
                <w:color w:val="008267"/>
                <w:sz w:val="28"/>
                <w:szCs w:val="28"/>
              </w:rPr>
              <w:t>Objetivo</w:t>
            </w: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sz w:val="20"/>
                <w:szCs w:val="20"/>
                <w:lang w:val="pt-BR"/>
              </w:rPr>
              <w:t>Ao final deste capítulo, você será capaz de:</w:t>
            </w:r>
          </w:p>
          <w:p w:rsidR="00371EF6" w:rsidRPr="00371EF6" w:rsidRDefault="00371EF6" w:rsidP="00371EF6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 w:rsidRPr="00371EF6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Conhecer as principais funções existentes e identificar sua aplicação dentro do sistema;</w:t>
            </w:r>
          </w:p>
          <w:p w:rsidR="00844E35" w:rsidRPr="00371EF6" w:rsidRDefault="00371EF6" w:rsidP="00371EF6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 w:rsidRPr="00371EF6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Elaborar regras utilizando funções, modificando assim a forma padrão de cálculo do sistema.</w:t>
            </w:r>
          </w:p>
        </w:tc>
      </w:tr>
    </w:tbl>
    <w:p w:rsidR="00741D78" w:rsidRPr="004A5486" w:rsidRDefault="00741D78" w:rsidP="00A77DC7">
      <w:pPr>
        <w:pStyle w:val="Ttulo2"/>
        <w:spacing w:before="0" w:line="360" w:lineRule="auto"/>
        <w:ind w:firstLine="851"/>
        <w:rPr>
          <w:rFonts w:ascii="Verdana" w:hAnsi="Verdana" w:cs="Times New Roman"/>
          <w:b w:val="0"/>
          <w:color w:val="008267"/>
          <w:sz w:val="20"/>
          <w:szCs w:val="20"/>
        </w:rPr>
      </w:pPr>
    </w:p>
    <w:p w:rsidR="00F64DB8" w:rsidRPr="00F64DB8" w:rsidRDefault="00371EF6" w:rsidP="00A77DC7">
      <w:pPr>
        <w:pStyle w:val="Ttulo2"/>
        <w:spacing w:before="0"/>
        <w:rPr>
          <w:rFonts w:ascii="Verdana" w:hAnsi="Verdana" w:cs="Times New Roman"/>
          <w:noProof/>
          <w:color w:val="008267"/>
          <w:sz w:val="28"/>
          <w:lang w:eastAsia="pt-BR"/>
        </w:rPr>
      </w:pPr>
      <w:bookmarkStart w:id="9" w:name="_Toc358335367"/>
      <w:bookmarkStart w:id="10" w:name="_Toc344459032"/>
      <w:bookmarkEnd w:id="1"/>
      <w:bookmarkEnd w:id="2"/>
      <w:bookmarkEnd w:id="3"/>
      <w:bookmarkEnd w:id="8"/>
      <w:r>
        <w:rPr>
          <w:rFonts w:ascii="Verdana" w:hAnsi="Verdana" w:cs="Times New Roman"/>
          <w:noProof/>
          <w:color w:val="008267"/>
          <w:sz w:val="144"/>
          <w:lang w:eastAsia="pt-BR"/>
        </w:rPr>
        <w:t>F</w:t>
      </w:r>
      <w:bookmarkEnd w:id="9"/>
      <w:r>
        <w:rPr>
          <w:rFonts w:ascii="Verdana" w:hAnsi="Verdana" w:cs="Times New Roman"/>
          <w:noProof/>
          <w:color w:val="008267"/>
          <w:sz w:val="28"/>
          <w:lang w:eastAsia="pt-BR"/>
        </w:rPr>
        <w:t>unções</w:t>
      </w:r>
    </w:p>
    <w:bookmarkEnd w:id="10"/>
    <w:p w:rsidR="00844E35" w:rsidRDefault="00844E35" w:rsidP="00A77DC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182C81" w:rsidRPr="00371EF6" w:rsidRDefault="00182C81" w:rsidP="00371EF6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/>
          <w:sz w:val="20"/>
          <w:szCs w:val="20"/>
          <w:lang w:val="pt-BR"/>
        </w:rPr>
      </w:pPr>
      <w:r w:rsidRPr="00182C81">
        <w:rPr>
          <w:rFonts w:ascii="Verdana" w:eastAsia="Calibri" w:hAnsi="Verdana"/>
          <w:sz w:val="20"/>
          <w:szCs w:val="20"/>
          <w:lang w:val="pt-BR"/>
        </w:rPr>
        <w:t xml:space="preserve">É um conjunto de comandos, que tem como objetivo calcular um ou mais valores e retorná-los para uso na regra. A vantagem da função, é que se existe uma operação que é repetida em muitas regras, pode-se criar a função e chamá-la em cada regra, sem precisar implementá-la novamente. Uma função pode receber parâmetros e retornar valores. Imagine a seguinte situação: Em vários pontos da regra, do Controle de Ponto e Refeitório, </w:t>
      </w:r>
      <w:proofErr w:type="gramStart"/>
      <w:r w:rsidRPr="00182C81">
        <w:rPr>
          <w:rFonts w:ascii="Verdana" w:eastAsia="Calibri" w:hAnsi="Verdana"/>
          <w:sz w:val="20"/>
          <w:szCs w:val="20"/>
          <w:lang w:val="pt-BR"/>
        </w:rPr>
        <w:t>precisa-se</w:t>
      </w:r>
      <w:proofErr w:type="gramEnd"/>
      <w:r w:rsidRPr="00182C81">
        <w:rPr>
          <w:rFonts w:ascii="Verdana" w:eastAsia="Calibri" w:hAnsi="Verdana"/>
          <w:sz w:val="20"/>
          <w:szCs w:val="20"/>
          <w:lang w:val="pt-BR"/>
        </w:rPr>
        <w:t xml:space="preserve"> passar as horas de uma situação para outra. Para isso, poderia ser criada a seguinte função:</w:t>
      </w:r>
    </w:p>
    <w:p w:rsidR="00371EF6" w:rsidRPr="00371EF6" w:rsidRDefault="00371EF6" w:rsidP="00C50085">
      <w:pPr>
        <w:pStyle w:val="PargrafodaLista"/>
        <w:numPr>
          <w:ilvl w:val="0"/>
          <w:numId w:val="5"/>
        </w:numPr>
        <w:rPr>
          <w:b/>
          <w:color w:val="008267"/>
          <w:sz w:val="28"/>
          <w:szCs w:val="28"/>
        </w:rPr>
      </w:pPr>
      <w:r w:rsidRPr="00371EF6">
        <w:rPr>
          <w:b/>
          <w:color w:val="008267"/>
          <w:sz w:val="28"/>
          <w:szCs w:val="28"/>
        </w:rPr>
        <w:t>Exemplo de uso de algumas funções</w:t>
      </w:r>
    </w:p>
    <w:p w:rsidR="00371EF6" w:rsidRPr="00371EF6" w:rsidRDefault="00371EF6" w:rsidP="00371EF6">
      <w:pPr>
        <w:rPr>
          <w:b/>
          <w:color w:val="008267"/>
          <w:sz w:val="6"/>
          <w:szCs w:val="24"/>
        </w:rPr>
      </w:pPr>
    </w:p>
    <w:p w:rsidR="00371EF6" w:rsidRPr="00371EF6" w:rsidRDefault="00371EF6" w:rsidP="00C50085">
      <w:pPr>
        <w:numPr>
          <w:ilvl w:val="1"/>
          <w:numId w:val="6"/>
        </w:numPr>
        <w:tabs>
          <w:tab w:val="clear" w:pos="576"/>
        </w:tabs>
        <w:ind w:left="0" w:firstLine="0"/>
        <w:rPr>
          <w:b/>
          <w:color w:val="008267"/>
          <w:sz w:val="24"/>
          <w:szCs w:val="24"/>
        </w:rPr>
      </w:pPr>
      <w:r w:rsidRPr="00371EF6">
        <w:rPr>
          <w:b/>
          <w:color w:val="008267"/>
          <w:sz w:val="24"/>
          <w:szCs w:val="24"/>
        </w:rPr>
        <w:t xml:space="preserve">Funções Genéricas a </w:t>
      </w:r>
      <w:r>
        <w:rPr>
          <w:b/>
          <w:color w:val="008267"/>
          <w:sz w:val="24"/>
          <w:szCs w:val="24"/>
        </w:rPr>
        <w:t>T</w:t>
      </w:r>
      <w:r w:rsidRPr="00371EF6">
        <w:rPr>
          <w:b/>
          <w:color w:val="008267"/>
          <w:sz w:val="24"/>
          <w:szCs w:val="24"/>
        </w:rPr>
        <w:t xml:space="preserve">odos os </w:t>
      </w:r>
      <w:r>
        <w:rPr>
          <w:b/>
          <w:color w:val="008267"/>
          <w:sz w:val="24"/>
          <w:szCs w:val="24"/>
        </w:rPr>
        <w:t>M</w:t>
      </w:r>
      <w:r w:rsidRPr="00371EF6">
        <w:rPr>
          <w:b/>
          <w:color w:val="008267"/>
          <w:sz w:val="24"/>
          <w:szCs w:val="24"/>
        </w:rPr>
        <w:t>ódulos</w:t>
      </w:r>
    </w:p>
    <w:p w:rsidR="0000482A" w:rsidRDefault="0000482A" w:rsidP="0000482A">
      <w:pPr>
        <w:pStyle w:val="GCSLinha"/>
        <w:rPr>
          <w:rFonts w:eastAsiaTheme="minorHAnsi" w:cstheme="minorBidi"/>
          <w:i/>
          <w:color w:val="008267"/>
          <w:szCs w:val="22"/>
          <w:lang w:eastAsia="en-US"/>
        </w:rPr>
      </w:pPr>
    </w:p>
    <w:p w:rsidR="0000482A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gramStart"/>
      <w:r w:rsidRPr="0000482A">
        <w:rPr>
          <w:rFonts w:eastAsiaTheme="minorHAnsi" w:cstheme="minorBidi"/>
          <w:i/>
          <w:color w:val="008267"/>
          <w:szCs w:val="22"/>
          <w:lang w:eastAsia="en-US"/>
        </w:rPr>
        <w:t>ConverteMascara</w:t>
      </w:r>
      <w:proofErr w:type="gramEnd"/>
      <w:r w:rsidRPr="0000482A">
        <w:rPr>
          <w:rFonts w:eastAsiaTheme="minorHAnsi" w:cstheme="minorBidi"/>
          <w:i/>
          <w:color w:val="008267"/>
          <w:szCs w:val="22"/>
          <w:lang w:eastAsia="en-US"/>
        </w:rPr>
        <w:t>(Tipo_dado,Valor_Orig</w:t>
      </w:r>
      <w:r w:rsidR="0000482A">
        <w:rPr>
          <w:rFonts w:eastAsiaTheme="minorHAnsi" w:cstheme="minorBidi"/>
          <w:i/>
          <w:color w:val="008267"/>
          <w:szCs w:val="22"/>
          <w:lang w:eastAsia="en-US"/>
        </w:rPr>
        <w:t>em,Alfa_Origem/Destino,Mascara)</w:t>
      </w:r>
    </w:p>
    <w:p w:rsidR="00371EF6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Esta função converte um determinado valor, que está em uma </w:t>
      </w:r>
      <w:proofErr w:type="spellStart"/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mácascara</w:t>
      </w:r>
      <w:proofErr w:type="spellEnd"/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específica</w:t>
      </w:r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, para uma outra máscara, levando a conversão para a variável especificado em </w:t>
      </w:r>
      <w:proofErr w:type="spell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Alfa_Origem</w:t>
      </w:r>
      <w:proofErr w:type="spell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>/Destino.</w:t>
      </w:r>
    </w:p>
    <w:p w:rsidR="00371EF6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DC13D8" w:rsidRDefault="00371EF6" w:rsidP="00C50085">
      <w:pPr>
        <w:pStyle w:val="BasicParagraph"/>
        <w:numPr>
          <w:ilvl w:val="0"/>
          <w:numId w:val="2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Tipo_Dado</w:t>
      </w:r>
      <w:proofErr w:type="spellEnd"/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 =&gt; Pode ser: 1=Número, 2=Dinheiro(valor), 3=Data, 4=Hora, 5=Alfa.</w:t>
      </w:r>
    </w:p>
    <w:p w:rsidR="0000482A" w:rsidRPr="00DC13D8" w:rsidRDefault="00371EF6" w:rsidP="00C50085">
      <w:pPr>
        <w:pStyle w:val="BasicParagraph"/>
        <w:numPr>
          <w:ilvl w:val="0"/>
          <w:numId w:val="2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Valor_Origem</w:t>
      </w:r>
      <w:proofErr w:type="spellEnd"/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 =&gt; Campo/Variável/Valor a ser convertido.</w:t>
      </w:r>
    </w:p>
    <w:p w:rsidR="0000482A" w:rsidRPr="00DC13D8" w:rsidRDefault="00371EF6" w:rsidP="00C50085">
      <w:pPr>
        <w:pStyle w:val="BasicParagraph"/>
        <w:numPr>
          <w:ilvl w:val="0"/>
          <w:numId w:val="2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Alfa_Origem</w:t>
      </w:r>
      <w:proofErr w:type="spellEnd"/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>/Destino =&gt; Variável Alfa que receberá o resultado da conversão.</w:t>
      </w:r>
    </w:p>
    <w:p w:rsidR="00371EF6" w:rsidRPr="00DC13D8" w:rsidRDefault="00371EF6" w:rsidP="00C50085">
      <w:pPr>
        <w:pStyle w:val="BasicParagraph"/>
        <w:numPr>
          <w:ilvl w:val="0"/>
          <w:numId w:val="2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sz w:val="20"/>
          <w:szCs w:val="20"/>
          <w:lang w:val="pt-BR"/>
        </w:rPr>
        <w:t>Mascara =&gt; Especificar o formato com que o resultado da conversão deverá ser apresentado.</w:t>
      </w:r>
    </w:p>
    <w:p w:rsidR="00371EF6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No caso de o tipo de dado ser 5=Alfa, o parâmetro </w:t>
      </w:r>
      <w:proofErr w:type="spellStart"/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Valor_Origem</w:t>
      </w:r>
      <w:proofErr w:type="spellEnd"/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 é passado como zero e o parâmetro </w:t>
      </w:r>
      <w:proofErr w:type="spell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Alfa_Origem</w:t>
      </w:r>
      <w:proofErr w:type="spell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>/Destino receberá o campo alfa a ser convertido, e após a conversão, receberá o resultado da conversão.</w:t>
      </w:r>
    </w:p>
    <w:p w:rsid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sz w:val="20"/>
          <w:szCs w:val="20"/>
          <w:lang w:val="pt-BR"/>
        </w:rPr>
        <w:t>Caso o tipo de inscrição da empresa seja CPF, o número da inscrição deve ser apresentado no relatório com a máscara 999.999.999-99 e caso seja CGC, deve ser apresentado com a máscara 99.999.999/9999-99.</w:t>
      </w:r>
    </w:p>
    <w:p w:rsidR="0000482A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spellStart"/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VinscrStr</w:t>
      </w:r>
      <w:proofErr w:type="spellEnd"/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>[18];</w:t>
      </w:r>
    </w:p>
    <w:p w:rsidR="0000482A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R030Fil.</w:t>
      </w:r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>TipIns = 1) @ C.G.C @</w:t>
      </w:r>
    </w:p>
    <w:p w:rsidR="0000482A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ConverteMascara</w:t>
      </w:r>
      <w:proofErr w:type="spellEnd"/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 (1,R030Fil.NumCgc,VInscrStr,”99.999.999/9999-</w:t>
      </w:r>
      <w:smartTag w:uri="urn:schemas-microsoft-com:office:smarttags" w:element="metricconverter">
        <w:smartTagPr>
          <w:attr w:name="ProductID" w:val="99”"/>
        </w:smartTagPr>
        <w:r w:rsidRPr="00DC13D8">
          <w:rPr>
            <w:rFonts w:ascii="Verdana" w:eastAsia="Calibri" w:hAnsi="Verdana" w:cs="Times New Roman"/>
            <w:sz w:val="20"/>
            <w:szCs w:val="20"/>
            <w:lang w:val="pt-BR"/>
          </w:rPr>
          <w:t>99”</w:t>
        </w:r>
      </w:smartTag>
      <w:r w:rsidRPr="00DC13D8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00482A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Senao</w:t>
      </w:r>
      <w:proofErr w:type="spellEnd"/>
    </w:p>
    <w:p w:rsidR="0000482A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R030Fil.</w:t>
      </w:r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>TipIns = 3) @ C.P.F @</w:t>
      </w:r>
    </w:p>
    <w:p w:rsidR="00371EF6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DC13D8">
        <w:rPr>
          <w:rFonts w:ascii="Verdana" w:eastAsia="Calibri" w:hAnsi="Verdana" w:cs="Times New Roman"/>
          <w:sz w:val="20"/>
          <w:szCs w:val="20"/>
          <w:lang w:val="pt-BR"/>
        </w:rPr>
        <w:t>ConverteMascara</w:t>
      </w:r>
      <w:proofErr w:type="spellEnd"/>
      <w:proofErr w:type="gramEnd"/>
      <w:r w:rsidRPr="00DC13D8">
        <w:rPr>
          <w:rFonts w:ascii="Verdana" w:eastAsia="Calibri" w:hAnsi="Verdana" w:cs="Times New Roman"/>
          <w:sz w:val="20"/>
          <w:szCs w:val="20"/>
          <w:lang w:val="pt-BR"/>
        </w:rPr>
        <w:t xml:space="preserve"> (1,R030Fil.NumCgc,VInscrStr,”999.999.999-</w:t>
      </w:r>
      <w:smartTag w:uri="urn:schemas-microsoft-com:office:smarttags" w:element="metricconverter">
        <w:smartTagPr>
          <w:attr w:name="ProductID" w:val="99”"/>
        </w:smartTagPr>
        <w:r w:rsidRPr="00DC13D8">
          <w:rPr>
            <w:rFonts w:ascii="Verdana" w:eastAsia="Calibri" w:hAnsi="Verdana" w:cs="Times New Roman"/>
            <w:sz w:val="20"/>
            <w:szCs w:val="20"/>
            <w:lang w:val="pt-BR"/>
          </w:rPr>
          <w:t>99”</w:t>
        </w:r>
      </w:smartTag>
      <w:r w:rsidRPr="00DC13D8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371EF6" w:rsidRPr="00DC13D8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sz w:val="20"/>
          <w:szCs w:val="20"/>
          <w:lang w:val="pt-BR"/>
        </w:rPr>
        <w:t>Utilizado em: Relatórios, sempre que for necessário alterar a máscara de edição de algum valor em tempo de execução do relatório. Um dos casos é o exemplo acima.</w:t>
      </w:r>
    </w:p>
    <w:p w:rsidR="0000482A" w:rsidRDefault="0000482A" w:rsidP="0000482A">
      <w:pPr>
        <w:pStyle w:val="GCSLinha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InserirAlfa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Texto_Origem,Variável_Destino,Posicao_Inicial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Esta função insere um ou mais caracteres em uma Variável/Campo, a partir da posição indicada. Ou seja, se o campo alfa no qual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deseja-se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inserir o texto já existir informações, as que estiverem a partir da 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posição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indicada serão deslocadas para a direita e o que passar do tamanho definido do campo/variável será truncado.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24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Texto_Origem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Texto/Variável Alfa que se deseja inserir.</w:t>
      </w:r>
    </w:p>
    <w:p w:rsidR="0000482A" w:rsidRPr="004B6BC8" w:rsidRDefault="00371EF6" w:rsidP="00C50085">
      <w:pPr>
        <w:pStyle w:val="BasicParagraph"/>
        <w:numPr>
          <w:ilvl w:val="0"/>
          <w:numId w:val="24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Variável_Destino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Variável tipo alfa, na qual se deseja inserir o texto.</w:t>
      </w:r>
    </w:p>
    <w:p w:rsidR="0000482A" w:rsidRPr="004B6BC8" w:rsidRDefault="00371EF6" w:rsidP="00C50085">
      <w:pPr>
        <w:pStyle w:val="BasicParagraph"/>
        <w:numPr>
          <w:ilvl w:val="0"/>
          <w:numId w:val="24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Posicao_Inicial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Poisção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inicial da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Variável_Destino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, a partir da qual será inserido o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texto_origem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Deseja-se inserir a partir da posição 7 do nome do empregado, o texto “cujo sobrenome é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”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InserirAlfa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(“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Cujo sobrenome é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>”,R034Fun.NomEmp,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6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Logo, se o campo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NomEmp tivesse como conteúdo original “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Jose Santos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” o conteúdo deste campo após o uso da função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InserirAlfa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seria “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Jose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cujo sobrenome é 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Santos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”. </w:t>
      </w:r>
    </w:p>
    <w:p w:rsidR="00371EF6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Utilizado em: Sempre que for necessário tratar parte de uma variável alfa.</w:t>
      </w:r>
    </w:p>
    <w:p w:rsidR="000534F0" w:rsidRPr="004B6BC8" w:rsidRDefault="000534F0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1" w:name="_GoBack"/>
      <w:bookmarkEnd w:id="11"/>
    </w:p>
    <w:p w:rsidR="00371EF6" w:rsidRDefault="00371EF6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lastRenderedPageBreak/>
        <w:t>LerPosicaoAlfa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Origem,Destino,Posicao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Esta função identifica qual o caractere que está em determinada 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posição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do campo/variável de origem.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23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Origem =&gt; Campo/Variável tipo alfa que se deseja verificar.</w:t>
      </w:r>
    </w:p>
    <w:p w:rsidR="0000482A" w:rsidRPr="004B6BC8" w:rsidRDefault="00371EF6" w:rsidP="00C50085">
      <w:pPr>
        <w:pStyle w:val="BasicParagraph"/>
        <w:numPr>
          <w:ilvl w:val="0"/>
          <w:numId w:val="23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Destino =&gt; Variável numérica que 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receberá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o 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caractere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lido.</w:t>
      </w:r>
    </w:p>
    <w:p w:rsidR="0000482A" w:rsidRPr="004B6BC8" w:rsidRDefault="00371EF6" w:rsidP="00C50085">
      <w:pPr>
        <w:pStyle w:val="BasicParagraph"/>
        <w:numPr>
          <w:ilvl w:val="0"/>
          <w:numId w:val="23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Posicao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Posicao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do Campo/Variável de Origem que se deseja identificar o caractere.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Precisa-se pegar a 1a letra do Nome do Empregado para fazer alguma comparação.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Definir Numero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VCaractere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LerPosicaoAlfa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(R034Fun.NomEmp,VCaractere,1);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VCaractere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‘J’)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Observa-se que, se o nome do empregado for, por exemplo, “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Jacir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Gerber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”, após o uso da função, a variável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VCaractere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teria “F”. Porém, a letra “F” fica armazenada pelo código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Ascii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, logo, se quiser fazer alguma comparação, com determinado caractere, este deve ser especificado entre apóstrofes (ou aspas simples).</w:t>
      </w:r>
    </w:p>
    <w:p w:rsidR="0000482A" w:rsidRDefault="0000482A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DeletarAlfa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Variavel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>/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Campo,Posicao,Quantidade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deleta (apaga) uma determinada quantidade de caracteres de uma variável/campo, a partir da posição informada.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2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Variável/Campo =&gt; Nome do campo ou variável tipo alfa da qual se deseja deletar os caracteres.</w:t>
      </w:r>
    </w:p>
    <w:p w:rsidR="0000482A" w:rsidRPr="004B6BC8" w:rsidRDefault="00371EF6" w:rsidP="00C50085">
      <w:pPr>
        <w:pStyle w:val="BasicParagraph"/>
        <w:numPr>
          <w:ilvl w:val="0"/>
          <w:numId w:val="2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Posicao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Posicao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do campo/variável, a partir da qual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deve-se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deletar caracteres.</w:t>
      </w:r>
    </w:p>
    <w:p w:rsidR="0000482A" w:rsidRPr="004B6BC8" w:rsidRDefault="00371EF6" w:rsidP="00C50085">
      <w:pPr>
        <w:pStyle w:val="BasicParagraph"/>
        <w:numPr>
          <w:ilvl w:val="0"/>
          <w:numId w:val="2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Quantidade =&gt; Quantidade de caracteres que devem ser deletados a partir da posição informada.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Deseja-se deletar do nome do empregado, a partir da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posicão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8 (oito), 5 caracteres.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DeletarAlfa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(R034Fun.NomEmp,8,5);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Logo, se o nome do empregado fosse, por exemplo, “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Jacir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Gerber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”, após o uso da função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DeletarAlfa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teríamos “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Jacir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G”.</w:t>
      </w:r>
    </w:p>
    <w:p w:rsidR="0000482A" w:rsidRDefault="0000482A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CopiarAlfa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Origem,Posicao_Inicial,Quantidade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Esta função copia parte do conteúdo de uma variável/campo para a variável/campo origem.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2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Origem =&gt; Variável/Campo Alfa da qual se deseja copiar parte do conteúdo.</w:t>
      </w:r>
    </w:p>
    <w:p w:rsidR="0000482A" w:rsidRPr="004B6BC8" w:rsidRDefault="00371EF6" w:rsidP="00C50085">
      <w:pPr>
        <w:pStyle w:val="BasicParagraph"/>
        <w:numPr>
          <w:ilvl w:val="0"/>
          <w:numId w:val="2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Posicao_Inicial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Posicão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a partir da qual se deseja copiar os caracteres.</w:t>
      </w:r>
    </w:p>
    <w:p w:rsidR="0000482A" w:rsidRPr="004B6BC8" w:rsidRDefault="00371EF6" w:rsidP="00C50085">
      <w:pPr>
        <w:pStyle w:val="BasicParagraph"/>
        <w:numPr>
          <w:ilvl w:val="0"/>
          <w:numId w:val="2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Quantidade =&gt; Quantidade de caracteres que se deseja copiar a partir da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Posicao_Inicial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Deseja-se copiar do nome do empregado, a partir da 7a posição, os 6 próximos caracteres.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CopiarAlfa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(R034Fun.NomEmp,12,10);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Logo, se o nome do empregado fosse, por exemplo, “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Jacir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Gerber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”, após o uso da função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CopiarAlfa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o nome seria “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Gerber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”.</w:t>
      </w:r>
    </w:p>
    <w:p w:rsidR="0000482A" w:rsidRDefault="0000482A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TamanhoAlfa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Origem,Tamanho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Esta função verifica o tamanho do campo alfa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especificado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em Origem.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2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Origem =&gt; Campo/Variável Alfa que se deseja saber o tamanho.</w:t>
      </w:r>
    </w:p>
    <w:p w:rsidR="00371EF6" w:rsidRPr="004B6BC8" w:rsidRDefault="00371EF6" w:rsidP="00C50085">
      <w:pPr>
        <w:pStyle w:val="BasicParagraph"/>
        <w:numPr>
          <w:ilvl w:val="0"/>
          <w:numId w:val="2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Tamanho =&gt; Variável tipo Numero que retornará o tamanho do campo/variável especificado em Origem.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Deseja-se saber o tamanho do campo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NomEmp (nome do empregado).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Definir Numero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TamNome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TamanhoAlfa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(R034Fun.NomEmp,TamNome);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Logo, se o nome do empregado fosse, por exemplo, “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Jacir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Gerber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”, a variável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TamNome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retornaria 12.</w:t>
      </w:r>
    </w:p>
    <w:p w:rsidR="0000482A" w:rsidRDefault="0000482A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PosicaoAlfa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Texto_Pesquisa,Campo_Pesquisa,Posicao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procura por uma parte de texto dentro de um campo/variável tipo alfa e retorna em que posição o texto inicia.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1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Texto_Pesquisa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Informar entre aspas o texto que se está procurando.</w:t>
      </w:r>
    </w:p>
    <w:p w:rsidR="0000482A" w:rsidRPr="004B6BC8" w:rsidRDefault="00371EF6" w:rsidP="00C50085">
      <w:pPr>
        <w:pStyle w:val="BasicParagraph"/>
        <w:numPr>
          <w:ilvl w:val="0"/>
          <w:numId w:val="1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Campo_Pesquisa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Nome do campo/variável tipo alfa em que se deseja fazer a procura.</w:t>
      </w:r>
    </w:p>
    <w:p w:rsidR="00371EF6" w:rsidRPr="004B6BC8" w:rsidRDefault="00371EF6" w:rsidP="00C50085">
      <w:pPr>
        <w:pStyle w:val="BasicParagraph"/>
        <w:numPr>
          <w:ilvl w:val="0"/>
          <w:numId w:val="1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Posicao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Retornará a posição inicial do texto procurado, dentro do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Campo_Pesquisa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Deseja-se procurar pelo termo “</w:t>
      </w:r>
      <w:proofErr w:type="spellStart"/>
      <w:smartTag w:uri="urn:schemas-microsoft-com:office:smarttags" w:element="PersonName">
        <w:r w:rsidRPr="004B6BC8">
          <w:rPr>
            <w:rFonts w:ascii="Verdana" w:eastAsia="Calibri" w:hAnsi="Verdana" w:cs="Times New Roman"/>
            <w:sz w:val="20"/>
            <w:szCs w:val="20"/>
            <w:lang w:val="pt-BR"/>
          </w:rPr>
          <w:t>Luis</w:t>
        </w:r>
      </w:smartTag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” dentro do nome dos empregados.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PosicaoAlfa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(“</w:t>
      </w:r>
      <w:smartTag w:uri="urn:schemas-microsoft-com:office:smarttags" w:element="PersonName">
        <w:r w:rsidRPr="004B6BC8">
          <w:rPr>
            <w:rFonts w:ascii="Verdana" w:eastAsia="Calibri" w:hAnsi="Verdana" w:cs="Times New Roman"/>
            <w:sz w:val="20"/>
            <w:szCs w:val="20"/>
            <w:lang w:val="pt-BR"/>
          </w:rPr>
          <w:t>Luis</w:t>
        </w:r>
      </w:smartTag>
      <w:r w:rsidRPr="004B6BC8">
        <w:rPr>
          <w:rFonts w:ascii="Verdana" w:eastAsia="Calibri" w:hAnsi="Verdana" w:cs="Times New Roman"/>
          <w:sz w:val="20"/>
          <w:szCs w:val="20"/>
          <w:lang w:val="pt-BR"/>
        </w:rPr>
        <w:t>”,R034Fun.NomEmp,Vposicao);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Logo, se o nome do empregado fosse, por exemplo, “Ana </w:t>
      </w:r>
      <w:proofErr w:type="spellStart"/>
      <w:smartTag w:uri="urn:schemas-microsoft-com:office:smarttags" w:element="PersonName">
        <w:r w:rsidRPr="004B6BC8">
          <w:rPr>
            <w:rFonts w:ascii="Verdana" w:eastAsia="Calibri" w:hAnsi="Verdana" w:cs="Times New Roman"/>
            <w:sz w:val="20"/>
            <w:szCs w:val="20"/>
            <w:lang w:val="pt-BR"/>
          </w:rPr>
          <w:t>Luis</w:t>
        </w:r>
      </w:smartTag>
      <w:r w:rsidRPr="004B6BC8">
        <w:rPr>
          <w:rFonts w:ascii="Verdana" w:eastAsia="Calibri" w:hAnsi="Verdana" w:cs="Times New Roman"/>
          <w:sz w:val="20"/>
          <w:szCs w:val="20"/>
          <w:lang w:val="pt-BR"/>
        </w:rPr>
        <w:t>a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Prates”, a variável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VPosicao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retornaria 5. Mas, se o nome do empregado fosse, por exemplo, “Pedro Silva” a variável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Vposicao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retornaria 0 (zero).</w:t>
      </w:r>
    </w:p>
    <w:p w:rsidR="0000482A" w:rsidRDefault="0000482A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IntParaAlfa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Num_Origem,Alfa_Destino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>)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converte um numero para formato alfanumérico, desprezando as casas decimais.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1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Num_Origem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Campo/Variável tipo Numero que será convertido.</w:t>
      </w:r>
    </w:p>
    <w:p w:rsidR="00371EF6" w:rsidRPr="004B6BC8" w:rsidRDefault="00371EF6" w:rsidP="00C50085">
      <w:pPr>
        <w:pStyle w:val="BasicParagraph"/>
        <w:numPr>
          <w:ilvl w:val="0"/>
          <w:numId w:val="1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Alfa_Destino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Campo/Variável tipo alfa que receberá o resultado da conversão.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Deseja-se converter a variável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VvlrAux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, para tipo alfa.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ValfAux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IntParaAlfa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VVlrAux,VAlfAux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Logo, se a variável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VVlrAux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tivesse, por exemplo, o valor 150,50 após o uso da função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IntParaAlfa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a variável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VAlfAux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teria “</w:t>
      </w:r>
      <w:smartTag w:uri="urn:schemas-microsoft-com:office:smarttags" w:element="metricconverter">
        <w:smartTagPr>
          <w:attr w:name="ProductID" w:val="150”"/>
        </w:smartTagPr>
        <w:r w:rsidRPr="004B6BC8">
          <w:rPr>
            <w:rFonts w:ascii="Verdana" w:eastAsia="Calibri" w:hAnsi="Verdana" w:cs="Times New Roman"/>
            <w:sz w:val="20"/>
            <w:szCs w:val="20"/>
            <w:lang w:val="pt-BR"/>
          </w:rPr>
          <w:t>150”</w:t>
        </w:r>
      </w:smartTag>
      <w:r w:rsidRPr="004B6BC8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Utilizado em: Quando houver necessidade, por exemplo, de concatenar o número a outro campo/variável tipo alfa.</w:t>
      </w:r>
    </w:p>
    <w:p w:rsidR="0000482A" w:rsidRPr="004B6BC8" w:rsidRDefault="0000482A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AlfaParaInt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Alfa_Origem,Num_Destino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converte um número armazenado num campo tipo alfa, para um campo tipo numero, desprezando as casas decimais. No caso de impossibilidade de conversão, o resultado será ZERO.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17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Alfa_Origem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Campo/variável tipo alfa que contém o número a ser convertido.</w:t>
      </w:r>
    </w:p>
    <w:p w:rsidR="00371EF6" w:rsidRPr="004B6BC8" w:rsidRDefault="00371EF6" w:rsidP="00C50085">
      <w:pPr>
        <w:pStyle w:val="BasicParagraph"/>
        <w:numPr>
          <w:ilvl w:val="0"/>
          <w:numId w:val="17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Num_destino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Campo/Variável tipo Numero que receberá o resultado da conversão.</w:t>
      </w:r>
    </w:p>
    <w:p w:rsidR="00371EF6" w:rsidRPr="004B6BC8" w:rsidRDefault="00371EF6" w:rsidP="00C50085">
      <w:pPr>
        <w:pStyle w:val="BasicParagraph"/>
        <w:numPr>
          <w:ilvl w:val="0"/>
          <w:numId w:val="17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AlfaParaInt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(R034Fun.CadFol,Vcadastro);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Utilizado em: Quando houver a necessidade, por exemplo, de efetuar operações aritméticas com este número.</w:t>
      </w:r>
    </w:p>
    <w:p w:rsidR="0000482A" w:rsidRDefault="0000482A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lastRenderedPageBreak/>
        <w:t>CaracterParaAlfa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Caractere,Destino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Esta função converte um caractere (que fica armazenado pelo código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Ascii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) para o valor Alfanumérico correspondente.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16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Caractere =&gt; Campo/Variável tipo Numero/Caractere, que mantém o código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Ascii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de um caractere.</w:t>
      </w:r>
    </w:p>
    <w:p w:rsidR="00371EF6" w:rsidRPr="004B6BC8" w:rsidRDefault="00371EF6" w:rsidP="00C50085">
      <w:pPr>
        <w:pStyle w:val="BasicParagraph"/>
        <w:numPr>
          <w:ilvl w:val="0"/>
          <w:numId w:val="16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Destino =&gt; Variável tipo Alfa que receberá o resultado da conversão.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Deseja-se converter o campo de assinalamento de Pagamento da Contribuição sindical (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PagSin) da Ficha Básica do empregado.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VLetra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CaracterParaAlfa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(R034Fun.PagSin,VLetra);</w:t>
      </w:r>
    </w:p>
    <w:p w:rsidR="0000482A" w:rsidRDefault="0000482A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MontaData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Dia,Mês,Ano,Data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concatena três variáveis, formando uma data.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1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Dia =&gt; Variável que contém o dia da data a ser gerada.</w:t>
      </w:r>
    </w:p>
    <w:p w:rsidR="0000482A" w:rsidRPr="004B6BC8" w:rsidRDefault="00371EF6" w:rsidP="00C50085">
      <w:pPr>
        <w:pStyle w:val="BasicParagraph"/>
        <w:numPr>
          <w:ilvl w:val="0"/>
          <w:numId w:val="1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Mês =&gt; Variável que contém o mês da data a ser gerada.</w:t>
      </w:r>
    </w:p>
    <w:p w:rsidR="00371EF6" w:rsidRPr="004B6BC8" w:rsidRDefault="00371EF6" w:rsidP="00C50085">
      <w:pPr>
        <w:pStyle w:val="BasicParagraph"/>
        <w:numPr>
          <w:ilvl w:val="0"/>
          <w:numId w:val="1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Ano =&gt; Variável que contém o ano da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da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data a ser gerada. É importante lembrar que o ano deve ter 4 casas, ou seja, deve ter, por exemplo, 1998.</w:t>
      </w:r>
    </w:p>
    <w:p w:rsidR="00371EF6" w:rsidRPr="004B6BC8" w:rsidRDefault="00371EF6" w:rsidP="00C50085">
      <w:pPr>
        <w:pStyle w:val="BasicParagraph"/>
        <w:numPr>
          <w:ilvl w:val="0"/>
          <w:numId w:val="15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Data =&gt; Variável tipo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Numero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que receberá o resultado da conversão.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Deseja-se montar a data 01/09/1998.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VDia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01;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VMes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09;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VAno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1998;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MontaData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VDia,VMes,VAno,Vdata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Desta forma, a variável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VData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conterá “01/09/1998”.</w:t>
      </w:r>
    </w:p>
    <w:p w:rsidR="00371EF6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Utilizado em: Sempre que for necessário criar uma data auxiliar para algum tipo de comparação ou cálculo.</w:t>
      </w:r>
    </w:p>
    <w:p w:rsidR="00DC13D8" w:rsidRPr="004B6BC8" w:rsidRDefault="00DC13D8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DesmontaData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Data,Dia,Mês,Ano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desmonta uma data, separando em três variáveis, as informações Dia/Mês/Ano da data.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14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Data =&gt; Campo/Variável tipo data a ser desmontada.</w:t>
      </w:r>
    </w:p>
    <w:p w:rsidR="0000482A" w:rsidRPr="004B6BC8" w:rsidRDefault="00371EF6" w:rsidP="00C50085">
      <w:pPr>
        <w:pStyle w:val="BasicParagraph"/>
        <w:numPr>
          <w:ilvl w:val="0"/>
          <w:numId w:val="14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Dia =&gt; Variável tipo Numero que receberá o dia da data a ser desmontada.</w:t>
      </w:r>
    </w:p>
    <w:p w:rsidR="0000482A" w:rsidRPr="004B6BC8" w:rsidRDefault="00371EF6" w:rsidP="00C50085">
      <w:pPr>
        <w:pStyle w:val="BasicParagraph"/>
        <w:numPr>
          <w:ilvl w:val="0"/>
          <w:numId w:val="14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Mes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Variável tipo Numero que receberá o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mes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da data a ser desmontada.</w:t>
      </w:r>
    </w:p>
    <w:p w:rsidR="00371EF6" w:rsidRPr="004B6BC8" w:rsidRDefault="00371EF6" w:rsidP="00C50085">
      <w:pPr>
        <w:pStyle w:val="BasicParagraph"/>
        <w:numPr>
          <w:ilvl w:val="0"/>
          <w:numId w:val="14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Ano =&gt; Variável tipo Numero que receberá o ano da data a ser desmontada.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Deseja-se desmontar a Data de Admissão do Empregado para fazer algum tipo de cálculo.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DesmontaData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(R034Fun.DatAdm,VDia,VMes,VAno);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Logo, se a data de admissão do empregado fosse, por exemplo, 24/04/1995, após o uso da função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DesmontaData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teríamos a variável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VDia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=24,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VMes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04 e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VAno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1995.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Utilizado em: Sempre que houver necessidade de testar isoladamente os itens de uma data.</w:t>
      </w:r>
    </w:p>
    <w:p w:rsidR="0000482A" w:rsidRDefault="0000482A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DataExtenso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Data,Extenso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>)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gera o extenso de determinada data.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13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Data =&gt; Campo/Variável tipo data a partir do qual se deseja gerar o extenso.</w:t>
      </w:r>
    </w:p>
    <w:p w:rsidR="00371EF6" w:rsidRPr="004B6BC8" w:rsidRDefault="00371EF6" w:rsidP="00C50085">
      <w:pPr>
        <w:pStyle w:val="BasicParagraph"/>
        <w:numPr>
          <w:ilvl w:val="0"/>
          <w:numId w:val="13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Extenso =&gt; Variável tipo alfa que receberá o extenso da data.</w:t>
      </w:r>
    </w:p>
    <w:p w:rsidR="0000482A" w:rsidRDefault="0000482A" w:rsidP="00371EF6">
      <w:pPr>
        <w:pStyle w:val="GCSLinha"/>
        <w:ind w:left="360"/>
        <w:rPr>
          <w:b/>
          <w:bCs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r w:rsidRPr="00DC13D8">
        <w:rPr>
          <w:rFonts w:eastAsiaTheme="minorHAnsi" w:cstheme="minorBidi"/>
          <w:i/>
          <w:color w:val="008267"/>
          <w:szCs w:val="22"/>
          <w:lang w:eastAsia="en-US"/>
        </w:rPr>
        <w:t>Extenso (</w:t>
      </w:r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Valor,</w:t>
      </w:r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>Tamanho_Linha1,</w:t>
      </w:r>
      <w:r w:rsidR="00DC13D8">
        <w:rPr>
          <w:rFonts w:eastAsiaTheme="minorHAnsi" w:cstheme="minorBidi"/>
          <w:i/>
          <w:color w:val="008267"/>
          <w:szCs w:val="22"/>
          <w:lang w:eastAsia="en-US"/>
        </w:rPr>
        <w:t xml:space="preserve"> </w:t>
      </w:r>
      <w:r w:rsidRPr="00DC13D8">
        <w:rPr>
          <w:rFonts w:eastAsiaTheme="minorHAnsi" w:cstheme="minorBidi"/>
          <w:i/>
          <w:color w:val="008267"/>
          <w:szCs w:val="22"/>
          <w:lang w:eastAsia="en-US"/>
        </w:rPr>
        <w:t>Tamanho_Linha2,</w:t>
      </w:r>
      <w:r w:rsidR="00DC13D8">
        <w:rPr>
          <w:rFonts w:eastAsiaTheme="minorHAnsi" w:cstheme="minorBidi"/>
          <w:i/>
          <w:color w:val="008267"/>
          <w:szCs w:val="22"/>
          <w:lang w:eastAsia="en-US"/>
        </w:rPr>
        <w:t xml:space="preserve"> </w:t>
      </w:r>
      <w:r w:rsidRPr="00DC13D8">
        <w:rPr>
          <w:rFonts w:eastAsiaTheme="minorHAnsi" w:cstheme="minorBidi"/>
          <w:i/>
          <w:color w:val="008267"/>
          <w:szCs w:val="22"/>
          <w:lang w:eastAsia="en-US"/>
        </w:rPr>
        <w:t>Tamanho_Linha3,</w:t>
      </w:r>
      <w:r w:rsidR="00DC13D8">
        <w:rPr>
          <w:rFonts w:eastAsiaTheme="minorHAnsi" w:cstheme="minorBidi"/>
          <w:i/>
          <w:color w:val="008267"/>
          <w:szCs w:val="22"/>
          <w:lang w:eastAsia="en-US"/>
        </w:rPr>
        <w:t xml:space="preserve"> </w:t>
      </w:r>
      <w:r w:rsidRPr="00DC13D8">
        <w:rPr>
          <w:rFonts w:eastAsiaTheme="minorHAnsi" w:cstheme="minorBidi"/>
          <w:i/>
          <w:color w:val="008267"/>
          <w:szCs w:val="22"/>
          <w:lang w:eastAsia="en-US"/>
        </w:rPr>
        <w:t>Linha1,</w:t>
      </w:r>
      <w:r w:rsidR="00DC13D8">
        <w:rPr>
          <w:rFonts w:eastAsiaTheme="minorHAnsi" w:cstheme="minorBidi"/>
          <w:i/>
          <w:color w:val="008267"/>
          <w:szCs w:val="22"/>
          <w:lang w:eastAsia="en-US"/>
        </w:rPr>
        <w:t xml:space="preserve"> </w:t>
      </w:r>
      <w:r w:rsidRPr="00DC13D8">
        <w:rPr>
          <w:rFonts w:eastAsiaTheme="minorHAnsi" w:cstheme="minorBidi"/>
          <w:i/>
          <w:color w:val="008267"/>
          <w:szCs w:val="22"/>
          <w:lang w:eastAsia="en-US"/>
        </w:rPr>
        <w:t>Linha2,</w:t>
      </w:r>
      <w:r w:rsidR="00DC13D8">
        <w:rPr>
          <w:rFonts w:eastAsiaTheme="minorHAnsi" w:cstheme="minorBidi"/>
          <w:i/>
          <w:color w:val="008267"/>
          <w:szCs w:val="22"/>
          <w:lang w:eastAsia="en-US"/>
        </w:rPr>
        <w:t xml:space="preserve"> </w:t>
      </w:r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Linha3)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gera o extenso de um valor.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1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Valor =&gt; Campo/Variável do qual se deseja obter o extenso.</w:t>
      </w:r>
    </w:p>
    <w:p w:rsidR="0000482A" w:rsidRPr="004B6BC8" w:rsidRDefault="00371EF6" w:rsidP="00C50085">
      <w:pPr>
        <w:pStyle w:val="BasicParagraph"/>
        <w:numPr>
          <w:ilvl w:val="0"/>
          <w:numId w:val="1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Tamanho_Linha1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Quantidade de caracteres que será usado na primeira linha para geração do extenso.</w:t>
      </w:r>
    </w:p>
    <w:p w:rsidR="0000482A" w:rsidRPr="004B6BC8" w:rsidRDefault="00371EF6" w:rsidP="00C50085">
      <w:pPr>
        <w:pStyle w:val="BasicParagraph"/>
        <w:numPr>
          <w:ilvl w:val="0"/>
          <w:numId w:val="1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Tamanho_Linha2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Quantidade de caracteres que será usado na segunda linha para geração do extenso.</w:t>
      </w:r>
    </w:p>
    <w:p w:rsidR="0000482A" w:rsidRPr="004B6BC8" w:rsidRDefault="00371EF6" w:rsidP="00C50085">
      <w:pPr>
        <w:pStyle w:val="BasicParagraph"/>
        <w:numPr>
          <w:ilvl w:val="0"/>
          <w:numId w:val="1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Tamanho_Linha3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=&gt; Quantidade de caracteres que será usado na terceira linha para geração do extenso.</w:t>
      </w:r>
    </w:p>
    <w:p w:rsidR="0000482A" w:rsidRPr="004B6BC8" w:rsidRDefault="00371EF6" w:rsidP="00C50085">
      <w:pPr>
        <w:pStyle w:val="BasicParagraph"/>
        <w:numPr>
          <w:ilvl w:val="0"/>
          <w:numId w:val="1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Linha1 =&gt; Variável tipo Alfa que receberá a primeira linha do extenso do valor.</w:t>
      </w:r>
    </w:p>
    <w:p w:rsidR="0000482A" w:rsidRPr="004B6BC8" w:rsidRDefault="00371EF6" w:rsidP="00C50085">
      <w:pPr>
        <w:pStyle w:val="BasicParagraph"/>
        <w:numPr>
          <w:ilvl w:val="0"/>
          <w:numId w:val="1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Linha2 =&gt; Variável tipo Alfa que receberá a segunda linha do extenso do valor.</w:t>
      </w:r>
    </w:p>
    <w:p w:rsidR="00371EF6" w:rsidRPr="004B6BC8" w:rsidRDefault="00371EF6" w:rsidP="00C50085">
      <w:pPr>
        <w:pStyle w:val="BasicParagraph"/>
        <w:numPr>
          <w:ilvl w:val="0"/>
          <w:numId w:val="12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Linha3 =&gt; Variável tipo Alfa que receberá a terceira linha do extenso do valor.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Deseja-se gerar o extenso do valor do salário do empregado.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VextLin1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VextLin2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VextLin3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Extenso (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ValSal,30,30,30,VExtLin1,VextLin2,VextLin3);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Logo, se o valor do salário do empregado fosse, por exemplo, R$ 1.577,95 teríamos o seguinte resultado: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VextLin1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“Um mil, quinhentos e setenta e”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VextLin2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“ sete reais e noventa e cinco “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VextLin3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“centavos *********************”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Utilizado em: Duplicatas, cheques, documentos, etc.</w:t>
      </w:r>
    </w:p>
    <w:p w:rsidR="004B6BC8" w:rsidRPr="00C64D55" w:rsidRDefault="004B6BC8" w:rsidP="00371EF6">
      <w:pPr>
        <w:pStyle w:val="GCSLinha"/>
        <w:ind w:left="360"/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proofErr w:type="spellStart"/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ExtensoSemana</w:t>
      </w:r>
      <w:proofErr w:type="spellEnd"/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 (</w:t>
      </w:r>
      <w:proofErr w:type="spell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Data,Extenso</w:t>
      </w:r>
      <w:proofErr w:type="spell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>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monta o extenso do dia da semana de uma determinada data.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Data =&gt; Campo/Variável tipo data do qual se deseja obter o extenso do dia.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Extenso =&gt; Variável tipo Alfa que receberá o extenso do dia da semana.</w:t>
      </w:r>
    </w:p>
    <w:p w:rsidR="004B6BC8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Exemplo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Deseja-se gerar o extenso do dia da semana da data de hoje da máquina.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Definir Alfa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VSemExt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ExtensoMes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DatSis,VSemExt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371EF6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Logo, se a data de hoje fosse, por exemplo, 10/07/1998, a variável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VSemExt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seria igual a “Sexta-Feira”.</w:t>
      </w:r>
    </w:p>
    <w:p w:rsidR="00DC13D8" w:rsidRPr="004B6BC8" w:rsidRDefault="00DC13D8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00482A" w:rsidRPr="00DC13D8" w:rsidRDefault="00371EF6" w:rsidP="00C50085">
      <w:pPr>
        <w:pStyle w:val="GCSLinha"/>
        <w:numPr>
          <w:ilvl w:val="2"/>
          <w:numId w:val="5"/>
        </w:numPr>
        <w:ind w:left="851"/>
        <w:rPr>
          <w:rFonts w:eastAsiaTheme="minorHAnsi" w:cstheme="minorBidi"/>
          <w:i/>
          <w:color w:val="008267"/>
          <w:szCs w:val="22"/>
          <w:lang w:eastAsia="en-US"/>
        </w:rPr>
      </w:pPr>
      <w:r w:rsidRPr="00DC13D8">
        <w:rPr>
          <w:rFonts w:eastAsiaTheme="minorHAnsi" w:cstheme="minorBidi"/>
          <w:i/>
          <w:color w:val="008267"/>
          <w:szCs w:val="22"/>
          <w:lang w:eastAsia="en-US"/>
        </w:rPr>
        <w:t>Concatena (</w:t>
      </w:r>
      <w:proofErr w:type="gramStart"/>
      <w:r w:rsidRPr="00DC13D8">
        <w:rPr>
          <w:rFonts w:eastAsiaTheme="minorHAnsi" w:cstheme="minorBidi"/>
          <w:i/>
          <w:color w:val="008267"/>
          <w:szCs w:val="22"/>
          <w:lang w:eastAsia="en-US"/>
        </w:rPr>
        <w:t>Texto1,</w:t>
      </w:r>
      <w:proofErr w:type="gramEnd"/>
      <w:r w:rsidRPr="00DC13D8">
        <w:rPr>
          <w:rFonts w:eastAsiaTheme="minorHAnsi" w:cstheme="minorBidi"/>
          <w:i/>
          <w:color w:val="008267"/>
          <w:szCs w:val="22"/>
          <w:lang w:eastAsia="en-US"/>
        </w:rPr>
        <w:t xml:space="preserve">Texto2,Texto3,Destino);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concatena até 3 campo/variáveis tipo alfa, formando uma só variável.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00482A" w:rsidRPr="004B6BC8" w:rsidRDefault="00371EF6" w:rsidP="00C50085">
      <w:pPr>
        <w:pStyle w:val="BasicParagraph"/>
        <w:numPr>
          <w:ilvl w:val="0"/>
          <w:numId w:val="1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Texto1 =&gt; Campo/Variável tipo alfa que será concatenado</w:t>
      </w:r>
      <w:r w:rsidR="0000482A" w:rsidRPr="004B6BC8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00482A" w:rsidRPr="004B6BC8" w:rsidRDefault="00371EF6" w:rsidP="00C50085">
      <w:pPr>
        <w:pStyle w:val="BasicParagraph"/>
        <w:numPr>
          <w:ilvl w:val="0"/>
          <w:numId w:val="1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Texto2 =&gt; Campo/Variável tipo alfa que será concatenado.</w:t>
      </w:r>
    </w:p>
    <w:p w:rsidR="0000482A" w:rsidRPr="004B6BC8" w:rsidRDefault="00371EF6" w:rsidP="00C50085">
      <w:pPr>
        <w:pStyle w:val="BasicParagraph"/>
        <w:numPr>
          <w:ilvl w:val="0"/>
          <w:numId w:val="1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Texto3 =&gt; Campo/Variável tipo alfa que será concatenado.</w:t>
      </w:r>
    </w:p>
    <w:p w:rsidR="0000482A" w:rsidRPr="004B6BC8" w:rsidRDefault="00371EF6" w:rsidP="00C50085">
      <w:pPr>
        <w:pStyle w:val="BasicParagraph"/>
        <w:numPr>
          <w:ilvl w:val="0"/>
          <w:numId w:val="10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Destino =&gt; Variável tipo alfa que receberá o resultado da concatenação.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>: Deseja-se juntar o nome e o apelido do empregado, separando-os por um “-“ (hífen).</w:t>
      </w:r>
    </w:p>
    <w:p w:rsidR="0000482A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Definir Alfa 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VResultado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Concatena (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R034Fun.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NomEmp,” – “, R034Fun.ApeEmp,VResultado);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Logo, se o nome do empregado fosse, por exemplo, “Fabio </w:t>
      </w:r>
      <w:proofErr w:type="spellStart"/>
      <w:smartTag w:uri="urn:schemas-microsoft-com:office:smarttags" w:element="PersonName">
        <w:r w:rsidRPr="004B6BC8">
          <w:rPr>
            <w:rFonts w:ascii="Verdana" w:eastAsia="Calibri" w:hAnsi="Verdana" w:cs="Times New Roman"/>
            <w:sz w:val="20"/>
            <w:szCs w:val="20"/>
            <w:lang w:val="pt-BR"/>
          </w:rPr>
          <w:t>Luis</w:t>
        </w:r>
      </w:smartTag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Griebner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” e o apelido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fosse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“Teste”, o resultado seria: “Fabio </w:t>
      </w:r>
      <w:proofErr w:type="spellStart"/>
      <w:smartTag w:uri="urn:schemas-microsoft-com:office:smarttags" w:element="PersonName">
        <w:r w:rsidRPr="004B6BC8">
          <w:rPr>
            <w:rFonts w:ascii="Verdana" w:eastAsia="Calibri" w:hAnsi="Verdana" w:cs="Times New Roman"/>
            <w:sz w:val="20"/>
            <w:szCs w:val="20"/>
            <w:lang w:val="pt-BR"/>
          </w:rPr>
          <w:t>Luis</w:t>
        </w:r>
      </w:smartTag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Griebner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– Teste”.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Outras Funções sem parâmetros:</w:t>
      </w:r>
    </w:p>
    <w:p w:rsidR="0000482A" w:rsidRPr="004B6BC8" w:rsidRDefault="00371EF6" w:rsidP="00C50085">
      <w:pPr>
        <w:pStyle w:val="BasicParagraph"/>
        <w:numPr>
          <w:ilvl w:val="0"/>
          <w:numId w:val="1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DatSis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Retorna a data atual do sistema.</w:t>
      </w:r>
    </w:p>
    <w:p w:rsidR="0000482A" w:rsidRPr="004B6BC8" w:rsidRDefault="00371EF6" w:rsidP="00C50085">
      <w:pPr>
        <w:pStyle w:val="BasicParagraph"/>
        <w:numPr>
          <w:ilvl w:val="0"/>
          <w:numId w:val="1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DiaSis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Retorna o dia do mês da data do sistema</w:t>
      </w:r>
    </w:p>
    <w:p w:rsidR="0000482A" w:rsidRPr="004B6BC8" w:rsidRDefault="00371EF6" w:rsidP="00C50085">
      <w:pPr>
        <w:pStyle w:val="BasicParagraph"/>
        <w:numPr>
          <w:ilvl w:val="0"/>
          <w:numId w:val="1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MesSis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Retorna o mês do sistema</w:t>
      </w:r>
    </w:p>
    <w:p w:rsidR="0000482A" w:rsidRPr="004B6BC8" w:rsidRDefault="00371EF6" w:rsidP="00C50085">
      <w:pPr>
        <w:pStyle w:val="BasicParagraph"/>
        <w:numPr>
          <w:ilvl w:val="0"/>
          <w:numId w:val="1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AnoSis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Retorna o ano do sistema com 4 posições</w:t>
      </w:r>
    </w:p>
    <w:p w:rsidR="0000482A" w:rsidRPr="004B6BC8" w:rsidRDefault="00371EF6" w:rsidP="00C50085">
      <w:pPr>
        <w:pStyle w:val="BasicParagraph"/>
        <w:numPr>
          <w:ilvl w:val="0"/>
          <w:numId w:val="1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ExtSis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Data por extenso</w:t>
      </w:r>
    </w:p>
    <w:p w:rsidR="0000482A" w:rsidRPr="004B6BC8" w:rsidRDefault="00371EF6" w:rsidP="00C50085">
      <w:pPr>
        <w:pStyle w:val="BasicParagraph"/>
        <w:numPr>
          <w:ilvl w:val="0"/>
          <w:numId w:val="1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HorSis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Hora do sistema</w:t>
      </w:r>
    </w:p>
    <w:p w:rsidR="0000482A" w:rsidRPr="004B6BC8" w:rsidRDefault="00371EF6" w:rsidP="00C50085">
      <w:pPr>
        <w:pStyle w:val="BasicParagraph"/>
        <w:numPr>
          <w:ilvl w:val="0"/>
          <w:numId w:val="1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NumPag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Número da página para os relatórios.</w:t>
      </w:r>
    </w:p>
    <w:p w:rsidR="0000482A" w:rsidRPr="004B6BC8" w:rsidRDefault="00371EF6" w:rsidP="00C50085">
      <w:pPr>
        <w:pStyle w:val="BasicParagraph"/>
        <w:numPr>
          <w:ilvl w:val="0"/>
          <w:numId w:val="1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NomUsu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Nome do usuário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logado</w:t>
      </w:r>
      <w:proofErr w:type="spellEnd"/>
    </w:p>
    <w:p w:rsidR="00371EF6" w:rsidRDefault="00371EF6" w:rsidP="00C50085">
      <w:pPr>
        <w:pStyle w:val="BasicParagraph"/>
        <w:numPr>
          <w:ilvl w:val="0"/>
          <w:numId w:val="1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DesRodape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Descrição do modelo para uso no rodapé.</w:t>
      </w:r>
    </w:p>
    <w:p w:rsidR="00AD5FCD" w:rsidRPr="004B6BC8" w:rsidRDefault="00AD5FCD" w:rsidP="00AD5FCD">
      <w:pPr>
        <w:pStyle w:val="BasicParagraph"/>
        <w:suppressAutoHyphens/>
        <w:spacing w:line="360" w:lineRule="auto"/>
        <w:ind w:left="157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371EF6" w:rsidRDefault="00371EF6" w:rsidP="00C50085">
      <w:pPr>
        <w:numPr>
          <w:ilvl w:val="1"/>
          <w:numId w:val="6"/>
        </w:numPr>
        <w:tabs>
          <w:tab w:val="clear" w:pos="576"/>
        </w:tabs>
        <w:ind w:left="0" w:firstLine="0"/>
        <w:rPr>
          <w:b/>
          <w:color w:val="008267"/>
          <w:sz w:val="24"/>
          <w:szCs w:val="24"/>
        </w:rPr>
      </w:pPr>
      <w:r w:rsidRPr="00DC13D8">
        <w:rPr>
          <w:b/>
          <w:color w:val="008267"/>
          <w:sz w:val="24"/>
          <w:szCs w:val="24"/>
        </w:rPr>
        <w:t xml:space="preserve">Funções específicas do </w:t>
      </w:r>
      <w:r w:rsidR="00DC13D8">
        <w:rPr>
          <w:b/>
          <w:color w:val="008267"/>
          <w:sz w:val="24"/>
          <w:szCs w:val="24"/>
        </w:rPr>
        <w:t>sistema Controle de Ponto e Refeitório</w:t>
      </w:r>
    </w:p>
    <w:p w:rsidR="00DC13D8" w:rsidRPr="00DC13D8" w:rsidRDefault="00DC13D8" w:rsidP="00DC13D8">
      <w:pPr>
        <w:rPr>
          <w:b/>
          <w:color w:val="008267"/>
          <w:sz w:val="24"/>
          <w:szCs w:val="24"/>
        </w:rPr>
      </w:pPr>
    </w:p>
    <w:p w:rsidR="00371EF6" w:rsidRPr="00DC13D8" w:rsidRDefault="00371EF6" w:rsidP="00C50085">
      <w:pPr>
        <w:numPr>
          <w:ilvl w:val="2"/>
          <w:numId w:val="26"/>
        </w:numPr>
        <w:ind w:left="0" w:firstLine="0"/>
        <w:rPr>
          <w:i/>
          <w:color w:val="008267"/>
        </w:rPr>
      </w:pPr>
      <w:proofErr w:type="spellStart"/>
      <w:r w:rsidRPr="00DC13D8">
        <w:rPr>
          <w:i/>
          <w:color w:val="008267"/>
        </w:rPr>
        <w:t>Funcao</w:t>
      </w:r>
      <w:proofErr w:type="spellEnd"/>
      <w:r w:rsidRPr="00DC13D8">
        <w:rPr>
          <w:i/>
          <w:color w:val="008267"/>
        </w:rPr>
        <w:t xml:space="preserve"> </w:t>
      </w:r>
      <w:proofErr w:type="spellStart"/>
      <w:proofErr w:type="gramStart"/>
      <w:r w:rsidRPr="00DC13D8">
        <w:rPr>
          <w:i/>
          <w:color w:val="008267"/>
        </w:rPr>
        <w:t>AltSituacao</w:t>
      </w:r>
      <w:proofErr w:type="spellEnd"/>
      <w:proofErr w:type="gramEnd"/>
      <w:r w:rsidRPr="00DC13D8">
        <w:rPr>
          <w:i/>
          <w:color w:val="008267"/>
        </w:rPr>
        <w:t xml:space="preserve"> (Numero </w:t>
      </w:r>
      <w:proofErr w:type="spellStart"/>
      <w:r w:rsidRPr="00DC13D8">
        <w:rPr>
          <w:i/>
          <w:color w:val="008267"/>
        </w:rPr>
        <w:t>SitOri</w:t>
      </w:r>
      <w:proofErr w:type="spellEnd"/>
      <w:r w:rsidRPr="00DC13D8">
        <w:rPr>
          <w:i/>
          <w:color w:val="008267"/>
        </w:rPr>
        <w:t>, Numero SitDes)</w:t>
      </w:r>
    </w:p>
    <w:p w:rsidR="00371EF6" w:rsidRPr="00182C81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DC13D8">
        <w:rPr>
          <w:bCs/>
          <w:noProof/>
          <w:lang w:val="pt-BR"/>
        </w:rPr>
        <w:t xml:space="preserve">   </w:t>
      </w:r>
      <w:proofErr w:type="spellStart"/>
      <w:r w:rsidRPr="00182C81">
        <w:rPr>
          <w:rFonts w:ascii="Verdana" w:eastAsia="Calibri" w:hAnsi="Verdana" w:cs="Times New Roman"/>
          <w:sz w:val="20"/>
          <w:szCs w:val="20"/>
          <w:lang w:val="en-US"/>
        </w:rPr>
        <w:t>Inicio</w:t>
      </w:r>
      <w:proofErr w:type="spellEnd"/>
    </w:p>
    <w:p w:rsidR="00371EF6" w:rsidRPr="00182C81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182C81">
        <w:rPr>
          <w:rFonts w:ascii="Verdana" w:eastAsia="Calibri" w:hAnsi="Verdana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182C81">
        <w:rPr>
          <w:rFonts w:ascii="Verdana" w:eastAsia="Calibri" w:hAnsi="Verdana" w:cs="Times New Roman"/>
          <w:sz w:val="20"/>
          <w:szCs w:val="20"/>
          <w:lang w:val="en-US"/>
        </w:rPr>
        <w:t>HorSit</w:t>
      </w:r>
      <w:proofErr w:type="spellEnd"/>
      <w:r w:rsidRPr="00182C81">
        <w:rPr>
          <w:rFonts w:ascii="Verdana" w:eastAsia="Calibri" w:hAnsi="Verdana" w:cs="Times New Roman"/>
          <w:sz w:val="20"/>
          <w:szCs w:val="20"/>
          <w:lang w:val="en-US"/>
        </w:rPr>
        <w:t>[</w:t>
      </w:r>
      <w:proofErr w:type="spellStart"/>
      <w:proofErr w:type="gramEnd"/>
      <w:r w:rsidRPr="00182C81">
        <w:rPr>
          <w:rFonts w:ascii="Verdana" w:eastAsia="Calibri" w:hAnsi="Verdana" w:cs="Times New Roman"/>
          <w:sz w:val="20"/>
          <w:szCs w:val="20"/>
          <w:lang w:val="en-US"/>
        </w:rPr>
        <w:t>SitDes</w:t>
      </w:r>
      <w:proofErr w:type="spellEnd"/>
      <w:r w:rsidRPr="00182C81">
        <w:rPr>
          <w:rFonts w:ascii="Verdana" w:eastAsia="Calibri" w:hAnsi="Verdana" w:cs="Times New Roman"/>
          <w:sz w:val="20"/>
          <w:szCs w:val="20"/>
          <w:lang w:val="en-US"/>
        </w:rPr>
        <w:t xml:space="preserve">] = </w:t>
      </w:r>
      <w:proofErr w:type="spellStart"/>
      <w:r w:rsidRPr="00182C81">
        <w:rPr>
          <w:rFonts w:ascii="Verdana" w:eastAsia="Calibri" w:hAnsi="Verdana" w:cs="Times New Roman"/>
          <w:sz w:val="20"/>
          <w:szCs w:val="20"/>
          <w:lang w:val="en-US"/>
        </w:rPr>
        <w:t>HorSit</w:t>
      </w:r>
      <w:proofErr w:type="spellEnd"/>
      <w:r w:rsidRPr="00182C81">
        <w:rPr>
          <w:rFonts w:ascii="Verdana" w:eastAsia="Calibri" w:hAnsi="Verdana" w:cs="Times New Roman"/>
          <w:sz w:val="20"/>
          <w:szCs w:val="20"/>
          <w:lang w:val="en-US"/>
        </w:rPr>
        <w:t>[</w:t>
      </w:r>
      <w:proofErr w:type="spellStart"/>
      <w:r w:rsidRPr="00182C81">
        <w:rPr>
          <w:rFonts w:ascii="Verdana" w:eastAsia="Calibri" w:hAnsi="Verdana" w:cs="Times New Roman"/>
          <w:sz w:val="20"/>
          <w:szCs w:val="20"/>
          <w:lang w:val="en-US"/>
        </w:rPr>
        <w:t>SitOri</w:t>
      </w:r>
      <w:proofErr w:type="spellEnd"/>
      <w:r w:rsidRPr="00182C81">
        <w:rPr>
          <w:rFonts w:ascii="Verdana" w:eastAsia="Calibri" w:hAnsi="Verdana" w:cs="Times New Roman"/>
          <w:sz w:val="20"/>
          <w:szCs w:val="20"/>
          <w:lang w:val="en-US"/>
        </w:rPr>
        <w:t>];</w:t>
      </w:r>
    </w:p>
    <w:p w:rsidR="00371EF6" w:rsidRPr="00182C81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en-US"/>
        </w:rPr>
      </w:pPr>
      <w:r w:rsidRPr="00182C81">
        <w:rPr>
          <w:rFonts w:ascii="Verdana" w:eastAsia="Calibri" w:hAnsi="Verdana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182C81">
        <w:rPr>
          <w:rFonts w:ascii="Verdana" w:eastAsia="Calibri" w:hAnsi="Verdana" w:cs="Times New Roman"/>
          <w:sz w:val="20"/>
          <w:szCs w:val="20"/>
          <w:lang w:val="en-US"/>
        </w:rPr>
        <w:t>HorSit</w:t>
      </w:r>
      <w:proofErr w:type="spellEnd"/>
      <w:r w:rsidRPr="00182C81">
        <w:rPr>
          <w:rFonts w:ascii="Verdana" w:eastAsia="Calibri" w:hAnsi="Verdana" w:cs="Times New Roman"/>
          <w:sz w:val="20"/>
          <w:szCs w:val="20"/>
          <w:lang w:val="en-US"/>
        </w:rPr>
        <w:t>[</w:t>
      </w:r>
      <w:proofErr w:type="spellStart"/>
      <w:proofErr w:type="gramEnd"/>
      <w:r w:rsidRPr="00182C81">
        <w:rPr>
          <w:rFonts w:ascii="Verdana" w:eastAsia="Calibri" w:hAnsi="Verdana" w:cs="Times New Roman"/>
          <w:sz w:val="20"/>
          <w:szCs w:val="20"/>
          <w:lang w:val="en-US"/>
        </w:rPr>
        <w:t>SitOri</w:t>
      </w:r>
      <w:proofErr w:type="spellEnd"/>
      <w:r w:rsidRPr="00182C81">
        <w:rPr>
          <w:rFonts w:ascii="Verdana" w:eastAsia="Calibri" w:hAnsi="Verdana" w:cs="Times New Roman"/>
          <w:sz w:val="20"/>
          <w:szCs w:val="20"/>
          <w:lang w:val="en-US"/>
        </w:rPr>
        <w:t>] = 0;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182C81">
        <w:rPr>
          <w:rFonts w:ascii="Verdana" w:eastAsia="Calibri" w:hAnsi="Verdana" w:cs="Times New Roman"/>
          <w:sz w:val="20"/>
          <w:szCs w:val="20"/>
          <w:lang w:val="en-US"/>
        </w:rPr>
        <w:t xml:space="preserve">   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>Fim;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Observe que é definida a função e associado a ela dois parâmetros, definindo para cada um, o tipo.  O tipo do parâmetro não pode ser alfanumérico. O nome da função é “</w:t>
      </w: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AltSituacao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” e seus parâmetros são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SitOri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(Situação de Origem) e SitDes (Situação de Destino).  É importante lembrar que valores alterados dentro da função, também serão alterados fora dela.  Exemplo, se HorSit[ ] é alterado dentro da função, automaticamente estará alterado na regra principal.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Para usar a função na regra, deve-se declará-la no início da mesma.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Definir Funcao AltSituacao (Numero SitOri, Numero SitDes);</w:t>
      </w:r>
    </w:p>
    <w:p w:rsidR="00371EF6" w:rsidRPr="00DB6B58" w:rsidRDefault="00371EF6" w:rsidP="00371EF6">
      <w:pPr>
        <w:pStyle w:val="GCSLinha"/>
        <w:ind w:left="360"/>
        <w:rPr>
          <w:bCs/>
          <w:noProof/>
        </w:rPr>
      </w:pPr>
    </w:p>
    <w:p w:rsidR="00371EF6" w:rsidRPr="00DC13D8" w:rsidRDefault="00DC13D8" w:rsidP="00C50085">
      <w:pPr>
        <w:numPr>
          <w:ilvl w:val="1"/>
          <w:numId w:val="6"/>
        </w:numPr>
        <w:tabs>
          <w:tab w:val="clear" w:pos="576"/>
        </w:tabs>
        <w:ind w:left="0" w:firstLine="0"/>
        <w:rPr>
          <w:b/>
          <w:color w:val="008267"/>
          <w:sz w:val="24"/>
          <w:szCs w:val="24"/>
        </w:rPr>
      </w:pPr>
      <w:r>
        <w:rPr>
          <w:b/>
          <w:color w:val="008267"/>
          <w:sz w:val="24"/>
          <w:szCs w:val="24"/>
        </w:rPr>
        <w:t>Funções de Registro</w:t>
      </w:r>
    </w:p>
    <w:p w:rsidR="00371EF6" w:rsidRPr="00DB6B58" w:rsidRDefault="00371EF6" w:rsidP="00371EF6">
      <w:pPr>
        <w:pStyle w:val="GCSLinha"/>
        <w:ind w:left="360"/>
        <w:rPr>
          <w:bCs/>
          <w:noProof/>
        </w:rPr>
      </w:pP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Estas funções operam diretamente com os registros armazenados pelo sistema, principalmente referente às tabelas e aos cadastros.   Desta maneira elas 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podem ser utilizadas em regras de qualquer tipo seja de cálculo de eventos, gerador de relatórios ou acertos.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Funções são comandos pré-definidos pelo sistema, que efetuam operações específicas, e que podem ou não retornar valores. Geralmente, uma função quando executada, necessita de parâmetros.</w:t>
      </w:r>
    </w:p>
    <w:p w:rsidR="00371EF6" w:rsidRPr="00DB6B58" w:rsidRDefault="00371EF6" w:rsidP="00371EF6">
      <w:pPr>
        <w:pStyle w:val="GCSLinha"/>
        <w:ind w:left="360"/>
        <w:rPr>
          <w:b/>
          <w:bCs/>
          <w:noProof/>
        </w:rPr>
      </w:pPr>
    </w:p>
    <w:p w:rsidR="00371EF6" w:rsidRPr="00DC13D8" w:rsidRDefault="00371EF6" w:rsidP="00C50085">
      <w:pPr>
        <w:pStyle w:val="PargrafodaLista"/>
        <w:numPr>
          <w:ilvl w:val="2"/>
          <w:numId w:val="27"/>
        </w:numPr>
        <w:ind w:left="709"/>
        <w:rPr>
          <w:i/>
          <w:color w:val="008267"/>
        </w:rPr>
      </w:pPr>
      <w:proofErr w:type="spellStart"/>
      <w:proofErr w:type="gramStart"/>
      <w:r w:rsidRPr="00DC13D8">
        <w:rPr>
          <w:i/>
          <w:color w:val="008267"/>
        </w:rPr>
        <w:t>RetornaHorario</w:t>
      </w:r>
      <w:proofErr w:type="spellEnd"/>
      <w:proofErr w:type="gramEnd"/>
      <w:r w:rsidR="00DC13D8">
        <w:rPr>
          <w:i/>
          <w:color w:val="008267"/>
        </w:rPr>
        <w:t xml:space="preserve"> </w:t>
      </w:r>
      <w:r w:rsidRPr="00DC13D8">
        <w:rPr>
          <w:i/>
          <w:color w:val="008267"/>
        </w:rPr>
        <w:t xml:space="preserve">(Numero </w:t>
      </w:r>
      <w:proofErr w:type="spellStart"/>
      <w:r w:rsidRPr="00DC13D8">
        <w:rPr>
          <w:i/>
          <w:color w:val="008267"/>
        </w:rPr>
        <w:t>NumEmp,Numero</w:t>
      </w:r>
      <w:proofErr w:type="spellEnd"/>
      <w:r w:rsidRPr="00DC13D8">
        <w:rPr>
          <w:i/>
          <w:color w:val="008267"/>
        </w:rPr>
        <w:t xml:space="preserve"> </w:t>
      </w:r>
      <w:proofErr w:type="spellStart"/>
      <w:r w:rsidRPr="00DC13D8">
        <w:rPr>
          <w:i/>
          <w:color w:val="008267"/>
        </w:rPr>
        <w:t>TipCol,Numero</w:t>
      </w:r>
      <w:proofErr w:type="spellEnd"/>
      <w:r w:rsidRPr="00DC13D8">
        <w:rPr>
          <w:i/>
          <w:color w:val="008267"/>
        </w:rPr>
        <w:t xml:space="preserve"> </w:t>
      </w:r>
      <w:proofErr w:type="spellStart"/>
      <w:r w:rsidRPr="00DC13D8">
        <w:rPr>
          <w:i/>
          <w:color w:val="008267"/>
        </w:rPr>
        <w:t>NumCad,Numero</w:t>
      </w:r>
      <w:proofErr w:type="spellEnd"/>
      <w:r w:rsidRPr="00DC13D8">
        <w:rPr>
          <w:i/>
          <w:color w:val="008267"/>
        </w:rPr>
        <w:t xml:space="preserve"> </w:t>
      </w:r>
      <w:proofErr w:type="spellStart"/>
      <w:r w:rsidRPr="00DC13D8">
        <w:rPr>
          <w:i/>
          <w:color w:val="008267"/>
        </w:rPr>
        <w:t>Data,Alfa</w:t>
      </w:r>
      <w:proofErr w:type="spellEnd"/>
      <w:r w:rsidRPr="00DC13D8">
        <w:rPr>
          <w:i/>
          <w:color w:val="008267"/>
        </w:rPr>
        <w:t xml:space="preserve"> Consid</w:t>
      </w:r>
      <w:r w:rsidR="00DC13D8">
        <w:rPr>
          <w:i/>
          <w:color w:val="008267"/>
        </w:rPr>
        <w:t xml:space="preserve">erar </w:t>
      </w:r>
      <w:proofErr w:type="spellStart"/>
      <w:r w:rsidR="00DC13D8">
        <w:rPr>
          <w:i/>
          <w:color w:val="008267"/>
        </w:rPr>
        <w:t>Feriado,Numero</w:t>
      </w:r>
      <w:proofErr w:type="spellEnd"/>
      <w:r w:rsidR="00DC13D8">
        <w:rPr>
          <w:i/>
          <w:color w:val="008267"/>
        </w:rPr>
        <w:t xml:space="preserve"> End CodHor)</w:t>
      </w:r>
      <w:r w:rsidRPr="00DC13D8">
        <w:rPr>
          <w:i/>
          <w:color w:val="008267"/>
        </w:rPr>
        <w:t xml:space="preserve">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Esta função retorna o código do horário na data setada.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371EF6" w:rsidRPr="004B6BC8" w:rsidRDefault="00371EF6" w:rsidP="00C50085">
      <w:pPr>
        <w:pStyle w:val="BasicParagraph"/>
        <w:numPr>
          <w:ilvl w:val="0"/>
          <w:numId w:val="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Numero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NumEmp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Código da empresa do funcionário</w:t>
      </w:r>
    </w:p>
    <w:p w:rsidR="00371EF6" w:rsidRPr="004B6BC8" w:rsidRDefault="00371EF6" w:rsidP="00C50085">
      <w:pPr>
        <w:pStyle w:val="BasicParagraph"/>
        <w:numPr>
          <w:ilvl w:val="0"/>
          <w:numId w:val="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Numero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TipCol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Tipo do Colaborador</w:t>
      </w:r>
    </w:p>
    <w:p w:rsidR="00371EF6" w:rsidRPr="004B6BC8" w:rsidRDefault="00371EF6" w:rsidP="00C50085">
      <w:pPr>
        <w:pStyle w:val="BasicParagraph"/>
        <w:numPr>
          <w:ilvl w:val="0"/>
          <w:numId w:val="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Numero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NumCad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Código do cadastro do funcionário</w:t>
      </w:r>
    </w:p>
    <w:p w:rsidR="00371EF6" w:rsidRPr="004B6BC8" w:rsidRDefault="00371EF6" w:rsidP="00C50085">
      <w:pPr>
        <w:pStyle w:val="BasicParagraph"/>
        <w:numPr>
          <w:ilvl w:val="0"/>
          <w:numId w:val="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Numero Data = data que deseja verificar o horário</w:t>
      </w:r>
    </w:p>
    <w:p w:rsidR="00371EF6" w:rsidRPr="004B6BC8" w:rsidRDefault="00371EF6" w:rsidP="00C50085">
      <w:pPr>
        <w:pStyle w:val="BasicParagraph"/>
        <w:numPr>
          <w:ilvl w:val="0"/>
          <w:numId w:val="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Alfa Considerar Feriado = Se deseja considerar o feriado ou não</w:t>
      </w:r>
    </w:p>
    <w:p w:rsidR="00371EF6" w:rsidRDefault="00371EF6" w:rsidP="00C50085">
      <w:pPr>
        <w:pStyle w:val="BasicParagraph"/>
        <w:numPr>
          <w:ilvl w:val="0"/>
          <w:numId w:val="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End Numero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CodHor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variável onde retorna o código do horário deste dia.</w:t>
      </w:r>
    </w:p>
    <w:p w:rsidR="00DC13D8" w:rsidRPr="004B6BC8" w:rsidRDefault="00DC13D8" w:rsidP="00DC13D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DC13D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retornahorario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(vempresa,vtipocol,vcadastro,vdtfim,"N",vcodhor);</w:t>
      </w:r>
    </w:p>
    <w:p w:rsidR="00371EF6" w:rsidRPr="00DB6B58" w:rsidRDefault="00371EF6" w:rsidP="00371EF6">
      <w:pPr>
        <w:pStyle w:val="GCSLinha"/>
        <w:ind w:left="360"/>
        <w:rPr>
          <w:b/>
          <w:bCs/>
          <w:noProof/>
        </w:rPr>
      </w:pPr>
    </w:p>
    <w:p w:rsidR="00371EF6" w:rsidRPr="00DC13D8" w:rsidRDefault="00371EF6" w:rsidP="00C50085">
      <w:pPr>
        <w:pStyle w:val="PargrafodaLista"/>
        <w:numPr>
          <w:ilvl w:val="2"/>
          <w:numId w:val="27"/>
        </w:numPr>
        <w:ind w:left="709"/>
        <w:rPr>
          <w:i/>
          <w:color w:val="008267"/>
        </w:rPr>
      </w:pPr>
      <w:proofErr w:type="gramStart"/>
      <w:r w:rsidRPr="00DC13D8">
        <w:rPr>
          <w:i/>
          <w:color w:val="008267"/>
        </w:rPr>
        <w:t>BusCraTit</w:t>
      </w:r>
      <w:proofErr w:type="gramEnd"/>
      <w:r w:rsidRPr="00DC13D8">
        <w:rPr>
          <w:i/>
          <w:color w:val="008267"/>
        </w:rPr>
        <w:t xml:space="preserve">(Numero NumEmpFun, Numero TipColFun, Numero NumCadFun, Numero DatAccFun, Numero end NumCraFun)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Busca o crachá titular do colaborador segundo uma data.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371EF6" w:rsidRPr="004B6BC8" w:rsidRDefault="00371EF6" w:rsidP="00C50085">
      <w:pPr>
        <w:pStyle w:val="BasicParagraph"/>
        <w:numPr>
          <w:ilvl w:val="0"/>
          <w:numId w:val="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NumEmpFun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Numero da Empresa.</w:t>
      </w:r>
    </w:p>
    <w:p w:rsidR="00371EF6" w:rsidRPr="004B6BC8" w:rsidRDefault="00371EF6" w:rsidP="00C50085">
      <w:pPr>
        <w:pStyle w:val="BasicParagraph"/>
        <w:numPr>
          <w:ilvl w:val="0"/>
          <w:numId w:val="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TipColFun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Tipo do Colaborador. </w:t>
      </w:r>
    </w:p>
    <w:p w:rsidR="00371EF6" w:rsidRPr="004B6BC8" w:rsidRDefault="00371EF6" w:rsidP="00C50085">
      <w:pPr>
        <w:pStyle w:val="BasicParagraph"/>
        <w:numPr>
          <w:ilvl w:val="0"/>
          <w:numId w:val="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NumCadFun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Cadastro do Colaborador.</w:t>
      </w:r>
    </w:p>
    <w:p w:rsidR="00371EF6" w:rsidRPr="004B6BC8" w:rsidRDefault="00371EF6" w:rsidP="00C50085">
      <w:pPr>
        <w:pStyle w:val="BasicParagraph"/>
        <w:numPr>
          <w:ilvl w:val="0"/>
          <w:numId w:val="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DatAccFun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Data de Acesso.</w:t>
      </w:r>
    </w:p>
    <w:p w:rsidR="00371EF6" w:rsidRPr="004B6BC8" w:rsidRDefault="00371EF6" w:rsidP="00C50085">
      <w:pPr>
        <w:pStyle w:val="BasicParagraph"/>
        <w:numPr>
          <w:ilvl w:val="0"/>
          <w:numId w:val="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NumCraFun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Retorno da função.</w:t>
      </w:r>
    </w:p>
    <w:p w:rsidR="004B6BC8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No dia 01/01/1999 o empregado de cadastro 33 da empresa 5 tem um crachá provisório 100033.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BusCraTit(5,1,33,35826,NumCra). /*35836 equivale a data 01/01/1999.*/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Agora, Numcra vale 100033. </w:t>
      </w:r>
    </w:p>
    <w:p w:rsidR="00371EF6" w:rsidRPr="00DB6B58" w:rsidRDefault="00371EF6" w:rsidP="00371EF6">
      <w:pPr>
        <w:pStyle w:val="GCSLinha"/>
        <w:ind w:left="360"/>
        <w:rPr>
          <w:bCs/>
          <w:noProof/>
        </w:rPr>
      </w:pPr>
    </w:p>
    <w:p w:rsidR="00371EF6" w:rsidRPr="00DC13D8" w:rsidRDefault="00371EF6" w:rsidP="00C50085">
      <w:pPr>
        <w:pStyle w:val="PargrafodaLista"/>
        <w:numPr>
          <w:ilvl w:val="2"/>
          <w:numId w:val="27"/>
        </w:numPr>
        <w:ind w:left="709"/>
        <w:rPr>
          <w:i/>
          <w:color w:val="008267"/>
        </w:rPr>
      </w:pPr>
      <w:proofErr w:type="gramStart"/>
      <w:r w:rsidRPr="00DC13D8">
        <w:rPr>
          <w:i/>
          <w:color w:val="008267"/>
        </w:rPr>
        <w:t>CriptografaCracha</w:t>
      </w:r>
      <w:proofErr w:type="gramEnd"/>
      <w:r w:rsidRPr="00DC13D8">
        <w:rPr>
          <w:i/>
          <w:color w:val="008267"/>
        </w:rPr>
        <w:t xml:space="preserve">(Numero Cracha,Alfa End Criptografado)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Rotina que Criptografa o crachá segundo o cliente.cfg.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lastRenderedPageBreak/>
        <w:t>Parâmetros:</w:t>
      </w:r>
    </w:p>
    <w:p w:rsidR="00371EF6" w:rsidRPr="004B6BC8" w:rsidRDefault="00371EF6" w:rsidP="00C50085">
      <w:pPr>
        <w:pStyle w:val="BasicParagraph"/>
        <w:numPr>
          <w:ilvl w:val="0"/>
          <w:numId w:val="7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crachá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crachá a ser criptografado.</w:t>
      </w:r>
    </w:p>
    <w:p w:rsidR="00371EF6" w:rsidRPr="004B6BC8" w:rsidRDefault="00371EF6" w:rsidP="00C50085">
      <w:pPr>
        <w:pStyle w:val="BasicParagraph"/>
        <w:numPr>
          <w:ilvl w:val="0"/>
          <w:numId w:val="7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Criptografado = Retorna o crachá criptografado.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371EF6" w:rsidRPr="004B6BC8" w:rsidRDefault="00371EF6" w:rsidP="00DC13D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Definir alfa Criptografa;</w:t>
      </w:r>
    </w:p>
    <w:p w:rsidR="00371EF6" w:rsidRPr="004B6BC8" w:rsidRDefault="00371EF6" w:rsidP="00DC13D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crachá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123456;</w:t>
      </w:r>
    </w:p>
    <w:p w:rsidR="00371EF6" w:rsidRPr="004B6BC8" w:rsidRDefault="00371EF6" w:rsidP="00DC13D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CriptografaCracha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cracha,Criptografa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371EF6" w:rsidRPr="004B6BC8" w:rsidRDefault="00371EF6" w:rsidP="00DC13D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criptografa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vale agora "12144975648".</w:t>
      </w:r>
    </w:p>
    <w:p w:rsidR="00371EF6" w:rsidRPr="00DB6B58" w:rsidRDefault="00371EF6" w:rsidP="00371EF6">
      <w:pPr>
        <w:pStyle w:val="GCSLinha"/>
        <w:ind w:left="360"/>
        <w:rPr>
          <w:bCs/>
          <w:noProof/>
        </w:rPr>
      </w:pPr>
    </w:p>
    <w:p w:rsidR="00371EF6" w:rsidRPr="00770327" w:rsidRDefault="00371EF6" w:rsidP="00C50085">
      <w:pPr>
        <w:pStyle w:val="PargrafodaLista"/>
        <w:numPr>
          <w:ilvl w:val="2"/>
          <w:numId w:val="27"/>
        </w:numPr>
        <w:ind w:left="709"/>
        <w:rPr>
          <w:i/>
          <w:color w:val="008267"/>
        </w:rPr>
      </w:pPr>
      <w:proofErr w:type="gramStart"/>
      <w:r w:rsidRPr="00770327">
        <w:rPr>
          <w:i/>
          <w:color w:val="008267"/>
        </w:rPr>
        <w:t>ExtrasIntervalo</w:t>
      </w:r>
      <w:proofErr w:type="gramEnd"/>
      <w:r w:rsidRPr="00770327">
        <w:rPr>
          <w:i/>
          <w:color w:val="008267"/>
        </w:rPr>
        <w:t xml:space="preserve">(Numero horaini, Numero horafim, Numero diaext, Numero End qtddiu, Numero End qtdnot) 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Busca a Quantidade de Horas Extras Efe</w:t>
      </w:r>
      <w:r w:rsidR="004B6BC8">
        <w:rPr>
          <w:rFonts w:ascii="Verdana" w:eastAsia="Calibri" w:hAnsi="Verdana" w:cs="Times New Roman"/>
          <w:sz w:val="20"/>
          <w:szCs w:val="20"/>
          <w:lang w:val="pt-BR"/>
        </w:rPr>
        <w:t xml:space="preserve">tuadas Dentro de um Intervalo.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8A237D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horaini</w:t>
      </w:r>
      <w:proofErr w:type="spellEnd"/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Hora Inici</w:t>
      </w:r>
      <w:r w:rsidR="008A237D">
        <w:rPr>
          <w:rFonts w:ascii="Verdana" w:eastAsia="Calibri" w:hAnsi="Verdana" w:cs="Times New Roman"/>
          <w:sz w:val="20"/>
          <w:szCs w:val="20"/>
          <w:lang w:val="pt-BR"/>
        </w:rPr>
        <w:t>al</w:t>
      </w:r>
    </w:p>
    <w:p w:rsidR="00371EF6" w:rsidRPr="004B6BC8" w:rsidRDefault="008A237D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>
        <w:rPr>
          <w:rFonts w:ascii="Verdana" w:eastAsia="Calibri" w:hAnsi="Verdana" w:cs="Times New Roman"/>
          <w:sz w:val="20"/>
          <w:szCs w:val="20"/>
          <w:lang w:val="pt-BR"/>
        </w:rPr>
        <w:t>h</w:t>
      </w:r>
      <w:r w:rsidR="00371EF6" w:rsidRPr="004B6BC8">
        <w:rPr>
          <w:rFonts w:ascii="Verdana" w:eastAsia="Calibri" w:hAnsi="Verdana" w:cs="Times New Roman"/>
          <w:sz w:val="20"/>
          <w:szCs w:val="20"/>
          <w:lang w:val="pt-BR"/>
        </w:rPr>
        <w:t>orafim</w:t>
      </w:r>
      <w:proofErr w:type="spellEnd"/>
      <w:proofErr w:type="gramEnd"/>
      <w:r w:rsidR="00371EF6"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Hora Final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diaext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= Pode ser;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ab/>
        <w:t>0 = Retornar Extras Efetuadas no Dia Atual;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        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ab/>
        <w:t>1 = Retornar Extras Efetuadas no Dia Seguinte;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        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ab/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ab/>
        <w:t>2 = Retornar Extras Efetuadas no Dia Anterior;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qtddiu = variável para Retorno das Horas Extras Diurnas Neste Período.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qtdnot = variável para Retorno das Horas Extras Noturnas Neste Período.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8A237D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770327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ExtrasIntervalo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(1080, 1380, 0,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vextradiu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,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vextranot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>);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Retorna a </w:t>
      </w:r>
      <w:proofErr w:type="spell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Qtd</w:t>
      </w:r>
      <w:proofErr w:type="spell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de Horas Extras Efetuadas entre as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18:00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e 23:00 horas.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cr/>
      </w:r>
    </w:p>
    <w:p w:rsidR="00371EF6" w:rsidRPr="00770327" w:rsidRDefault="00371EF6" w:rsidP="00C50085">
      <w:pPr>
        <w:pStyle w:val="PargrafodaLista"/>
        <w:numPr>
          <w:ilvl w:val="2"/>
          <w:numId w:val="27"/>
        </w:numPr>
        <w:ind w:left="709"/>
        <w:rPr>
          <w:i/>
          <w:color w:val="008267"/>
        </w:rPr>
      </w:pPr>
      <w:r w:rsidRPr="00770327">
        <w:rPr>
          <w:i/>
          <w:color w:val="008267"/>
        </w:rPr>
        <w:t xml:space="preserve">RetMinRefHTr(Numero End ValorVariavel);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Retorna Minutos de Refeição Previstas Segundo o Horário de Trabalho.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ValorVariavel = Retorna a quantidade de minutos.</w:t>
      </w:r>
    </w:p>
    <w:p w:rsidR="00770327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770327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: 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Considerando que no dia 01/02/1999 o horário é: </w:t>
      </w:r>
      <w:proofErr w:type="gramStart"/>
      <w:r w:rsidRPr="004B6BC8">
        <w:rPr>
          <w:rFonts w:ascii="Verdana" w:eastAsia="Calibri" w:hAnsi="Verdana" w:cs="Times New Roman"/>
          <w:sz w:val="20"/>
          <w:szCs w:val="20"/>
          <w:lang w:val="pt-BR"/>
        </w:rPr>
        <w:t>08:00</w:t>
      </w:r>
      <w:proofErr w:type="gramEnd"/>
      <w:r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 12:00  13:30  18:00.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RetMinRefHTr(vqtdminutos).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4B6BC8">
        <w:rPr>
          <w:rFonts w:ascii="Verdana" w:eastAsia="Calibri" w:hAnsi="Verdana" w:cs="Times New Roman"/>
          <w:sz w:val="20"/>
          <w:szCs w:val="20"/>
          <w:lang w:val="pt-BR"/>
        </w:rPr>
        <w:t>Agora, a variável vqtdminutos vale 90.</w:t>
      </w:r>
    </w:p>
    <w:p w:rsidR="00371EF6" w:rsidRP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371EF6" w:rsidRPr="00770327" w:rsidRDefault="00371EF6" w:rsidP="00C50085">
      <w:pPr>
        <w:pStyle w:val="PargrafodaLista"/>
        <w:numPr>
          <w:ilvl w:val="2"/>
          <w:numId w:val="27"/>
        </w:numPr>
        <w:ind w:left="709"/>
        <w:rPr>
          <w:i/>
          <w:color w:val="008267"/>
        </w:rPr>
      </w:pPr>
      <w:r w:rsidRPr="00770327">
        <w:rPr>
          <w:i/>
          <w:color w:val="008267"/>
        </w:rPr>
        <w:t xml:space="preserve">RetSalDat(Numemp,tipcol,numcad,saldo,data,valsaldo); </w:t>
      </w:r>
    </w:p>
    <w:p w:rsidR="00371EF6" w:rsidRPr="0000482A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Esta função retorna o saldo de uma determinada data, mas o saldo inicial da data. Não são considerados os lançamentos efetuados na data. Pode ser utilizada em regras de Apuração, Integração e do Gerador de Relatórios.</w:t>
      </w:r>
    </w:p>
    <w:p w:rsidR="00371EF6" w:rsidRPr="0000482A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371EF6" w:rsidRPr="0000482A" w:rsidRDefault="00371EF6" w:rsidP="00C50085">
      <w:pPr>
        <w:pStyle w:val="BasicParagraph"/>
        <w:numPr>
          <w:ilvl w:val="0"/>
          <w:numId w:val="2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Numemp - Código da empresa</w:t>
      </w:r>
    </w:p>
    <w:p w:rsidR="00371EF6" w:rsidRPr="0000482A" w:rsidRDefault="00371EF6" w:rsidP="00C50085">
      <w:pPr>
        <w:pStyle w:val="BasicParagraph"/>
        <w:numPr>
          <w:ilvl w:val="0"/>
          <w:numId w:val="2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Tipcol       - Tipo do colaborador</w:t>
      </w:r>
    </w:p>
    <w:p w:rsidR="00371EF6" w:rsidRPr="0000482A" w:rsidRDefault="00371EF6" w:rsidP="00C50085">
      <w:pPr>
        <w:pStyle w:val="BasicParagraph"/>
        <w:numPr>
          <w:ilvl w:val="0"/>
          <w:numId w:val="2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Numcad</w:t>
      </w:r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  </w:t>
      </w:r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>- Código do Cadastro</w:t>
      </w:r>
    </w:p>
    <w:p w:rsidR="00371EF6" w:rsidRPr="0000482A" w:rsidRDefault="00371EF6" w:rsidP="00C50085">
      <w:pPr>
        <w:pStyle w:val="BasicParagraph"/>
        <w:numPr>
          <w:ilvl w:val="0"/>
          <w:numId w:val="2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Saldo        - Código do Saldo</w:t>
      </w:r>
    </w:p>
    <w:p w:rsidR="00371EF6" w:rsidRPr="0000482A" w:rsidRDefault="00371EF6" w:rsidP="00C50085">
      <w:pPr>
        <w:pStyle w:val="BasicParagraph"/>
        <w:numPr>
          <w:ilvl w:val="0"/>
          <w:numId w:val="2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Data         - Data para retornar o saldo</w:t>
      </w:r>
    </w:p>
    <w:p w:rsidR="00371EF6" w:rsidRPr="0000482A" w:rsidRDefault="00371EF6" w:rsidP="00C50085">
      <w:pPr>
        <w:pStyle w:val="BasicParagraph"/>
        <w:numPr>
          <w:ilvl w:val="0"/>
          <w:numId w:val="28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ValSaldo</w:t>
      </w:r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 - Variável para retornar o saldo </w:t>
      </w:r>
    </w:p>
    <w:p w:rsidR="00371EF6" w:rsidRPr="0000482A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770327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00482A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371EF6" w:rsidRPr="0000482A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Retornar o saldo do dia que está sendo processado na regra de Apuração.</w:t>
      </w:r>
    </w:p>
    <w:p w:rsidR="004B6BC8" w:rsidRDefault="00371EF6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RetSalDat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>(vnumemp,vtipcol,vnumcad,1,vDatpro,vvalsal);</w:t>
      </w:r>
      <w:r w:rsidR="004B6BC8" w:rsidRPr="004B6BC8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</w:p>
    <w:p w:rsidR="004B6BC8" w:rsidRDefault="004B6BC8" w:rsidP="004B6BC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4B6BC8" w:rsidRPr="00770327" w:rsidRDefault="004B6BC8" w:rsidP="00C50085">
      <w:pPr>
        <w:pStyle w:val="PargrafodaLista"/>
        <w:numPr>
          <w:ilvl w:val="2"/>
          <w:numId w:val="27"/>
        </w:numPr>
        <w:ind w:left="709"/>
        <w:rPr>
          <w:i/>
          <w:color w:val="008267"/>
        </w:rPr>
      </w:pPr>
      <w:proofErr w:type="spellStart"/>
      <w:proofErr w:type="gramStart"/>
      <w:r w:rsidRPr="00770327">
        <w:rPr>
          <w:i/>
          <w:color w:val="008267"/>
        </w:rPr>
        <w:t>BscaTotalizadoresSituacoes</w:t>
      </w:r>
      <w:proofErr w:type="spellEnd"/>
      <w:proofErr w:type="gramEnd"/>
      <w:r w:rsidRPr="00770327">
        <w:rPr>
          <w:i/>
          <w:color w:val="008267"/>
        </w:rPr>
        <w:t xml:space="preserve">(Numero </w:t>
      </w:r>
      <w:proofErr w:type="spellStart"/>
      <w:r w:rsidRPr="00770327">
        <w:rPr>
          <w:i/>
          <w:color w:val="008267"/>
        </w:rPr>
        <w:t>NumEmp</w:t>
      </w:r>
      <w:proofErr w:type="spellEnd"/>
      <w:r w:rsidRPr="00770327">
        <w:rPr>
          <w:i/>
          <w:color w:val="008267"/>
        </w:rPr>
        <w:t xml:space="preserve">, Numero </w:t>
      </w:r>
      <w:proofErr w:type="spellStart"/>
      <w:r w:rsidRPr="00770327">
        <w:rPr>
          <w:i/>
          <w:color w:val="008267"/>
        </w:rPr>
        <w:t>TipCol</w:t>
      </w:r>
      <w:proofErr w:type="spellEnd"/>
      <w:r w:rsidRPr="00770327">
        <w:rPr>
          <w:i/>
          <w:color w:val="008267"/>
        </w:rPr>
        <w:t xml:space="preserve">, Numero </w:t>
      </w:r>
      <w:proofErr w:type="spellStart"/>
      <w:r w:rsidRPr="00770327">
        <w:rPr>
          <w:i/>
          <w:color w:val="008267"/>
        </w:rPr>
        <w:t>NumCad</w:t>
      </w:r>
      <w:proofErr w:type="spellEnd"/>
      <w:r w:rsidRPr="00770327">
        <w:rPr>
          <w:i/>
          <w:color w:val="008267"/>
        </w:rPr>
        <w:t xml:space="preserve">, Data </w:t>
      </w:r>
      <w:proofErr w:type="spellStart"/>
      <w:r w:rsidRPr="00770327">
        <w:rPr>
          <w:i/>
          <w:color w:val="008267"/>
        </w:rPr>
        <w:t>DatIni</w:t>
      </w:r>
      <w:proofErr w:type="spellEnd"/>
      <w:r w:rsidRPr="00770327">
        <w:rPr>
          <w:i/>
          <w:color w:val="008267"/>
        </w:rPr>
        <w:t xml:space="preserve">, Data </w:t>
      </w:r>
      <w:proofErr w:type="spellStart"/>
      <w:r w:rsidRPr="00770327">
        <w:rPr>
          <w:i/>
          <w:color w:val="008267"/>
        </w:rPr>
        <w:t>DatFim</w:t>
      </w:r>
      <w:proofErr w:type="spellEnd"/>
      <w:r w:rsidRPr="00770327">
        <w:rPr>
          <w:i/>
          <w:color w:val="008267"/>
        </w:rPr>
        <w:t xml:space="preserve">, Numero </w:t>
      </w:r>
      <w:proofErr w:type="spellStart"/>
      <w:r w:rsidRPr="00770327">
        <w:rPr>
          <w:i/>
          <w:color w:val="008267"/>
        </w:rPr>
        <w:t>TotSit</w:t>
      </w:r>
      <w:proofErr w:type="spellEnd"/>
      <w:r w:rsidRPr="00770327">
        <w:rPr>
          <w:i/>
          <w:color w:val="008267"/>
        </w:rPr>
        <w:t xml:space="preserve">, Numero </w:t>
      </w:r>
      <w:proofErr w:type="spellStart"/>
      <w:r w:rsidRPr="00770327">
        <w:rPr>
          <w:i/>
          <w:color w:val="008267"/>
        </w:rPr>
        <w:t>End</w:t>
      </w:r>
      <w:proofErr w:type="spellEnd"/>
      <w:r w:rsidRPr="00770327">
        <w:rPr>
          <w:i/>
          <w:color w:val="008267"/>
        </w:rPr>
        <w:t xml:space="preserve"> </w:t>
      </w:r>
      <w:proofErr w:type="spellStart"/>
      <w:r w:rsidRPr="00770327">
        <w:rPr>
          <w:i/>
          <w:color w:val="008267"/>
        </w:rPr>
        <w:t>QtdHor</w:t>
      </w:r>
      <w:proofErr w:type="spellEnd"/>
      <w:r w:rsidRPr="00770327">
        <w:rPr>
          <w:i/>
          <w:color w:val="008267"/>
        </w:rPr>
        <w:t>);</w:t>
      </w:r>
    </w:p>
    <w:p w:rsidR="00371EF6" w:rsidRPr="0000482A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Esta função retorna a quantidade de horas realizadas nas situações cadastradas em um determinado totalizador.</w:t>
      </w:r>
    </w:p>
    <w:p w:rsidR="00371EF6" w:rsidRPr="0000482A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Parâmetros:</w:t>
      </w:r>
    </w:p>
    <w:p w:rsidR="00371EF6" w:rsidRPr="0000482A" w:rsidRDefault="00371EF6" w:rsidP="00C50085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NumEmp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Código da empresa do colaborador cujo totalizador deseja-se buscar.</w:t>
      </w:r>
    </w:p>
    <w:p w:rsidR="00371EF6" w:rsidRPr="0000482A" w:rsidRDefault="00371EF6" w:rsidP="00C50085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TipCol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Tipo do colaborador cujo totalizador deseja-se buscar.</w:t>
      </w:r>
    </w:p>
    <w:p w:rsidR="00371EF6" w:rsidRPr="0000482A" w:rsidRDefault="00371EF6" w:rsidP="00C50085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NumCad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Cadastro do colaborador cujo totalizador deseja-se buscar.</w:t>
      </w:r>
    </w:p>
    <w:p w:rsidR="00371EF6" w:rsidRPr="0000482A" w:rsidRDefault="00371EF6" w:rsidP="00C50085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DatIni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Data inicial.</w:t>
      </w:r>
    </w:p>
    <w:p w:rsidR="00371EF6" w:rsidRPr="0000482A" w:rsidRDefault="00371EF6" w:rsidP="00C50085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DatFim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Data final.</w:t>
      </w:r>
    </w:p>
    <w:p w:rsidR="00371EF6" w:rsidRPr="0000482A" w:rsidRDefault="00371EF6" w:rsidP="00C50085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TotSit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Código do totalizador que deseja-se buscar.</w:t>
      </w:r>
    </w:p>
    <w:p w:rsidR="00371EF6" w:rsidRDefault="00371EF6" w:rsidP="00C50085">
      <w:pPr>
        <w:pStyle w:val="BasicParagraph"/>
        <w:numPr>
          <w:ilvl w:val="0"/>
          <w:numId w:val="31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QtdHor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Variável que retornará a quantidade de horas do totalizador no período estipulado.</w:t>
      </w:r>
    </w:p>
    <w:p w:rsidR="008A237D" w:rsidRPr="0000482A" w:rsidRDefault="008A237D" w:rsidP="008A237D">
      <w:pPr>
        <w:pStyle w:val="BasicParagraph"/>
        <w:suppressAutoHyphens/>
        <w:spacing w:line="360" w:lineRule="auto"/>
        <w:ind w:left="157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4B6BC8" w:rsidRPr="00770327" w:rsidRDefault="004B6BC8" w:rsidP="00C50085">
      <w:pPr>
        <w:pStyle w:val="PargrafodaLista"/>
        <w:numPr>
          <w:ilvl w:val="2"/>
          <w:numId w:val="27"/>
        </w:numPr>
        <w:ind w:left="709"/>
        <w:rPr>
          <w:i/>
          <w:color w:val="008267"/>
        </w:rPr>
      </w:pPr>
      <w:proofErr w:type="spellStart"/>
      <w:proofErr w:type="gramStart"/>
      <w:r w:rsidRPr="00770327">
        <w:rPr>
          <w:i/>
          <w:color w:val="008267"/>
        </w:rPr>
        <w:t>RetornaEscala</w:t>
      </w:r>
      <w:proofErr w:type="spellEnd"/>
      <w:proofErr w:type="gramEnd"/>
      <w:r w:rsidRPr="00770327">
        <w:rPr>
          <w:i/>
          <w:color w:val="008267"/>
        </w:rPr>
        <w:t xml:space="preserve">(Numero </w:t>
      </w:r>
      <w:proofErr w:type="spellStart"/>
      <w:r w:rsidRPr="00770327">
        <w:rPr>
          <w:i/>
          <w:color w:val="008267"/>
        </w:rPr>
        <w:t>NumEmp</w:t>
      </w:r>
      <w:proofErr w:type="spellEnd"/>
      <w:r w:rsidRPr="00770327">
        <w:rPr>
          <w:i/>
          <w:color w:val="008267"/>
        </w:rPr>
        <w:t xml:space="preserve">, Numero </w:t>
      </w:r>
      <w:proofErr w:type="spellStart"/>
      <w:r w:rsidRPr="00770327">
        <w:rPr>
          <w:i/>
          <w:color w:val="008267"/>
        </w:rPr>
        <w:t>TipCol</w:t>
      </w:r>
      <w:proofErr w:type="spellEnd"/>
      <w:r w:rsidRPr="00770327">
        <w:rPr>
          <w:i/>
          <w:color w:val="008267"/>
        </w:rPr>
        <w:t xml:space="preserve">, Numero </w:t>
      </w:r>
      <w:proofErr w:type="spellStart"/>
      <w:r w:rsidRPr="00770327">
        <w:rPr>
          <w:i/>
          <w:color w:val="008267"/>
        </w:rPr>
        <w:t>NumCad</w:t>
      </w:r>
      <w:proofErr w:type="spellEnd"/>
      <w:r w:rsidRPr="00770327">
        <w:rPr>
          <w:i/>
          <w:color w:val="008267"/>
        </w:rPr>
        <w:t>, Numero Data, Numero Escala, Numero Turma, Numero Intervalo, Alfa Mensagem);</w:t>
      </w:r>
    </w:p>
    <w:p w:rsidR="00371EF6" w:rsidRPr="0000482A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Retorna a escala do colaborador em determinada data, considerando as programações de troca de escala e histórico do colaborador.</w:t>
      </w:r>
    </w:p>
    <w:p w:rsidR="00371EF6" w:rsidRPr="0000482A" w:rsidRDefault="00371EF6" w:rsidP="0000482A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Parâmetro</w:t>
      </w:r>
      <w:r w:rsidR="00770327">
        <w:rPr>
          <w:rFonts w:ascii="Verdana" w:eastAsia="Calibri" w:hAnsi="Verdana" w:cs="Times New Roman"/>
          <w:sz w:val="20"/>
          <w:szCs w:val="20"/>
          <w:lang w:val="pt-BR"/>
        </w:rPr>
        <w:t>s</w:t>
      </w:r>
      <w:r w:rsidRPr="0000482A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00482A" w:rsidRPr="0000482A" w:rsidRDefault="00371EF6" w:rsidP="00C50085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NumEmp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Empresa do Colaborador.</w:t>
      </w:r>
    </w:p>
    <w:p w:rsidR="0000482A" w:rsidRPr="0000482A" w:rsidRDefault="00371EF6" w:rsidP="00C50085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TipCol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Tipo do Colaborador.</w:t>
      </w:r>
    </w:p>
    <w:p w:rsidR="0000482A" w:rsidRPr="0000482A" w:rsidRDefault="00371EF6" w:rsidP="00C50085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NumCad</w:t>
      </w:r>
      <w:proofErr w:type="spellEnd"/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=&gt; Cadastro do Colaborador.</w:t>
      </w:r>
    </w:p>
    <w:p w:rsidR="0000482A" w:rsidRPr="0000482A" w:rsidRDefault="00371EF6" w:rsidP="00C50085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Data =&gt; Data na qual </w:t>
      </w:r>
      <w:proofErr w:type="gramStart"/>
      <w:r w:rsidRPr="0000482A">
        <w:rPr>
          <w:rFonts w:ascii="Verdana" w:eastAsia="Calibri" w:hAnsi="Verdana" w:cs="Times New Roman"/>
          <w:sz w:val="20"/>
          <w:szCs w:val="20"/>
          <w:lang w:val="pt-BR"/>
        </w:rPr>
        <w:t>deseja-se</w:t>
      </w:r>
      <w:proofErr w:type="gramEnd"/>
      <w:r w:rsidRPr="0000482A">
        <w:rPr>
          <w:rFonts w:ascii="Verdana" w:eastAsia="Calibri" w:hAnsi="Verdana" w:cs="Times New Roman"/>
          <w:sz w:val="20"/>
          <w:szCs w:val="20"/>
          <w:lang w:val="pt-BR"/>
        </w:rPr>
        <w:t xml:space="preserve"> buscar a escala do colaborador.</w:t>
      </w:r>
    </w:p>
    <w:p w:rsidR="0000482A" w:rsidRPr="0000482A" w:rsidRDefault="00371EF6" w:rsidP="00C50085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Escala =&gt; Variável para retornar o código da escala.</w:t>
      </w:r>
    </w:p>
    <w:p w:rsidR="0000482A" w:rsidRPr="0000482A" w:rsidRDefault="00371EF6" w:rsidP="00C50085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Turma =&gt; Variável para retornar o código da turma da escala.</w:t>
      </w:r>
    </w:p>
    <w:p w:rsidR="0000482A" w:rsidRPr="0000482A" w:rsidRDefault="00371EF6" w:rsidP="00C50085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Intervalo =&gt; Variável para retornar o código da turma de intervalo da escala.</w:t>
      </w:r>
    </w:p>
    <w:p w:rsidR="0000482A" w:rsidRPr="0000482A" w:rsidRDefault="00371EF6" w:rsidP="00C50085">
      <w:pPr>
        <w:pStyle w:val="BasicParagraph"/>
        <w:numPr>
          <w:ilvl w:val="0"/>
          <w:numId w:val="29"/>
        </w:numPr>
        <w:suppressAutoHyphens/>
        <w:spacing w:line="360" w:lineRule="auto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Mensagem =&gt; Retorna uma mensagem caso ocorra um dos erros abaixo:</w:t>
      </w:r>
    </w:p>
    <w:p w:rsidR="0000482A" w:rsidRPr="0000482A" w:rsidRDefault="00371EF6" w:rsidP="00C50085">
      <w:pPr>
        <w:pStyle w:val="BasicParagraph"/>
        <w:numPr>
          <w:ilvl w:val="4"/>
          <w:numId w:val="30"/>
        </w:numPr>
        <w:suppressAutoHyphens/>
        <w:spacing w:line="360" w:lineRule="auto"/>
        <w:ind w:hanging="730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Cadastro do colaborador não encontrado</w:t>
      </w:r>
    </w:p>
    <w:p w:rsidR="0000482A" w:rsidRPr="0000482A" w:rsidRDefault="00371EF6" w:rsidP="00C50085">
      <w:pPr>
        <w:pStyle w:val="BasicParagraph"/>
        <w:numPr>
          <w:ilvl w:val="4"/>
          <w:numId w:val="30"/>
        </w:numPr>
        <w:suppressAutoHyphens/>
        <w:spacing w:line="360" w:lineRule="auto"/>
        <w:ind w:hanging="730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Data procurada é menor que a data de admissão</w:t>
      </w:r>
    </w:p>
    <w:p w:rsidR="0000482A" w:rsidRPr="0000482A" w:rsidRDefault="00371EF6" w:rsidP="00C50085">
      <w:pPr>
        <w:pStyle w:val="BasicParagraph"/>
        <w:numPr>
          <w:ilvl w:val="4"/>
          <w:numId w:val="30"/>
        </w:numPr>
        <w:suppressAutoHyphens/>
        <w:spacing w:line="360" w:lineRule="auto"/>
        <w:ind w:hanging="730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Não possui histórico de escala na data</w:t>
      </w:r>
    </w:p>
    <w:p w:rsidR="00371EF6" w:rsidRPr="0000482A" w:rsidRDefault="00371EF6" w:rsidP="00C50085">
      <w:pPr>
        <w:pStyle w:val="BasicParagraph"/>
        <w:numPr>
          <w:ilvl w:val="4"/>
          <w:numId w:val="30"/>
        </w:numPr>
        <w:suppressAutoHyphens/>
        <w:spacing w:line="360" w:lineRule="auto"/>
        <w:ind w:hanging="730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00482A">
        <w:rPr>
          <w:rFonts w:ascii="Verdana" w:eastAsia="Calibri" w:hAnsi="Verdana" w:cs="Times New Roman"/>
          <w:sz w:val="20"/>
          <w:szCs w:val="20"/>
          <w:lang w:val="pt-BR"/>
        </w:rPr>
        <w:t>Problemas com a base de dados</w:t>
      </w:r>
    </w:p>
    <w:p w:rsidR="00770327" w:rsidRDefault="00770327" w:rsidP="0077032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tbl>
      <w:tblPr>
        <w:tblStyle w:val="SombreamentoClaro-nfase5"/>
        <w:tblW w:w="0" w:type="auto"/>
        <w:tblLook w:val="04A0" w:firstRow="1" w:lastRow="0" w:firstColumn="1" w:lastColumn="0" w:noHBand="0" w:noVBand="1"/>
      </w:tblPr>
      <w:tblGrid>
        <w:gridCol w:w="1101"/>
        <w:gridCol w:w="7796"/>
      </w:tblGrid>
      <w:tr w:rsidR="00770327" w:rsidRPr="005B12BD" w:rsidTr="00923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Align w:val="center"/>
          </w:tcPr>
          <w:p w:rsidR="00770327" w:rsidRPr="005B12BD" w:rsidRDefault="00770327" w:rsidP="00923C56">
            <w:pPr>
              <w:pStyle w:val="BasicParagraph"/>
              <w:suppressAutoHyphens/>
              <w:spacing w:line="240" w:lineRule="auto"/>
              <w:jc w:val="center"/>
              <w:rPr>
                <w:rFonts w:ascii="Verdana" w:hAnsi="Verdana" w:cs="Times New Roman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b w:val="0"/>
                <w:bCs w:val="0"/>
              </w:rPr>
              <w:object w:dxaOrig="1515" w:dyaOrig="17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5pt;height:43.5pt" o:ole="">
                  <v:imagedata r:id="rId11" o:title=""/>
                </v:shape>
                <o:OLEObject Type="Embed" ProgID="PBrush" ShapeID="_x0000_i1025" DrawAspect="Content" ObjectID="_1465024795" r:id="rId12"/>
              </w:object>
            </w:r>
          </w:p>
        </w:tc>
        <w:tc>
          <w:tcPr>
            <w:tcW w:w="7796" w:type="dxa"/>
            <w:vAlign w:val="center"/>
          </w:tcPr>
          <w:p w:rsidR="00770327" w:rsidRPr="005B12BD" w:rsidRDefault="00770327" w:rsidP="00923C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5534">
              <w:rPr>
                <w:noProof/>
                <w:color w:val="008267"/>
                <w:sz w:val="28"/>
                <w:szCs w:val="28"/>
                <w:lang w:eastAsia="pt-BR"/>
              </w:rPr>
              <w:t>Exercício</w:t>
            </w:r>
          </w:p>
        </w:tc>
      </w:tr>
    </w:tbl>
    <w:p w:rsidR="00770327" w:rsidRPr="00742197" w:rsidRDefault="00770327" w:rsidP="00770327">
      <w:pPr>
        <w:pStyle w:val="BasicParagraph"/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770327" w:rsidRDefault="00770327" w:rsidP="00C50085">
      <w:pPr>
        <w:pStyle w:val="BasicParagraph"/>
        <w:numPr>
          <w:ilvl w:val="0"/>
          <w:numId w:val="32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770327">
        <w:rPr>
          <w:rFonts w:ascii="Verdana" w:hAnsi="Verdana" w:cs="Times New Roman"/>
          <w:sz w:val="20"/>
          <w:szCs w:val="20"/>
          <w:lang w:val="pt-BR"/>
        </w:rPr>
        <w:t xml:space="preserve">Tratar o desconto do intervalo da refeição nas folgas, se as horas extras forem maior que </w:t>
      </w:r>
      <w:proofErr w:type="gramStart"/>
      <w:r w:rsidRPr="00770327">
        <w:rPr>
          <w:rFonts w:ascii="Verdana" w:hAnsi="Verdana" w:cs="Times New Roman"/>
          <w:sz w:val="20"/>
          <w:szCs w:val="20"/>
          <w:lang w:val="pt-BR"/>
        </w:rPr>
        <w:t>06:00</w:t>
      </w:r>
      <w:proofErr w:type="gramEnd"/>
      <w:r w:rsidRPr="00770327">
        <w:rPr>
          <w:rFonts w:ascii="Verdana" w:hAnsi="Verdana" w:cs="Times New Roman"/>
          <w:sz w:val="20"/>
          <w:szCs w:val="20"/>
          <w:lang w:val="pt-BR"/>
        </w:rPr>
        <w:t xml:space="preserve"> horas, será descontado 01:00 hora referente intervalo de refeição. A regra acima somente será verdadeira para os colaboradores que estiverem na escala de </w:t>
      </w:r>
      <w:smartTag w:uri="urn:schemas-microsoft-com:office:smarttags" w:element="metricconverter">
        <w:smartTagPr>
          <w:attr w:name="ProductID" w:val="1 a"/>
        </w:smartTagPr>
        <w:r w:rsidRPr="00770327">
          <w:rPr>
            <w:rFonts w:ascii="Verdana" w:hAnsi="Verdana" w:cs="Times New Roman"/>
            <w:sz w:val="20"/>
            <w:szCs w:val="20"/>
            <w:lang w:val="pt-BR"/>
          </w:rPr>
          <w:t>1 a</w:t>
        </w:r>
      </w:smartTag>
      <w:r w:rsidRPr="00770327">
        <w:rPr>
          <w:rFonts w:ascii="Verdana" w:hAnsi="Verdana" w:cs="Times New Roman"/>
          <w:sz w:val="20"/>
          <w:szCs w:val="20"/>
          <w:lang w:val="pt-BR"/>
        </w:rPr>
        <w:t xml:space="preserve"> 6.</w:t>
      </w:r>
    </w:p>
    <w:p w:rsidR="00770327" w:rsidRPr="00770327" w:rsidRDefault="00770327" w:rsidP="00770327">
      <w:pPr>
        <w:pStyle w:val="BasicParagraph"/>
        <w:suppressAutoHyphens/>
        <w:spacing w:line="360" w:lineRule="auto"/>
        <w:ind w:left="720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770327" w:rsidRPr="00770327" w:rsidRDefault="00770327" w:rsidP="00C50085">
      <w:pPr>
        <w:pStyle w:val="BasicParagraph"/>
        <w:numPr>
          <w:ilvl w:val="0"/>
          <w:numId w:val="32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770327">
        <w:rPr>
          <w:rFonts w:ascii="Verdana" w:hAnsi="Verdana" w:cs="Times New Roman"/>
          <w:sz w:val="20"/>
          <w:szCs w:val="20"/>
          <w:lang w:val="pt-BR"/>
        </w:rPr>
        <w:t xml:space="preserve">(Regra por processo) Verificar na troca de horário, se o colaborador terá problemas com a </w:t>
      </w:r>
      <w:proofErr w:type="spellStart"/>
      <w:proofErr w:type="gramStart"/>
      <w:r w:rsidRPr="00770327">
        <w:rPr>
          <w:rFonts w:ascii="Verdana" w:hAnsi="Verdana" w:cs="Times New Roman"/>
          <w:sz w:val="20"/>
          <w:szCs w:val="20"/>
          <w:lang w:val="pt-BR"/>
        </w:rPr>
        <w:t>inter-jornada</w:t>
      </w:r>
      <w:proofErr w:type="spellEnd"/>
      <w:proofErr w:type="gramEnd"/>
      <w:r w:rsidRPr="00770327">
        <w:rPr>
          <w:rFonts w:ascii="Verdana" w:hAnsi="Verdana" w:cs="Times New Roman"/>
          <w:sz w:val="20"/>
          <w:szCs w:val="20"/>
          <w:lang w:val="pt-BR"/>
        </w:rPr>
        <w:t xml:space="preserve"> durante a passagem para o novo horário.</w:t>
      </w:r>
    </w:p>
    <w:p w:rsidR="00770327" w:rsidRPr="00742197" w:rsidRDefault="00770327" w:rsidP="00770327">
      <w:pPr>
        <w:pBdr>
          <w:bottom w:val="single" w:sz="4" w:space="2" w:color="4BACC6" w:themeColor="accent5"/>
        </w:pBdr>
        <w:spacing w:before="0" w:after="0" w:line="360" w:lineRule="auto"/>
        <w:rPr>
          <w:rFonts w:cs="Times New Roman"/>
          <w:szCs w:val="20"/>
        </w:rPr>
      </w:pPr>
    </w:p>
    <w:p w:rsidR="00770327" w:rsidRPr="00770327" w:rsidRDefault="00770327" w:rsidP="00770327">
      <w:pPr>
        <w:pStyle w:val="BasicParagraph"/>
        <w:suppressAutoHyphens/>
        <w:spacing w:line="360" w:lineRule="auto"/>
        <w:ind w:firstLine="851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844E35" w:rsidRDefault="00844E35" w:rsidP="002543D3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6905E5" w:rsidRPr="005B12BD" w:rsidRDefault="006905E5" w:rsidP="00D91AAD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  <w:sectPr w:rsidR="006905E5" w:rsidRPr="005B12BD" w:rsidSect="001B3B9E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p w:rsidR="007309F7" w:rsidRPr="005B12BD" w:rsidRDefault="007309F7" w:rsidP="008C3D99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</w:pPr>
    </w:p>
    <w:sectPr w:rsidR="007309F7" w:rsidRPr="005B12BD" w:rsidSect="008C3D99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6F3" w:rsidRDefault="001E76F3" w:rsidP="0044701F">
      <w:pPr>
        <w:spacing w:before="0" w:after="0"/>
      </w:pPr>
      <w:r>
        <w:separator/>
      </w:r>
    </w:p>
  </w:endnote>
  <w:endnote w:type="continuationSeparator" w:id="0">
    <w:p w:rsidR="001E76F3" w:rsidRDefault="001E76F3" w:rsidP="004470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897" w:type="dxa"/>
      <w:tblLook w:val="04A0" w:firstRow="1" w:lastRow="0" w:firstColumn="1" w:lastColumn="0" w:noHBand="0" w:noVBand="1"/>
    </w:tblPr>
    <w:tblGrid>
      <w:gridCol w:w="1103"/>
      <w:gridCol w:w="1190"/>
      <w:gridCol w:w="1255"/>
      <w:gridCol w:w="1434"/>
      <w:gridCol w:w="3915"/>
    </w:tblGrid>
    <w:tr w:rsidR="002543D3" w:rsidRPr="005B12BD" w:rsidTr="00422BC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2543D3" w:rsidRPr="005B12BD" w:rsidRDefault="002543D3" w:rsidP="00F139EA">
          <w:pPr>
            <w:spacing w:before="0" w:after="0"/>
            <w:jc w:val="center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PRODUTO</w:t>
          </w:r>
        </w:p>
      </w:tc>
      <w:tc>
        <w:tcPr>
          <w:tcW w:w="947" w:type="dxa"/>
        </w:tcPr>
        <w:p w:rsidR="002543D3" w:rsidRPr="005B12BD" w:rsidRDefault="002543D3" w:rsidP="00F139EA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AREA</w:t>
          </w:r>
        </w:p>
      </w:tc>
      <w:tc>
        <w:tcPr>
          <w:tcW w:w="1293" w:type="dxa"/>
        </w:tcPr>
        <w:p w:rsidR="002543D3" w:rsidRPr="005B12BD" w:rsidRDefault="002543D3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GESTÃO</w:t>
          </w:r>
        </w:p>
      </w:tc>
      <w:tc>
        <w:tcPr>
          <w:tcW w:w="1469" w:type="dxa"/>
        </w:tcPr>
        <w:p w:rsidR="002543D3" w:rsidRPr="005B12BD" w:rsidRDefault="002543D3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CAPITULO</w:t>
          </w:r>
        </w:p>
      </w:tc>
      <w:tc>
        <w:tcPr>
          <w:tcW w:w="4085" w:type="dxa"/>
          <w:vMerge w:val="restart"/>
        </w:tcPr>
        <w:p w:rsidR="002543D3" w:rsidRPr="005B12BD" w:rsidRDefault="002543D3" w:rsidP="005B12BD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sz w:val="16"/>
              <w:szCs w:val="16"/>
            </w:rPr>
          </w:pPr>
          <w:r w:rsidRPr="005B12BD">
            <w:rPr>
              <w:rFonts w:cs="Times New Roman"/>
              <w:noProof/>
              <w:sz w:val="16"/>
              <w:szCs w:val="16"/>
              <w:lang w:eastAsia="pt-BR"/>
            </w:rPr>
            <w:drawing>
              <wp:inline distT="0" distB="0" distL="0" distR="0" wp14:anchorId="559D4C66" wp14:editId="0E88D454">
                <wp:extent cx="1428950" cy="365811"/>
                <wp:effectExtent l="19050" t="0" r="0" b="0"/>
                <wp:docPr id="28" name="Imagem 51" descr="Logo Universidade pq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niversidade p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950" cy="365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543D3" w:rsidRPr="005B12BD" w:rsidTr="00422BC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2543D3" w:rsidRPr="005B12BD" w:rsidRDefault="002543D3" w:rsidP="00F139EA">
          <w:pPr>
            <w:spacing w:before="0" w:after="0"/>
            <w:jc w:val="center"/>
            <w:rPr>
              <w:rFonts w:cs="Times New Roman"/>
              <w:b w:val="0"/>
              <w:color w:val="999999"/>
              <w:sz w:val="16"/>
              <w:szCs w:val="16"/>
            </w:rPr>
          </w:pPr>
          <w:r>
            <w:rPr>
              <w:rFonts w:cs="Times New Roman"/>
              <w:b w:val="0"/>
              <w:color w:val="999999"/>
              <w:sz w:val="16"/>
              <w:szCs w:val="16"/>
            </w:rPr>
            <w:t>Gestão de Pessoas</w:t>
          </w:r>
        </w:p>
      </w:tc>
      <w:tc>
        <w:tcPr>
          <w:tcW w:w="947" w:type="dxa"/>
        </w:tcPr>
        <w:p w:rsidR="002543D3" w:rsidRPr="00422BC1" w:rsidRDefault="00D35FD5" w:rsidP="00F139EA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Relações Trabalhistas</w:t>
          </w:r>
        </w:p>
      </w:tc>
      <w:tc>
        <w:tcPr>
          <w:tcW w:w="1293" w:type="dxa"/>
        </w:tcPr>
        <w:p w:rsidR="002543D3" w:rsidRPr="005B12BD" w:rsidRDefault="00D35FD5" w:rsidP="00D35FD5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Controle de Ponto</w:t>
          </w:r>
        </w:p>
      </w:tc>
      <w:tc>
        <w:tcPr>
          <w:tcW w:w="1469" w:type="dxa"/>
        </w:tcPr>
        <w:p w:rsidR="002543D3" w:rsidRPr="005B12BD" w:rsidRDefault="00371EF6" w:rsidP="005B12BD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>
            <w:rPr>
              <w:rFonts w:cs="Times New Roman"/>
              <w:color w:val="999999"/>
              <w:sz w:val="16"/>
              <w:szCs w:val="16"/>
            </w:rPr>
            <w:t>Funções</w:t>
          </w:r>
        </w:p>
      </w:tc>
      <w:tc>
        <w:tcPr>
          <w:tcW w:w="4085" w:type="dxa"/>
          <w:vMerge/>
        </w:tcPr>
        <w:p w:rsidR="002543D3" w:rsidRPr="005B12BD" w:rsidRDefault="002543D3" w:rsidP="005B12BD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noProof/>
              <w:sz w:val="16"/>
              <w:szCs w:val="16"/>
              <w:lang w:eastAsia="pt-BR"/>
            </w:rPr>
          </w:pPr>
        </w:p>
      </w:tc>
    </w:tr>
  </w:tbl>
  <w:p w:rsidR="002543D3" w:rsidRPr="008E24B1" w:rsidRDefault="002543D3" w:rsidP="005B12B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CF43EF" w:rsidRDefault="002543D3" w:rsidP="00CF43EF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614" w:type="dxa"/>
      <w:tblLook w:val="04A0" w:firstRow="1" w:lastRow="0" w:firstColumn="1" w:lastColumn="0" w:noHBand="0" w:noVBand="1"/>
    </w:tblPr>
    <w:tblGrid>
      <w:gridCol w:w="1080"/>
      <w:gridCol w:w="1081"/>
      <w:gridCol w:w="1491"/>
      <w:gridCol w:w="1418"/>
      <w:gridCol w:w="3544"/>
    </w:tblGrid>
    <w:tr w:rsidR="002543D3" w:rsidTr="004D46D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2543D3" w:rsidRPr="00615E67" w:rsidRDefault="002543D3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 w:rsidRPr="00615E67">
            <w:rPr>
              <w:rFonts w:ascii="Arial" w:hAnsi="Arial" w:cs="Arial"/>
              <w:color w:val="999999"/>
              <w:sz w:val="14"/>
              <w:szCs w:val="14"/>
            </w:rPr>
            <w:t>PRODUTO</w:t>
          </w:r>
        </w:p>
      </w:tc>
      <w:tc>
        <w:tcPr>
          <w:tcW w:w="1081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AREA</w:t>
          </w:r>
        </w:p>
      </w:tc>
      <w:tc>
        <w:tcPr>
          <w:tcW w:w="1491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</w:t>
          </w:r>
        </w:p>
      </w:tc>
      <w:tc>
        <w:tcPr>
          <w:tcW w:w="1418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CAPITULO</w:t>
          </w:r>
        </w:p>
      </w:tc>
      <w:tc>
        <w:tcPr>
          <w:tcW w:w="3544" w:type="dxa"/>
          <w:vMerge w:val="restart"/>
        </w:tcPr>
        <w:p w:rsidR="002543D3" w:rsidRDefault="002543D3" w:rsidP="006905E5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  <w:lang w:eastAsia="pt-BR"/>
            </w:rPr>
            <w:drawing>
              <wp:inline distT="0" distB="0" distL="0" distR="0" wp14:anchorId="22F170FE" wp14:editId="2388946C">
                <wp:extent cx="1428750" cy="635794"/>
                <wp:effectExtent l="19050" t="0" r="0" b="0"/>
                <wp:docPr id="6" name="Imagem 3" descr="logoSenior_KaB_port_600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Senior_KaB_port_600p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635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543D3" w:rsidTr="004D46D4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2543D3" w:rsidRPr="00615E67" w:rsidRDefault="002543D3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ERP</w:t>
          </w:r>
        </w:p>
      </w:tc>
      <w:tc>
        <w:tcPr>
          <w:tcW w:w="1081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Controladoria</w:t>
          </w:r>
        </w:p>
      </w:tc>
      <w:tc>
        <w:tcPr>
          <w:tcW w:w="1491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 de Compras</w:t>
          </w:r>
        </w:p>
      </w:tc>
      <w:tc>
        <w:tcPr>
          <w:tcW w:w="1418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Introdução</w:t>
          </w:r>
        </w:p>
      </w:tc>
      <w:tc>
        <w:tcPr>
          <w:tcW w:w="3544" w:type="dxa"/>
          <w:vMerge/>
        </w:tcPr>
        <w:p w:rsidR="002543D3" w:rsidRDefault="002543D3" w:rsidP="006905E5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noProof/>
              <w:lang w:eastAsia="pt-BR"/>
            </w:rPr>
          </w:pPr>
        </w:p>
      </w:tc>
    </w:tr>
  </w:tbl>
  <w:p w:rsidR="002543D3" w:rsidRDefault="002543D3">
    <w:pPr>
      <w:pStyle w:val="Rodap"/>
      <w:jc w:val="center"/>
    </w:pPr>
  </w:p>
  <w:p w:rsidR="002543D3" w:rsidRDefault="002543D3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8E24B1" w:rsidRDefault="002543D3" w:rsidP="008E24B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6F3" w:rsidRDefault="001E76F3" w:rsidP="0044701F">
      <w:pPr>
        <w:spacing w:before="0" w:after="0"/>
      </w:pPr>
      <w:r>
        <w:separator/>
      </w:r>
    </w:p>
  </w:footnote>
  <w:footnote w:type="continuationSeparator" w:id="0">
    <w:p w:rsidR="001E76F3" w:rsidRDefault="001E76F3" w:rsidP="0044701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8CBF05" wp14:editId="0D88D698">
              <wp:simplePos x="0" y="0"/>
              <wp:positionH relativeFrom="column">
                <wp:posOffset>5581650</wp:posOffset>
              </wp:positionH>
              <wp:positionV relativeFrom="paragraph">
                <wp:posOffset>441960</wp:posOffset>
              </wp:positionV>
              <wp:extent cx="769620" cy="8413115"/>
              <wp:effectExtent l="0" t="3810" r="1905" b="3175"/>
              <wp:wrapNone/>
              <wp:docPr id="2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9620" cy="8413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543D3" w:rsidRPr="005B12BD" w:rsidRDefault="002543D3" w:rsidP="009D00F5">
                          <w:pPr>
                            <w:pBdr>
                              <w:top w:val="single" w:sz="4" w:space="1" w:color="4BACC6" w:themeColor="accent5"/>
                            </w:pBdr>
                            <w:rPr>
                              <w:rFonts w:cs="Times New Roman"/>
                            </w:rPr>
                          </w:pPr>
                          <w:r w:rsidRPr="005B12BD">
                            <w:rPr>
                              <w:rFonts w:cs="Times New Roman"/>
                              <w:color w:val="D9D9D9" w:themeColor="background1" w:themeShade="D9"/>
                              <w:sz w:val="16"/>
                              <w:szCs w:val="16"/>
                            </w:rPr>
      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39.5pt;margin-top:34.8pt;width:60.6pt;height:66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" filled="f" stroked="f">
              <v:textbox style="layout-flow:vertical;mso-layout-flow-alt:bottom-to-top">
                <w:txbxContent>
                  <w:p w:rsidR="002543D3" w:rsidRPr="005B12BD" w:rsidRDefault="002543D3" w:rsidP="009D00F5">
                    <w:pPr>
                      <w:pBdr>
                        <w:top w:val="single" w:sz="4" w:space="1" w:color="4BACC6" w:themeColor="accent5"/>
                      </w:pBdr>
                      <w:rPr>
                        <w:rFonts w:cs="Times New Roman"/>
                      </w:rPr>
                    </w:pPr>
                    <w:r w:rsidRPr="005B12BD">
                      <w:rPr>
                        <w:rFonts w:cs="Times New Roman"/>
                        <w:color w:val="D9D9D9" w:themeColor="background1" w:themeShade="D9"/>
                        <w:sz w:val="16"/>
                        <w:szCs w:val="16"/>
                      </w:rPr>
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5212414"/>
      <w:docPartObj>
        <w:docPartGallery w:val="Page Numbers (Top of Page)"/>
        <w:docPartUnique/>
      </w:docPartObj>
    </w:sdtPr>
    <w:sdtEndPr/>
    <w:sdtContent>
      <w:p w:rsidR="002543D3" w:rsidRDefault="001E76F3" w:rsidP="0072395C">
        <w:pPr>
          <w:pStyle w:val="Cabealho"/>
          <w:jc w:val="right"/>
        </w:pPr>
      </w:p>
    </w:sdtContent>
  </w:sdt>
  <w:p w:rsidR="002543D3" w:rsidRDefault="002543D3" w:rsidP="003F6FDB">
    <w:pPr>
      <w:pStyle w:val="Cabealho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72395C" w:rsidRDefault="002543D3" w:rsidP="0072395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78A8"/>
    <w:multiLevelType w:val="hybridMultilevel"/>
    <w:tmpl w:val="41B07CD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76D201D"/>
    <w:multiLevelType w:val="multilevel"/>
    <w:tmpl w:val="7F44E2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AC43526"/>
    <w:multiLevelType w:val="hybridMultilevel"/>
    <w:tmpl w:val="58B0E24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0E307DB6"/>
    <w:multiLevelType w:val="hybridMultilevel"/>
    <w:tmpl w:val="0F208900"/>
    <w:lvl w:ilvl="0" w:tplc="0416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734C2"/>
    <w:multiLevelType w:val="hybridMultilevel"/>
    <w:tmpl w:val="48BE17A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19FC1E09"/>
    <w:multiLevelType w:val="hybridMultilevel"/>
    <w:tmpl w:val="DA022C6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1D4F1DED"/>
    <w:multiLevelType w:val="hybridMultilevel"/>
    <w:tmpl w:val="82AC849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1F7C0083"/>
    <w:multiLevelType w:val="hybridMultilevel"/>
    <w:tmpl w:val="B8D41F18"/>
    <w:lvl w:ilvl="0" w:tplc="7D8AA5CE">
      <w:start w:val="1"/>
      <w:numFmt w:val="bullet"/>
      <w:pStyle w:val="GCSMarcado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2302C2"/>
    <w:multiLevelType w:val="hybridMultilevel"/>
    <w:tmpl w:val="DC3EB23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2A4A0CDE"/>
    <w:multiLevelType w:val="hybridMultilevel"/>
    <w:tmpl w:val="C304071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2D5B4613"/>
    <w:multiLevelType w:val="hybridMultilevel"/>
    <w:tmpl w:val="F93AAA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34462813"/>
    <w:multiLevelType w:val="multilevel"/>
    <w:tmpl w:val="3CE8FC4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2">
    <w:nsid w:val="35803D71"/>
    <w:multiLevelType w:val="multilevel"/>
    <w:tmpl w:val="D29AECD4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3">
    <w:nsid w:val="36701302"/>
    <w:multiLevelType w:val="multilevel"/>
    <w:tmpl w:val="D88858D0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4">
    <w:nsid w:val="3A05228F"/>
    <w:multiLevelType w:val="hybridMultilevel"/>
    <w:tmpl w:val="12AA49C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3C85703C"/>
    <w:multiLevelType w:val="hybridMultilevel"/>
    <w:tmpl w:val="DEFE542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>
    <w:nsid w:val="3CB47EF5"/>
    <w:multiLevelType w:val="hybridMultilevel"/>
    <w:tmpl w:val="95788AD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3E447A0B"/>
    <w:multiLevelType w:val="hybridMultilevel"/>
    <w:tmpl w:val="A49A28F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>
    <w:nsid w:val="4D877D36"/>
    <w:multiLevelType w:val="multilevel"/>
    <w:tmpl w:val="47EEC630"/>
    <w:lvl w:ilvl="0">
      <w:start w:val="1"/>
      <w:numFmt w:val="decimal"/>
      <w:pStyle w:val="GCSNumeradorLinh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-567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-567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-567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-567"/>
        </w:tabs>
        <w:ind w:left="1800" w:hanging="1800"/>
      </w:pPr>
      <w:rPr>
        <w:rFonts w:hint="default"/>
      </w:rPr>
    </w:lvl>
  </w:abstractNum>
  <w:abstractNum w:abstractNumId="19">
    <w:nsid w:val="505B6725"/>
    <w:multiLevelType w:val="hybridMultilevel"/>
    <w:tmpl w:val="6E1E02B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570762E5"/>
    <w:multiLevelType w:val="hybridMultilevel"/>
    <w:tmpl w:val="7D0A713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>
    <w:nsid w:val="5C4501BF"/>
    <w:multiLevelType w:val="hybridMultilevel"/>
    <w:tmpl w:val="4580CFC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621808FE"/>
    <w:multiLevelType w:val="hybridMultilevel"/>
    <w:tmpl w:val="75CC974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>
    <w:nsid w:val="62E776ED"/>
    <w:multiLevelType w:val="hybridMultilevel"/>
    <w:tmpl w:val="8754301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>
    <w:nsid w:val="64363630"/>
    <w:multiLevelType w:val="hybridMultilevel"/>
    <w:tmpl w:val="33767F7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>
    <w:nsid w:val="654B44B6"/>
    <w:multiLevelType w:val="hybridMultilevel"/>
    <w:tmpl w:val="02526FF8"/>
    <w:lvl w:ilvl="0" w:tplc="F2B2420E">
      <w:start w:val="1"/>
      <w:numFmt w:val="bullet"/>
      <w:pStyle w:val="GCSMen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AE3021"/>
    <w:multiLevelType w:val="hybridMultilevel"/>
    <w:tmpl w:val="5A6A151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>
    <w:nsid w:val="6EA173A5"/>
    <w:multiLevelType w:val="hybridMultilevel"/>
    <w:tmpl w:val="9C10C21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>
    <w:nsid w:val="74E379F6"/>
    <w:multiLevelType w:val="hybridMultilevel"/>
    <w:tmpl w:val="6D40A18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>
    <w:nsid w:val="7B2501B8"/>
    <w:multiLevelType w:val="multilevel"/>
    <w:tmpl w:val="EA4645A6"/>
    <w:lvl w:ilvl="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42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2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02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6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2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82" w:hanging="2880"/>
      </w:pPr>
      <w:rPr>
        <w:rFonts w:hint="default"/>
      </w:rPr>
    </w:lvl>
  </w:abstractNum>
  <w:abstractNum w:abstractNumId="30">
    <w:nsid w:val="7C464ADE"/>
    <w:multiLevelType w:val="hybridMultilevel"/>
    <w:tmpl w:val="E09096A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>
    <w:nsid w:val="7EF132B9"/>
    <w:multiLevelType w:val="hybridMultilevel"/>
    <w:tmpl w:val="884442B8"/>
    <w:lvl w:ilvl="0" w:tplc="0416000B">
      <w:start w:val="1"/>
      <w:numFmt w:val="decimal"/>
      <w:lvlText w:val="%1."/>
      <w:lvlJc w:val="left"/>
      <w:pPr>
        <w:ind w:left="720" w:hanging="360"/>
      </w:pPr>
    </w:lvl>
    <w:lvl w:ilvl="1" w:tplc="04160003" w:tentative="1">
      <w:start w:val="1"/>
      <w:numFmt w:val="lowerLetter"/>
      <w:lvlText w:val="%2."/>
      <w:lvlJc w:val="left"/>
      <w:pPr>
        <w:ind w:left="1440" w:hanging="360"/>
      </w:pPr>
    </w:lvl>
    <w:lvl w:ilvl="2" w:tplc="04160005" w:tentative="1">
      <w:start w:val="1"/>
      <w:numFmt w:val="lowerRoman"/>
      <w:lvlText w:val="%3."/>
      <w:lvlJc w:val="right"/>
      <w:pPr>
        <w:ind w:left="2160" w:hanging="180"/>
      </w:pPr>
    </w:lvl>
    <w:lvl w:ilvl="3" w:tplc="04160001" w:tentative="1">
      <w:start w:val="1"/>
      <w:numFmt w:val="decimal"/>
      <w:lvlText w:val="%4."/>
      <w:lvlJc w:val="left"/>
      <w:pPr>
        <w:ind w:left="2880" w:hanging="360"/>
      </w:pPr>
    </w:lvl>
    <w:lvl w:ilvl="4" w:tplc="04160003" w:tentative="1">
      <w:start w:val="1"/>
      <w:numFmt w:val="lowerLetter"/>
      <w:lvlText w:val="%5."/>
      <w:lvlJc w:val="left"/>
      <w:pPr>
        <w:ind w:left="3600" w:hanging="360"/>
      </w:pPr>
    </w:lvl>
    <w:lvl w:ilvl="5" w:tplc="04160005" w:tentative="1">
      <w:start w:val="1"/>
      <w:numFmt w:val="lowerRoman"/>
      <w:lvlText w:val="%6."/>
      <w:lvlJc w:val="right"/>
      <w:pPr>
        <w:ind w:left="4320" w:hanging="180"/>
      </w:pPr>
    </w:lvl>
    <w:lvl w:ilvl="6" w:tplc="04160001" w:tentative="1">
      <w:start w:val="1"/>
      <w:numFmt w:val="decimal"/>
      <w:lvlText w:val="%7."/>
      <w:lvlJc w:val="left"/>
      <w:pPr>
        <w:ind w:left="5040" w:hanging="360"/>
      </w:pPr>
    </w:lvl>
    <w:lvl w:ilvl="7" w:tplc="04160003" w:tentative="1">
      <w:start w:val="1"/>
      <w:numFmt w:val="lowerLetter"/>
      <w:lvlText w:val="%8."/>
      <w:lvlJc w:val="left"/>
      <w:pPr>
        <w:ind w:left="5760" w:hanging="360"/>
      </w:pPr>
    </w:lvl>
    <w:lvl w:ilvl="8" w:tplc="0416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5"/>
  </w:num>
  <w:num w:numId="3">
    <w:abstractNumId w:val="18"/>
  </w:num>
  <w:num w:numId="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</w:num>
  <w:num w:numId="6">
    <w:abstractNumId w:val="1"/>
  </w:num>
  <w:num w:numId="7">
    <w:abstractNumId w:val="26"/>
  </w:num>
  <w:num w:numId="8">
    <w:abstractNumId w:val="17"/>
  </w:num>
  <w:num w:numId="9">
    <w:abstractNumId w:val="19"/>
  </w:num>
  <w:num w:numId="10">
    <w:abstractNumId w:val="9"/>
  </w:num>
  <w:num w:numId="11">
    <w:abstractNumId w:val="30"/>
  </w:num>
  <w:num w:numId="12">
    <w:abstractNumId w:val="27"/>
  </w:num>
  <w:num w:numId="13">
    <w:abstractNumId w:val="5"/>
  </w:num>
  <w:num w:numId="14">
    <w:abstractNumId w:val="10"/>
  </w:num>
  <w:num w:numId="15">
    <w:abstractNumId w:val="23"/>
  </w:num>
  <w:num w:numId="16">
    <w:abstractNumId w:val="22"/>
  </w:num>
  <w:num w:numId="17">
    <w:abstractNumId w:val="2"/>
  </w:num>
  <w:num w:numId="18">
    <w:abstractNumId w:val="4"/>
  </w:num>
  <w:num w:numId="19">
    <w:abstractNumId w:val="20"/>
  </w:num>
  <w:num w:numId="20">
    <w:abstractNumId w:val="16"/>
  </w:num>
  <w:num w:numId="21">
    <w:abstractNumId w:val="0"/>
  </w:num>
  <w:num w:numId="22">
    <w:abstractNumId w:val="6"/>
  </w:num>
  <w:num w:numId="23">
    <w:abstractNumId w:val="15"/>
  </w:num>
  <w:num w:numId="24">
    <w:abstractNumId w:val="21"/>
  </w:num>
  <w:num w:numId="25">
    <w:abstractNumId w:val="8"/>
  </w:num>
  <w:num w:numId="26">
    <w:abstractNumId w:val="13"/>
  </w:num>
  <w:num w:numId="27">
    <w:abstractNumId w:val="11"/>
  </w:num>
  <w:num w:numId="28">
    <w:abstractNumId w:val="14"/>
  </w:num>
  <w:num w:numId="29">
    <w:abstractNumId w:val="28"/>
  </w:num>
  <w:num w:numId="30">
    <w:abstractNumId w:val="12"/>
  </w:num>
  <w:num w:numId="31">
    <w:abstractNumId w:val="24"/>
  </w:num>
  <w:num w:numId="32">
    <w:abstractNumId w:val="3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drawingGridHorizontalSpacing w:val="10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C55"/>
    <w:rsid w:val="00001E72"/>
    <w:rsid w:val="0000482A"/>
    <w:rsid w:val="00013E61"/>
    <w:rsid w:val="000273B1"/>
    <w:rsid w:val="0004366D"/>
    <w:rsid w:val="000534F0"/>
    <w:rsid w:val="00077B07"/>
    <w:rsid w:val="000855FC"/>
    <w:rsid w:val="00097434"/>
    <w:rsid w:val="0009786A"/>
    <w:rsid w:val="000A15CE"/>
    <w:rsid w:val="000C4014"/>
    <w:rsid w:val="000C41AA"/>
    <w:rsid w:val="000D7374"/>
    <w:rsid w:val="00102AA9"/>
    <w:rsid w:val="00102E68"/>
    <w:rsid w:val="001067D5"/>
    <w:rsid w:val="00115D26"/>
    <w:rsid w:val="00116AB0"/>
    <w:rsid w:val="00117B60"/>
    <w:rsid w:val="00121260"/>
    <w:rsid w:val="00122104"/>
    <w:rsid w:val="00131178"/>
    <w:rsid w:val="00142E78"/>
    <w:rsid w:val="00144EAA"/>
    <w:rsid w:val="00150610"/>
    <w:rsid w:val="001703FA"/>
    <w:rsid w:val="00174919"/>
    <w:rsid w:val="00182C81"/>
    <w:rsid w:val="001928FA"/>
    <w:rsid w:val="001A74E6"/>
    <w:rsid w:val="001B3B9E"/>
    <w:rsid w:val="001C1879"/>
    <w:rsid w:val="001D1431"/>
    <w:rsid w:val="001E76F3"/>
    <w:rsid w:val="001E770D"/>
    <w:rsid w:val="0020187D"/>
    <w:rsid w:val="00206083"/>
    <w:rsid w:val="002151B7"/>
    <w:rsid w:val="002166FC"/>
    <w:rsid w:val="00236A30"/>
    <w:rsid w:val="002442BA"/>
    <w:rsid w:val="002523F3"/>
    <w:rsid w:val="002543D3"/>
    <w:rsid w:val="00257771"/>
    <w:rsid w:val="0027267C"/>
    <w:rsid w:val="002752DC"/>
    <w:rsid w:val="00277F5B"/>
    <w:rsid w:val="00281808"/>
    <w:rsid w:val="002A7E4F"/>
    <w:rsid w:val="002B5315"/>
    <w:rsid w:val="002C1599"/>
    <w:rsid w:val="002C71BB"/>
    <w:rsid w:val="002E7399"/>
    <w:rsid w:val="002F181A"/>
    <w:rsid w:val="003219C3"/>
    <w:rsid w:val="003269F0"/>
    <w:rsid w:val="00350338"/>
    <w:rsid w:val="003545DF"/>
    <w:rsid w:val="00371EF6"/>
    <w:rsid w:val="00386E99"/>
    <w:rsid w:val="003960BB"/>
    <w:rsid w:val="003B6CF5"/>
    <w:rsid w:val="003C1597"/>
    <w:rsid w:val="003F6FDB"/>
    <w:rsid w:val="00406300"/>
    <w:rsid w:val="00406657"/>
    <w:rsid w:val="00415575"/>
    <w:rsid w:val="00416980"/>
    <w:rsid w:val="00422BC1"/>
    <w:rsid w:val="0044356F"/>
    <w:rsid w:val="0044701F"/>
    <w:rsid w:val="00447B4D"/>
    <w:rsid w:val="004520C0"/>
    <w:rsid w:val="004775E8"/>
    <w:rsid w:val="004A4F45"/>
    <w:rsid w:val="004A5486"/>
    <w:rsid w:val="004B6BC8"/>
    <w:rsid w:val="004B78B5"/>
    <w:rsid w:val="004C0E48"/>
    <w:rsid w:val="004D0197"/>
    <w:rsid w:val="004D35E8"/>
    <w:rsid w:val="004D46D4"/>
    <w:rsid w:val="004E4671"/>
    <w:rsid w:val="004E6FC9"/>
    <w:rsid w:val="004F41B3"/>
    <w:rsid w:val="0050005A"/>
    <w:rsid w:val="0050097F"/>
    <w:rsid w:val="00500A3A"/>
    <w:rsid w:val="00500D0D"/>
    <w:rsid w:val="0050306E"/>
    <w:rsid w:val="005107B5"/>
    <w:rsid w:val="00513AE8"/>
    <w:rsid w:val="00517B2C"/>
    <w:rsid w:val="0053236D"/>
    <w:rsid w:val="005348C8"/>
    <w:rsid w:val="00544970"/>
    <w:rsid w:val="005566CC"/>
    <w:rsid w:val="0057298C"/>
    <w:rsid w:val="00576799"/>
    <w:rsid w:val="0058485D"/>
    <w:rsid w:val="00596CBF"/>
    <w:rsid w:val="005A4F29"/>
    <w:rsid w:val="005B12BD"/>
    <w:rsid w:val="005C2A8C"/>
    <w:rsid w:val="005C5B13"/>
    <w:rsid w:val="005D4792"/>
    <w:rsid w:val="005D4C3E"/>
    <w:rsid w:val="005E1FBC"/>
    <w:rsid w:val="005E6224"/>
    <w:rsid w:val="006053B0"/>
    <w:rsid w:val="00610903"/>
    <w:rsid w:val="00641A2E"/>
    <w:rsid w:val="00671DB7"/>
    <w:rsid w:val="0067706C"/>
    <w:rsid w:val="00681CA5"/>
    <w:rsid w:val="00681FC0"/>
    <w:rsid w:val="00683A95"/>
    <w:rsid w:val="00685C08"/>
    <w:rsid w:val="006905E5"/>
    <w:rsid w:val="0069111A"/>
    <w:rsid w:val="00692536"/>
    <w:rsid w:val="00695D64"/>
    <w:rsid w:val="006C06B6"/>
    <w:rsid w:val="006C2868"/>
    <w:rsid w:val="006C3FE7"/>
    <w:rsid w:val="006C4BCA"/>
    <w:rsid w:val="006C7DE2"/>
    <w:rsid w:val="006D3651"/>
    <w:rsid w:val="006D3E68"/>
    <w:rsid w:val="006D48F7"/>
    <w:rsid w:val="006E4566"/>
    <w:rsid w:val="006F417B"/>
    <w:rsid w:val="006F547F"/>
    <w:rsid w:val="00721A97"/>
    <w:rsid w:val="0072395C"/>
    <w:rsid w:val="007276D0"/>
    <w:rsid w:val="007309F7"/>
    <w:rsid w:val="00733068"/>
    <w:rsid w:val="00741D78"/>
    <w:rsid w:val="00742197"/>
    <w:rsid w:val="007422B3"/>
    <w:rsid w:val="00744C25"/>
    <w:rsid w:val="00746F0D"/>
    <w:rsid w:val="0074767E"/>
    <w:rsid w:val="00750AC1"/>
    <w:rsid w:val="00754D8E"/>
    <w:rsid w:val="007603CF"/>
    <w:rsid w:val="00770327"/>
    <w:rsid w:val="00772036"/>
    <w:rsid w:val="00774023"/>
    <w:rsid w:val="00785457"/>
    <w:rsid w:val="0078711A"/>
    <w:rsid w:val="00796D67"/>
    <w:rsid w:val="007A5609"/>
    <w:rsid w:val="007B29FB"/>
    <w:rsid w:val="007C518C"/>
    <w:rsid w:val="007C655B"/>
    <w:rsid w:val="007E2494"/>
    <w:rsid w:val="007E61BE"/>
    <w:rsid w:val="00822697"/>
    <w:rsid w:val="00826189"/>
    <w:rsid w:val="00832B30"/>
    <w:rsid w:val="008418AF"/>
    <w:rsid w:val="00844C2D"/>
    <w:rsid w:val="00844E35"/>
    <w:rsid w:val="008465DC"/>
    <w:rsid w:val="0087086D"/>
    <w:rsid w:val="00871E37"/>
    <w:rsid w:val="008766AC"/>
    <w:rsid w:val="00891BB3"/>
    <w:rsid w:val="008A1199"/>
    <w:rsid w:val="008A237D"/>
    <w:rsid w:val="008B677F"/>
    <w:rsid w:val="008C3D99"/>
    <w:rsid w:val="008C5BD2"/>
    <w:rsid w:val="008D0CF8"/>
    <w:rsid w:val="008D6706"/>
    <w:rsid w:val="008E148D"/>
    <w:rsid w:val="008E24B1"/>
    <w:rsid w:val="0091603A"/>
    <w:rsid w:val="00921909"/>
    <w:rsid w:val="0092616D"/>
    <w:rsid w:val="00926391"/>
    <w:rsid w:val="009332EE"/>
    <w:rsid w:val="009455BE"/>
    <w:rsid w:val="00946A93"/>
    <w:rsid w:val="009A7B0F"/>
    <w:rsid w:val="009B05C8"/>
    <w:rsid w:val="009B657B"/>
    <w:rsid w:val="009D00F5"/>
    <w:rsid w:val="00A247E5"/>
    <w:rsid w:val="00A250CE"/>
    <w:rsid w:val="00A255DF"/>
    <w:rsid w:val="00A57A49"/>
    <w:rsid w:val="00A66CAF"/>
    <w:rsid w:val="00A736E0"/>
    <w:rsid w:val="00A7428E"/>
    <w:rsid w:val="00A772E5"/>
    <w:rsid w:val="00A77DC7"/>
    <w:rsid w:val="00A808BD"/>
    <w:rsid w:val="00AD0B46"/>
    <w:rsid w:val="00AD2E26"/>
    <w:rsid w:val="00AD5FCD"/>
    <w:rsid w:val="00AE236C"/>
    <w:rsid w:val="00AE4138"/>
    <w:rsid w:val="00AF57A6"/>
    <w:rsid w:val="00AF778B"/>
    <w:rsid w:val="00AF7D0B"/>
    <w:rsid w:val="00B14E5B"/>
    <w:rsid w:val="00B2265C"/>
    <w:rsid w:val="00B41B86"/>
    <w:rsid w:val="00B62667"/>
    <w:rsid w:val="00B6370E"/>
    <w:rsid w:val="00B652E0"/>
    <w:rsid w:val="00B719B0"/>
    <w:rsid w:val="00B81DC3"/>
    <w:rsid w:val="00BC6875"/>
    <w:rsid w:val="00BD2154"/>
    <w:rsid w:val="00BE5AAC"/>
    <w:rsid w:val="00BF03F6"/>
    <w:rsid w:val="00BF7F7A"/>
    <w:rsid w:val="00C03BB6"/>
    <w:rsid w:val="00C21559"/>
    <w:rsid w:val="00C23383"/>
    <w:rsid w:val="00C4275E"/>
    <w:rsid w:val="00C50085"/>
    <w:rsid w:val="00C53A48"/>
    <w:rsid w:val="00C74431"/>
    <w:rsid w:val="00C94A51"/>
    <w:rsid w:val="00CA6013"/>
    <w:rsid w:val="00CB544D"/>
    <w:rsid w:val="00CB722A"/>
    <w:rsid w:val="00CC30EE"/>
    <w:rsid w:val="00CF43EF"/>
    <w:rsid w:val="00D02513"/>
    <w:rsid w:val="00D21E02"/>
    <w:rsid w:val="00D3596B"/>
    <w:rsid w:val="00D35FD5"/>
    <w:rsid w:val="00D55C55"/>
    <w:rsid w:val="00D60972"/>
    <w:rsid w:val="00D726BA"/>
    <w:rsid w:val="00D7422B"/>
    <w:rsid w:val="00D91AAD"/>
    <w:rsid w:val="00DC13D8"/>
    <w:rsid w:val="00DD5571"/>
    <w:rsid w:val="00DE51FC"/>
    <w:rsid w:val="00E13C4E"/>
    <w:rsid w:val="00E276B8"/>
    <w:rsid w:val="00E3141D"/>
    <w:rsid w:val="00E45493"/>
    <w:rsid w:val="00E459CA"/>
    <w:rsid w:val="00E51133"/>
    <w:rsid w:val="00E547DA"/>
    <w:rsid w:val="00E61EE2"/>
    <w:rsid w:val="00E70BF8"/>
    <w:rsid w:val="00E718A9"/>
    <w:rsid w:val="00E8027E"/>
    <w:rsid w:val="00E80AF2"/>
    <w:rsid w:val="00E81F40"/>
    <w:rsid w:val="00E8754C"/>
    <w:rsid w:val="00E9166D"/>
    <w:rsid w:val="00E94D7B"/>
    <w:rsid w:val="00EC7113"/>
    <w:rsid w:val="00ED56BD"/>
    <w:rsid w:val="00ED5E9F"/>
    <w:rsid w:val="00ED734F"/>
    <w:rsid w:val="00EE4635"/>
    <w:rsid w:val="00EE47D4"/>
    <w:rsid w:val="00EE5534"/>
    <w:rsid w:val="00EF4755"/>
    <w:rsid w:val="00F10637"/>
    <w:rsid w:val="00F139EA"/>
    <w:rsid w:val="00F2190D"/>
    <w:rsid w:val="00F228BA"/>
    <w:rsid w:val="00F23A03"/>
    <w:rsid w:val="00F4391E"/>
    <w:rsid w:val="00F4613A"/>
    <w:rsid w:val="00F54B08"/>
    <w:rsid w:val="00F60221"/>
    <w:rsid w:val="00F62B08"/>
    <w:rsid w:val="00F64DB8"/>
    <w:rsid w:val="00F67871"/>
    <w:rsid w:val="00F67DAA"/>
    <w:rsid w:val="00F75176"/>
    <w:rsid w:val="00FC6B58"/>
    <w:rsid w:val="00FE6E0A"/>
    <w:rsid w:val="00FF59CA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6C3FE7"/>
    <w:pPr>
      <w:spacing w:before="0" w:after="0" w:line="360" w:lineRule="auto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2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6C3FE7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4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6C3FE7"/>
    <w:pPr>
      <w:spacing w:before="0" w:after="0" w:line="360" w:lineRule="auto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2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6C3FE7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4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929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0233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780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699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6516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7BB708-E2D6-4118-AA2C-F61418A52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1</Pages>
  <Words>3018</Words>
  <Characters>16299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diana.albuquerque</dc:creator>
  <cp:lastModifiedBy>jader</cp:lastModifiedBy>
  <cp:revision>29</cp:revision>
  <cp:lastPrinted>2013-10-10T11:38:00Z</cp:lastPrinted>
  <dcterms:created xsi:type="dcterms:W3CDTF">2013-06-06T19:21:00Z</dcterms:created>
  <dcterms:modified xsi:type="dcterms:W3CDTF">2014-06-23T13:34:00Z</dcterms:modified>
</cp:coreProperties>
</file>