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Une classe possède des propriétés qui peuvent être impliquées dans des invariants de cette classe.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1"/>
        </w:numPr>
        <w:rPr/>
      </w:pPr>
      <w:r>
        <w:rPr/>
        <w:t>Support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propriété est d’un certain type.</w:t>
      </w:r>
    </w:p>
    <w:p>
      <w:pPr>
        <w:pStyle w:val="Normal"/>
        <w:rPr/>
      </w:pPr>
      <w:r>
        <w:rPr/>
        <w:t>Toutes les propriétés du type A où A est une classe forment le « support » de A.</w:t>
      </w:r>
    </w:p>
    <w:p>
      <w:pPr>
        <w:pStyle w:val="Normal"/>
        <w:rPr/>
      </w:pPr>
      <w:r>
        <w:rPr/>
        <w:t>Réciproquement, la classe A est aussi appelée support de ces propriétés.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Considérons les invariants de la classe Flight :</w:t>
      </w:r>
    </w:p>
    <w:p>
      <w:pPr>
        <w:pStyle w:val="Normal"/>
        <w:rPr/>
      </w:pPr>
      <w:r>
        <w:rPr/>
        <w:t xml:space="preserve">- </w:t>
      </w:r>
      <w:r>
        <w:rPr/>
        <w:t xml:space="preserve">crew : </w:t>
      </w:r>
      <w:r>
        <w:rPr/>
        <w:t>captain &lt;&gt; copilot</w:t>
      </w:r>
    </w:p>
    <w:p>
      <w:pPr>
        <w:pStyle w:val="Normal"/>
        <w:rPr/>
      </w:pPr>
      <w:r>
        <w:rPr/>
        <w:t xml:space="preserve">- </w:t>
      </w:r>
      <w:r>
        <w:rPr/>
        <w:t xml:space="preserve">captainIsCertified : </w:t>
      </w:r>
      <w:r>
        <w:rPr/>
        <w:t>captain.certificates.planeModel → includes(self.plane.planeModel)</w:t>
      </w:r>
    </w:p>
    <w:p>
      <w:pPr>
        <w:pStyle w:val="Normal"/>
        <w:rPr/>
      </w:pPr>
      <w:r>
        <w:rPr/>
        <w:t xml:space="preserve">- </w:t>
      </w:r>
      <w:r>
        <w:rPr/>
        <w:t xml:space="preserve">captainsLivesInParis : </w:t>
      </w:r>
      <w:r>
        <w:rPr/>
        <w:t>captain.address.town = « Paris 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support de la classe Pilot contient les propriétés :</w:t>
      </w:r>
    </w:p>
    <w:p>
      <w:pPr>
        <w:pStyle w:val="Normal"/>
        <w:rPr/>
      </w:pPr>
      <w:r>
        <w:rPr/>
        <w:t>- captain (appartenant à la classe Flight)</w:t>
      </w:r>
    </w:p>
    <w:p>
      <w:pPr>
        <w:pStyle w:val="Normal"/>
        <w:rPr/>
      </w:pPr>
      <w:r>
        <w:rPr/>
        <w:t>- copilot (appartenant à la classe Flight)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support de la classe PlaneModel contient les propriétés</w:t>
      </w:r>
    </w:p>
    <w:p>
      <w:pPr>
        <w:pStyle w:val="Normal"/>
        <w:rPr/>
      </w:pPr>
      <w:r>
        <w:rPr/>
        <w:t>- planeModel (appartenant à la classe Certificate)</w:t>
      </w:r>
    </w:p>
    <w:p>
      <w:pPr>
        <w:pStyle w:val="Normal"/>
        <w:rPr/>
      </w:pPr>
      <w:r>
        <w:rPr/>
        <w:t>- planeModel (appartenant à la classe Plane)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1"/>
        </w:numPr>
        <w:rPr/>
      </w:pPr>
      <w:r>
        <w:rPr/>
        <w:t>Requête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Toute propriété p dans le support d’une classe A est associée à une requête </w:t>
      </w:r>
      <w:r>
        <w:rPr/>
        <w:t>dans la class A.</w:t>
      </w:r>
    </w:p>
    <w:p>
      <w:pPr>
        <w:pStyle w:val="Normal"/>
        <w:rPr/>
      </w:pPr>
      <w:r>
        <w:rPr/>
        <w:t xml:space="preserve">On a ainsi les requêtes </w:t>
      </w:r>
      <w:r>
        <w:rPr>
          <w:rFonts w:ascii="Courier New" w:hAnsi="Courier New"/>
        </w:rPr>
        <w:t>getAllPilotsAsCaptainFor(Flight f)</w:t>
      </w:r>
      <w:r>
        <w:rPr/>
        <w:t xml:space="preserve"> et </w:t>
      </w:r>
      <w:r>
        <w:rPr>
          <w:rFonts w:ascii="Courier New" w:hAnsi="Courier New"/>
        </w:rPr>
        <w:t>getAllPilotsAsCopilotFor(Flight t)</w:t>
      </w:r>
      <w:r>
        <w:rPr/>
        <w:t xml:space="preserve"> </w:t>
      </w:r>
      <w:r>
        <w:rPr/>
        <w:t>sont créées dans la classe A.</w:t>
      </w:r>
    </w:p>
    <w:p>
      <w:pPr>
        <w:pStyle w:val="Normal"/>
        <w:rPr/>
      </w:pPr>
      <w:r>
        <w:rPr/>
        <w:t>Elles seront traduites en méthodes Java et requêtes SQL dans la classe PilotDAO.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1"/>
        </w:numPr>
        <w:rPr/>
      </w:pPr>
      <w:r>
        <w:rPr/>
        <w:t>Filtre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Chaque requête contient des filtres.</w:t>
      </w:r>
    </w:p>
    <w:p>
      <w:pPr>
        <w:pStyle w:val="Normal"/>
        <w:rPr/>
      </w:pPr>
      <w:r>
        <w:rPr/>
        <w:t xml:space="preserve">Soit p la propriété associée à la requête ; il y a un filtre pour chaque invariant où intervient </w:t>
      </w:r>
      <w:r>
        <w:rPr/>
        <w:t>la propriété p au départ d’une navigation.</w:t>
      </w:r>
    </w:p>
    <w:p>
      <w:pPr>
        <w:pStyle w:val="Normal"/>
        <w:rPr/>
      </w:pPr>
      <w:r>
        <w:rPr/>
        <w:t xml:space="preserve">Ainsi, la requête </w:t>
      </w:r>
      <w:r>
        <w:rPr>
          <w:rFonts w:ascii="Courier New" w:hAnsi="Courier New"/>
        </w:rPr>
        <w:t>getAllPilotsAsCaptainFor(Flight f)</w:t>
      </w:r>
      <w:r>
        <w:rPr/>
        <w:t xml:space="preserve"> contient trois filtres :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>selectCaptainForCrew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>selectCaptainForCaptainIsCertified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>selectCaptainForCaptainLivesInParis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Remarque :</w:t>
      </w:r>
    </w:p>
    <w:p>
      <w:pPr>
        <w:pStyle w:val="Normal"/>
        <w:rPr/>
      </w:pPr>
      <w:r>
        <w:rPr/>
        <w:t xml:space="preserve">un même invariant peut générer plusieurs filtres dans plusieurs requêtes. Ainsi </w:t>
      </w:r>
      <w:r>
        <w:rPr>
          <w:rFonts w:ascii="Courier New" w:hAnsi="Courier New"/>
        </w:rPr>
        <w:t>captainIsCertified</w:t>
      </w:r>
      <w:r>
        <w:rPr/>
        <w:t xml:space="preserve"> génère les filtres</w:t>
      </w:r>
    </w:p>
    <w:p>
      <w:pPr>
        <w:pStyle w:val="Normal"/>
        <w:rPr/>
      </w:pPr>
      <w:r>
        <w:rPr/>
        <w:t xml:space="preserve">- </w:t>
      </w:r>
      <w:r>
        <w:rPr>
          <w:rFonts w:ascii="Courier New" w:hAnsi="Courier New"/>
        </w:rPr>
        <w:t>selectCaptainForCaptainIsCertified</w:t>
      </w:r>
      <w:r>
        <w:rPr/>
        <w:t xml:space="preserve"> dans la classe </w:t>
      </w:r>
      <w:r>
        <w:rPr>
          <w:rFonts w:ascii="Courier New" w:hAnsi="Courier New"/>
        </w:rPr>
        <w:t>Pilot</w:t>
      </w:r>
    </w:p>
    <w:p>
      <w:pPr>
        <w:pStyle w:val="Normal"/>
        <w:rPr/>
      </w:pPr>
      <w:r>
        <w:rPr/>
        <w:t xml:space="preserve">- </w:t>
      </w:r>
      <w:bookmarkStart w:id="0" w:name="__DdeLink__722_1290498351"/>
      <w:r>
        <w:rPr>
          <w:rFonts w:ascii="Courier New" w:hAnsi="Courier New"/>
        </w:rPr>
        <w:t>selectPlaneForCaptainIsCertified</w:t>
      </w:r>
      <w:bookmarkEnd w:id="0"/>
      <w:r>
        <w:rPr/>
        <w:t xml:space="preserve"> dans la classe </w:t>
      </w:r>
      <w:r>
        <w:rPr>
          <w:rFonts w:ascii="Courier New" w:hAnsi="Courier New"/>
        </w:rPr>
        <w:t>Plane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1"/>
        </w:numPr>
        <w:rPr/>
      </w:pPr>
      <w:r>
        <w:rPr/>
        <w:t>Dépendances</w:t>
      </w:r>
    </w:p>
    <w:p>
      <w:pPr>
        <w:pStyle w:val="TextBody"/>
        <w:rPr/>
      </w:pPr>
      <w:r>
        <w:rPr/>
        <w:t>Un filtre a des dépendances. Ce sont les navigations qui ne commencent pas par la propriété associée à la requête à laquelle appartient le filtre.</w:t>
      </w:r>
    </w:p>
    <w:p>
      <w:pPr>
        <w:pStyle w:val="TextBody"/>
        <w:rPr/>
      </w:pPr>
      <w:r>
        <w:rPr/>
        <w:t xml:space="preserve">Ainsi le filtre  </w:t>
      </w:r>
      <w:r>
        <w:rPr>
          <w:rFonts w:ascii="Courier New" w:hAnsi="Courier New"/>
        </w:rPr>
        <w:t xml:space="preserve">selectCaptainForCaptainIsCertified </w:t>
      </w:r>
      <w:r>
        <w:rPr>
          <w:rFonts w:ascii="Liberation Serif" w:hAnsi="Liberation Serif"/>
        </w:rPr>
        <w:t xml:space="preserve">a pour dépendance </w:t>
      </w:r>
      <w:r>
        <w:rPr>
          <w:rFonts w:ascii="Courier New" w:hAnsi="Courier New"/>
        </w:rPr>
        <w:t>self.copilot</w:t>
      </w:r>
      <w:r>
        <w:rPr>
          <w:rFonts w:ascii="Liberation Serif" w:hAnsi="Liberation Serif"/>
        </w:rPr>
        <w:t xml:space="preserve">, le filtre  </w:t>
      </w:r>
      <w:r>
        <w:rPr>
          <w:rFonts w:ascii="Courier New" w:hAnsi="Courier New"/>
        </w:rPr>
        <w:t xml:space="preserve">selectPlaneForCaptainIsCertified </w:t>
      </w:r>
      <w:r>
        <w:rPr>
          <w:rFonts w:ascii="Liberation Serif" w:hAnsi="Liberation Serif"/>
        </w:rPr>
        <w:t xml:space="preserve">a pour dépendance </w:t>
      </w:r>
      <w:r>
        <w:rPr>
          <w:rFonts w:ascii="Courier New" w:hAnsi="Courier New"/>
        </w:rPr>
        <w:t>self.plane.planeModel</w:t>
      </w:r>
      <w:r>
        <w:rPr>
          <w:rFonts w:ascii="Liberation Serif" w:hAnsi="Liberation Serif"/>
        </w:rPr>
        <w:t>.</w:t>
      </w:r>
    </w:p>
    <w:p>
      <w:pPr>
        <w:pStyle w:val="Heading5"/>
        <w:numPr>
          <w:ilvl w:val="4"/>
          <w:numId w:val="1"/>
        </w:numPr>
        <w:rPr/>
      </w:pPr>
      <w:r>
        <w:rPr/>
        <w:t>SQL associé à la requête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Chaque requête doit être ultérieurement traduite par une requête SQL. La requête contient des jointures pour toutes les navigations possibles dans tous les filtres.</w:t>
      </w:r>
    </w:p>
    <w:p>
      <w:pPr>
        <w:pStyle w:val="TextBody"/>
        <w:rPr/>
      </w:pPr>
      <w:r>
        <w:rPr/>
        <w:t>Ainsi la requête SQL correspondant à getAllPilotsAsCaptainFor(Flight flight) est 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SELECT DISTINCT v0.* FROM PILOT AS v0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LEFT JOIN PILOT_CERTIFICATE AS v1 ON v0.ID=v1.PILOT_ID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LEFT JOIN CERTIFICATE AS v2 ON v2.ID=v1.CERTIFICATES_ID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LEFT JOIN PLANEMODEL AS v3 ON v3.ID=v2.PLANEMODEL_ID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ab/>
        <w:t>LEFT JOIN ADDRESS AS v4 ON v4.ID=v0.ADDRESS_ID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Pour réaliser cela, la requête conserve les navigations et leur associe un numéro :</w:t>
      </w:r>
    </w:p>
    <w:p>
      <w:pPr>
        <w:pStyle w:val="Normal"/>
        <w:rPr/>
      </w:pPr>
      <w:r>
        <w:rPr/>
        <w:t>Pilot → Certificate 2</w:t>
      </w:r>
    </w:p>
    <w:p>
      <w:pPr>
        <w:pStyle w:val="Normal"/>
        <w:rPr/>
      </w:pPr>
      <w:r>
        <w:rPr/>
        <w:t>Certificate → PlaneModel 3</w:t>
      </w:r>
    </w:p>
    <w:p>
      <w:pPr>
        <w:pStyle w:val="Normal"/>
        <w:rPr/>
      </w:pPr>
      <w:r>
        <w:rPr/>
        <w:t>Pilot → Address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 voit que dans cette liste, il </w:t>
      </w:r>
      <w:r>
        <w:rPr/>
        <w:t xml:space="preserve">y a un « saut » dans la navigation, du fait de la table intermédiaire </w:t>
      </w:r>
      <w:r>
        <w:rPr>
          <w:rFonts w:ascii="Courier New" w:hAnsi="Courier New"/>
        </w:rPr>
        <w:t>PILOT_CERTIFICATE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1"/>
        </w:numPr>
        <w:rPr/>
      </w:pPr>
      <w:r>
        <w:rPr/>
        <w:t>SQL associé au filtre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Chaque filtre est traduit en SQL sous forme d’une clause « WHERE ».</w:t>
      </w:r>
    </w:p>
    <w:p>
      <w:pPr>
        <w:pStyle w:val="TextBody"/>
        <w:rPr/>
      </w:pPr>
      <w:r>
        <w:rPr/>
        <w:t xml:space="preserve">Ainsi le filtre </w:t>
      </w:r>
      <w:r>
        <w:rPr>
          <w:rFonts w:ascii="Courier New" w:hAnsi="Courier New"/>
        </w:rPr>
        <w:t>selectCaptainForCrew</w:t>
      </w:r>
      <w:r>
        <w:rPr/>
        <w:t xml:space="preserve"> est traduit par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(WHERE/AND) v0.ID &lt;&gt; :copilotId</w:t>
      </w:r>
    </w:p>
    <w:p>
      <w:pPr>
        <w:pStyle w:val="TextBody"/>
        <w:rPr/>
      </w:pPr>
      <w:r>
        <w:rPr/>
        <w:t xml:space="preserve">Le filtre </w:t>
      </w:r>
      <w:r>
        <w:rPr>
          <w:rFonts w:ascii="Courier New" w:hAnsi="Courier New"/>
        </w:rPr>
        <w:t>selectCaptainForCaptainIsSelected</w:t>
      </w:r>
      <w:r>
        <w:rPr/>
        <w:t xml:space="preserve"> est traduit par</w:t>
      </w:r>
    </w:p>
    <w:p>
      <w:pPr>
        <w:pStyle w:val="TextBody"/>
        <w:rPr/>
      </w:pPr>
      <w:r>
        <w:rPr>
          <w:rFonts w:ascii="Courier New" w:hAnsi="Courier New"/>
        </w:rPr>
        <w:t>(WHERE/AND) v3.ID = :planeModelId</w:t>
      </w:r>
    </w:p>
    <w:p>
      <w:pPr>
        <w:pStyle w:val="Heading5"/>
        <w:numPr>
          <w:ilvl w:val="4"/>
          <w:numId w:val="1"/>
        </w:numPr>
        <w:rPr/>
      </w:pPr>
      <w:r>
        <w:rPr/>
        <w:t>Fonction Java (ou autre) associée à la requête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Lors de la génération du code, chaque filtre est traduit par une fonction dans la classe DAO de la classe support.</w:t>
      </w:r>
    </w:p>
    <w:p>
      <w:pPr>
        <w:pStyle w:val="TextBody"/>
        <w:rPr/>
      </w:pPr>
      <w:r>
        <w:rPr/>
        <w:t>Cette fonction demande au dialecte SQL la requête de base (sans les clauses where).</w:t>
      </w:r>
    </w:p>
    <w:p>
      <w:pPr>
        <w:pStyle w:val="TextBody"/>
        <w:rPr/>
      </w:pPr>
      <w:r>
        <w:rPr/>
        <w:t>Ensuite, pour chaque filtre, le calcul des dépendances est généré.</w:t>
      </w:r>
    </w:p>
    <w:p>
      <w:pPr>
        <w:pStyle w:val="TextBody"/>
        <w:rPr/>
      </w:pPr>
      <w:r>
        <w:rPr/>
        <w:t>Enfin un code vérifiant que toutes les dépendances sont présentes et dans ce cas appelant la fonction associée au filtre est généré.</w:t>
      </w:r>
    </w:p>
    <w:p>
      <w:pPr>
        <w:pStyle w:val="Heading5"/>
        <w:numPr>
          <w:ilvl w:val="4"/>
          <w:numId w:val="1"/>
        </w:numPr>
        <w:rPr/>
      </w:pPr>
      <w:r>
        <w:rPr/>
        <w:t>Processus</w:t>
      </w:r>
    </w:p>
    <w:p>
      <w:pPr>
        <w:pStyle w:val="TextBody"/>
        <w:rPr/>
      </w:pPr>
      <w:r>
        <w:rPr/>
      </w:r>
    </w:p>
    <w:p>
      <w:pPr>
        <w:pStyle w:val="Heading6"/>
        <w:numPr>
          <w:ilvl w:val="0"/>
          <w:numId w:val="1"/>
        </w:numPr>
        <w:rPr/>
      </w:pPr>
      <w:r>
        <w:rPr/>
        <w:t>Visite des propriétés</w:t>
      </w:r>
    </w:p>
    <w:p>
      <w:pPr>
        <w:pStyle w:val="TextBody"/>
        <w:rPr/>
      </w:pPr>
      <w:r>
        <w:rPr/>
        <w:t>Pour chaque propriété, on crée une requête dans le support de la propriété ; c’est la Map&lt;Propriete, Requete&gt; de la classe EnhancedMofClassImpl</w:t>
      </w:r>
    </w:p>
    <w:p>
      <w:pPr>
        <w:pStyle w:val="Heading6"/>
        <w:numPr>
          <w:ilvl w:val="5"/>
          <w:numId w:val="1"/>
        </w:numPr>
        <w:rPr/>
      </w:pPr>
      <w:r>
        <w:rPr/>
        <w:t>Visite des invariants</w:t>
      </w:r>
    </w:p>
    <w:p>
      <w:pPr>
        <w:pStyle w:val="TextBody"/>
        <w:rPr/>
      </w:pPr>
      <w:r>
        <w:rPr/>
        <w:t>On visite ensuite chaque invariant ; pour chaque navigation, on ajoute un filtre dans la requête associée à la propriété de la navigation initiale d</w:t>
      </w:r>
      <w:r>
        <w:rPr/>
        <w:t>e cette expression</w:t>
      </w:r>
      <w:r>
        <w:rPr/>
        <w:t>. On mémorise aussi les navigations dans l’invariant.</w:t>
      </w:r>
    </w:p>
    <w:p>
      <w:pPr>
        <w:pStyle w:val="TextBody"/>
        <w:rPr/>
      </w:pPr>
      <w:r>
        <w:rPr/>
        <w:t xml:space="preserve">À la fin de la visite de l’invariant, on ajoute les dépendances aux différents filtres : ce sont toutes les navigations différentes </w:t>
      </w:r>
      <w:r>
        <w:rPr/>
        <w:t>de celle associée au filtre (en fait à la requête du filtre).</w:t>
      </w:r>
    </w:p>
    <w:p>
      <w:pPr>
        <w:pStyle w:val="Heading6"/>
        <w:numPr>
          <w:ilvl w:val="5"/>
          <w:numId w:val="1"/>
        </w:numPr>
        <w:rPr/>
      </w:pPr>
      <w:r>
        <w:rPr/>
        <w:t>Visite des supports</w:t>
      </w:r>
    </w:p>
    <w:p>
      <w:pPr>
        <w:pStyle w:val="TextBody"/>
        <w:spacing w:before="0" w:after="140"/>
        <w:rPr/>
      </w:pPr>
      <w:r>
        <w:rPr/>
        <w:t>O</w:t>
      </w:r>
      <w:r>
        <w:rPr/>
        <w:t>n numérote les navigations dans les filtres d’une requête.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decimal"/>
      <w:lvlText w:val="%5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481</TotalTime>
  <Application>LibreOffice/5.3.6.1$MacOSX_X86_64 LibreOffice_project/686f202eff87ef707079aeb7f485847613344eb7</Application>
  <Pages>3</Pages>
  <Words>644</Words>
  <Characters>3630</Characters>
  <CharactersWithSpaces>4208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2019-01-05T23:04:02Z</dcterms:created>
  <dc:creator/>
  <dc:description/>
  <dc:language>fr-FR</dc:language>
  <cp:lastModifiedBy/>
  <dcterms:modified xsi:type="dcterms:W3CDTF">2019-01-06T08:53:52Z</dcterms:modified>
  <cp:revision>7</cp:revision>
  <dc:subject/>
  <dc:title/>
</cp:coreProperties>
</file>