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D19" w:rsidRDefault="00737519" w:rsidP="0091647C">
      <w:pPr>
        <w:spacing w:beforeLines="2000" w:afterLines="2000"/>
        <w:jc w:val="center"/>
        <w:rPr>
          <w:b/>
          <w:sz w:val="52"/>
          <w:szCs w:val="52"/>
        </w:rPr>
      </w:pPr>
      <w:r w:rsidRPr="00737519">
        <w:rPr>
          <w:rFonts w:hint="eastAsia"/>
          <w:b/>
          <w:sz w:val="52"/>
          <w:szCs w:val="52"/>
        </w:rPr>
        <w:t>28</w:t>
      </w:r>
      <w:r w:rsidRPr="00737519">
        <w:rPr>
          <w:rFonts w:hint="eastAsia"/>
          <w:b/>
          <w:sz w:val="52"/>
          <w:szCs w:val="52"/>
        </w:rPr>
        <w:t>分析网站功能说明</w:t>
      </w:r>
    </w:p>
    <w:p w:rsidR="00737519" w:rsidRPr="00737519" w:rsidRDefault="00737519" w:rsidP="0091647C">
      <w:pPr>
        <w:spacing w:beforeLines="2000" w:afterLines="2000"/>
        <w:jc w:val="center"/>
        <w:rPr>
          <w:sz w:val="28"/>
          <w:szCs w:val="28"/>
        </w:rPr>
      </w:pPr>
    </w:p>
    <w:p w:rsidR="00737519" w:rsidRPr="0091647C" w:rsidRDefault="00343D31" w:rsidP="0091647C">
      <w:pPr>
        <w:pStyle w:val="1"/>
      </w:pPr>
      <w:r w:rsidRPr="0091647C">
        <w:rPr>
          <w:rFonts w:hint="eastAsia"/>
        </w:rPr>
        <w:lastRenderedPageBreak/>
        <w:t>一、</w:t>
      </w:r>
      <w:r w:rsidR="00D21AD3" w:rsidRPr="0091647C">
        <w:rPr>
          <w:rFonts w:hint="eastAsia"/>
        </w:rPr>
        <w:t>概述</w:t>
      </w:r>
    </w:p>
    <w:p w:rsidR="0075107B" w:rsidRDefault="004C5172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</w:r>
      <w:r>
        <w:rPr>
          <w:rFonts w:ascii="微软雅黑" w:eastAsia="微软雅黑" w:hAnsi="微软雅黑" w:hint="eastAsia"/>
          <w:sz w:val="24"/>
          <w:szCs w:val="24"/>
        </w:rPr>
        <w:tab/>
      </w:r>
      <w:r w:rsidR="006D121E">
        <w:rPr>
          <w:rFonts w:ascii="微软雅黑" w:eastAsia="微软雅黑" w:hAnsi="微软雅黑" w:hint="eastAsia"/>
          <w:sz w:val="24"/>
          <w:szCs w:val="24"/>
        </w:rPr>
        <w:t>28分析网站的目的是实现28游戏的投注结果分析功能，提供多种多样的分析方案产生的分析结果数据供用户使用</w:t>
      </w:r>
      <w:r w:rsidR="00B04D59">
        <w:rPr>
          <w:rFonts w:ascii="微软雅黑" w:eastAsia="微软雅黑" w:hAnsi="微软雅黑" w:hint="eastAsia"/>
          <w:sz w:val="24"/>
          <w:szCs w:val="24"/>
        </w:rPr>
        <w:t>，方案包括免费使用的分析结果和付费使用的分析结果。</w:t>
      </w:r>
      <w:r w:rsidR="006E0B9F">
        <w:rPr>
          <w:rFonts w:ascii="微软雅黑" w:eastAsia="微软雅黑" w:hAnsi="微软雅黑" w:hint="eastAsia"/>
          <w:sz w:val="24"/>
          <w:szCs w:val="24"/>
        </w:rPr>
        <w:t>同时提供28游戏的分析预测资讯内容。</w:t>
      </w:r>
    </w:p>
    <w:p w:rsidR="00B91F69" w:rsidRPr="0075107B" w:rsidRDefault="00B91F69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二、</w:t>
      </w:r>
      <w:r w:rsidR="00737519" w:rsidRPr="0091647C">
        <w:rPr>
          <w:rFonts w:hint="eastAsia"/>
        </w:rPr>
        <w:t>功能块划分</w:t>
      </w:r>
    </w:p>
    <w:p w:rsidR="0099580C" w:rsidRDefault="00C066A6" w:rsidP="00C066A6">
      <w:pPr>
        <w:pStyle w:val="a5"/>
        <w:ind w:leftChars="8" w:left="1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ab/>
        <w:t xml:space="preserve"> </w:t>
      </w:r>
      <w:r w:rsidR="00B91F69">
        <w:rPr>
          <w:rFonts w:ascii="微软雅黑" w:eastAsia="微软雅黑" w:hAnsi="微软雅黑" w:hint="eastAsia"/>
          <w:sz w:val="24"/>
          <w:szCs w:val="24"/>
        </w:rPr>
        <w:t>经过对现有28游戏比较靠前的网站和28资讯推广类的网站进行分析，总结归纳如下几个功能块：</w:t>
      </w:r>
    </w:p>
    <w:p w:rsidR="00912BF0" w:rsidRPr="0091647C" w:rsidRDefault="00912BF0" w:rsidP="0091647C">
      <w:pPr>
        <w:pStyle w:val="2"/>
        <w:rPr>
          <w:rStyle w:val="a7"/>
          <w:b/>
          <w:bCs/>
          <w:szCs w:val="24"/>
        </w:rPr>
      </w:pPr>
      <w:r w:rsidRPr="0091647C">
        <w:rPr>
          <w:rStyle w:val="a7"/>
          <w:rFonts w:hint="eastAsia"/>
          <w:b/>
          <w:bCs/>
          <w:szCs w:val="24"/>
        </w:rPr>
        <w:t>1</w:t>
      </w:r>
      <w:r w:rsidRPr="0091647C">
        <w:rPr>
          <w:rStyle w:val="a7"/>
          <w:rFonts w:hint="eastAsia"/>
          <w:b/>
          <w:bCs/>
          <w:szCs w:val="24"/>
        </w:rPr>
        <w:t>、</w:t>
      </w:r>
      <w:r w:rsidR="00B91F69" w:rsidRPr="0091647C">
        <w:rPr>
          <w:rStyle w:val="a7"/>
          <w:rFonts w:hint="eastAsia"/>
          <w:b/>
          <w:bCs/>
          <w:szCs w:val="24"/>
        </w:rPr>
        <w:t>数据分析功能</w:t>
      </w:r>
    </w:p>
    <w:p w:rsidR="0099580C" w:rsidRPr="00912BF0" w:rsidRDefault="00B91F69" w:rsidP="00912BF0">
      <w:pPr>
        <w:ind w:leftChars="200" w:left="420"/>
        <w:rPr>
          <w:rFonts w:ascii="微软雅黑" w:eastAsia="微软雅黑" w:hAnsi="微软雅黑"/>
          <w:sz w:val="24"/>
          <w:szCs w:val="24"/>
        </w:rPr>
      </w:pPr>
      <w:r w:rsidRPr="00912BF0">
        <w:rPr>
          <w:rFonts w:ascii="微软雅黑" w:eastAsia="微软雅黑" w:hAnsi="微软雅黑" w:hint="eastAsia"/>
          <w:sz w:val="24"/>
          <w:szCs w:val="24"/>
        </w:rPr>
        <w:t>网站的核心功能模块，分为付费和免费使用两部分</w:t>
      </w:r>
      <w:r w:rsidR="00DA07F3">
        <w:rPr>
          <w:rFonts w:ascii="微软雅黑" w:eastAsia="微软雅黑" w:hAnsi="微软雅黑" w:hint="eastAsia"/>
          <w:sz w:val="24"/>
          <w:szCs w:val="24"/>
        </w:rPr>
        <w:t>。</w:t>
      </w:r>
    </w:p>
    <w:p w:rsidR="00552383" w:rsidRPr="00822D7B" w:rsidRDefault="00912BF0" w:rsidP="0091647C">
      <w:pPr>
        <w:pStyle w:val="2"/>
      </w:pPr>
      <w:r w:rsidRPr="00822D7B">
        <w:rPr>
          <w:rFonts w:hint="eastAsia"/>
        </w:rPr>
        <w:t>2</w:t>
      </w:r>
      <w:r w:rsidRPr="00822D7B">
        <w:rPr>
          <w:rFonts w:hint="eastAsia"/>
        </w:rPr>
        <w:t>、</w:t>
      </w:r>
      <w:r w:rsidR="00B91F69" w:rsidRPr="00822D7B">
        <w:rPr>
          <w:rFonts w:hint="eastAsia"/>
        </w:rPr>
        <w:t>充值消费功能</w:t>
      </w:r>
    </w:p>
    <w:p w:rsidR="00EC7E51" w:rsidRDefault="0099580C" w:rsidP="00EC7E51">
      <w:pPr>
        <w:pStyle w:val="a5"/>
        <w:ind w:leftChars="200"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提供付费使用的功能充值的通道，并提供给用户的充值虚拟账户的资金流动管理功能</w:t>
      </w:r>
      <w:r w:rsidR="00DA07F3">
        <w:rPr>
          <w:rFonts w:ascii="微软雅黑" w:eastAsia="微软雅黑" w:hAnsi="微软雅黑" w:hint="eastAsia"/>
          <w:sz w:val="24"/>
          <w:szCs w:val="24"/>
        </w:rPr>
        <w:t>。</w:t>
      </w:r>
      <w:r w:rsidR="00912BF0" w:rsidRPr="0099580C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EC7E51" w:rsidRPr="00EC7E51" w:rsidRDefault="00EC7E51" w:rsidP="0091647C">
      <w:pPr>
        <w:pStyle w:val="2"/>
      </w:pPr>
      <w:r w:rsidRPr="00EC7E51">
        <w:rPr>
          <w:rFonts w:hint="eastAsia"/>
        </w:rPr>
        <w:t>3</w:t>
      </w:r>
      <w:r w:rsidRPr="00EC7E51">
        <w:rPr>
          <w:rFonts w:hint="eastAsia"/>
        </w:rPr>
        <w:t>、用户基础功能</w:t>
      </w:r>
    </w:p>
    <w:p w:rsidR="00CF59F2" w:rsidRDefault="006A5812" w:rsidP="00CF59F2">
      <w:pPr>
        <w:pStyle w:val="a5"/>
        <w:ind w:leftChars="200" w:left="42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提供用户基础信息维护，登录行为数据跟踪，使用分析数据情况跟踪，帐号安全保护等等功能。</w:t>
      </w:r>
    </w:p>
    <w:p w:rsidR="00CF59F2" w:rsidRPr="00EC7E51" w:rsidRDefault="00CF59F2" w:rsidP="0091647C">
      <w:pPr>
        <w:pStyle w:val="2"/>
      </w:pPr>
      <w:r>
        <w:rPr>
          <w:rFonts w:hint="eastAsia"/>
        </w:rPr>
        <w:lastRenderedPageBreak/>
        <w:t>4</w:t>
      </w:r>
      <w:r w:rsidRPr="00EC7E51">
        <w:rPr>
          <w:rFonts w:hint="eastAsia"/>
        </w:rPr>
        <w:t>、</w:t>
      </w:r>
      <w:r w:rsidR="002264C0">
        <w:rPr>
          <w:rFonts w:hint="eastAsia"/>
        </w:rPr>
        <w:t>资讯</w:t>
      </w:r>
    </w:p>
    <w:p w:rsidR="00CF59F2" w:rsidRDefault="00CF59F2" w:rsidP="00CF59F2">
      <w:pPr>
        <w:rPr>
          <w:rFonts w:ascii="微软雅黑" w:eastAsia="微软雅黑" w:hAnsi="微软雅黑"/>
          <w:sz w:val="24"/>
          <w:szCs w:val="24"/>
        </w:rPr>
      </w:pPr>
      <w:r>
        <w:rPr>
          <w:rFonts w:hint="eastAsia"/>
        </w:rPr>
        <w:tab/>
      </w:r>
      <w:r w:rsidR="00D33529">
        <w:rPr>
          <w:rFonts w:ascii="微软雅黑" w:eastAsia="微软雅黑" w:hAnsi="微软雅黑" w:hint="eastAsia"/>
          <w:sz w:val="24"/>
          <w:szCs w:val="24"/>
        </w:rPr>
        <w:t>资讯的来源分为4个部分，用户产生的资讯内容，网站方产生的资讯内容，其他渠道抓取的资讯内容，个人（或企业、网站）提供的软文等。</w:t>
      </w:r>
      <w:r w:rsidR="00375CA5">
        <w:rPr>
          <w:rFonts w:ascii="微软雅黑" w:eastAsia="微软雅黑" w:hAnsi="微软雅黑" w:hint="eastAsia"/>
          <w:sz w:val="24"/>
          <w:szCs w:val="24"/>
        </w:rPr>
        <w:t>内容的形式主要为28类游戏的分析预测内容。</w:t>
      </w:r>
    </w:p>
    <w:p w:rsidR="00271867" w:rsidRDefault="00271867" w:rsidP="00CF59F2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如下图为网站的功能结构图。</w:t>
      </w:r>
    </w:p>
    <w:p w:rsidR="00A026F1" w:rsidRPr="00A026F1" w:rsidRDefault="00A026F1" w:rsidP="00A026F1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5274310" cy="371674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51" w:rsidRPr="00CF59F2" w:rsidRDefault="00EC7E51" w:rsidP="00EC7E51">
      <w:pPr>
        <w:rPr>
          <w:rFonts w:ascii="微软雅黑" w:eastAsia="微软雅黑" w:hAnsi="微软雅黑"/>
          <w:sz w:val="24"/>
          <w:szCs w:val="24"/>
        </w:rPr>
      </w:pP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三、</w:t>
      </w:r>
      <w:r w:rsidR="00737519" w:rsidRPr="0091647C">
        <w:rPr>
          <w:rFonts w:hint="eastAsia"/>
        </w:rPr>
        <w:t>数据分析</w:t>
      </w:r>
    </w:p>
    <w:p w:rsidR="00737519" w:rsidRDefault="0021395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="001808D1">
        <w:rPr>
          <w:rFonts w:ascii="微软雅黑" w:eastAsia="微软雅黑" w:hAnsi="微软雅黑" w:hint="eastAsia"/>
          <w:sz w:val="24"/>
          <w:szCs w:val="24"/>
        </w:rPr>
        <w:t>数据分析功能是网站的核心功能，对此分为免费使用的功能和付费使用的功能；目前</w:t>
      </w:r>
      <w:r w:rsidR="006A2926">
        <w:rPr>
          <w:rFonts w:ascii="微软雅黑" w:eastAsia="微软雅黑" w:hAnsi="微软雅黑" w:hint="eastAsia"/>
          <w:sz w:val="24"/>
          <w:szCs w:val="24"/>
        </w:rPr>
        <w:t>我们</w:t>
      </w:r>
      <w:r w:rsidR="001808D1">
        <w:rPr>
          <w:rFonts w:ascii="微软雅黑" w:eastAsia="微软雅黑" w:hAnsi="微软雅黑" w:hint="eastAsia"/>
          <w:sz w:val="24"/>
          <w:szCs w:val="24"/>
        </w:rPr>
        <w:t>先做之前28伴侣分析软件实现的</w:t>
      </w:r>
      <w:r w:rsidR="006D623D">
        <w:rPr>
          <w:rFonts w:ascii="微软雅黑" w:eastAsia="微软雅黑" w:hAnsi="微软雅黑" w:hint="eastAsia"/>
          <w:sz w:val="24"/>
          <w:szCs w:val="24"/>
        </w:rPr>
        <w:t>部分</w:t>
      </w:r>
      <w:r w:rsidR="001808D1">
        <w:rPr>
          <w:rFonts w:ascii="微软雅黑" w:eastAsia="微软雅黑" w:hAnsi="微软雅黑" w:hint="eastAsia"/>
          <w:sz w:val="24"/>
          <w:szCs w:val="24"/>
        </w:rPr>
        <w:t>功能，对此部分功能我们划分为免费使用的功能，以获得网站的注册用户。</w:t>
      </w:r>
    </w:p>
    <w:p w:rsidR="0054492E" w:rsidRDefault="00DC4622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28伴侣分析软件实现的功能包括这么几部分</w:t>
      </w:r>
      <w:r w:rsidR="0075008C">
        <w:rPr>
          <w:rFonts w:ascii="微软雅黑" w:eastAsia="微软雅黑" w:hAnsi="微软雅黑" w:hint="eastAsia"/>
          <w:sz w:val="24"/>
          <w:szCs w:val="24"/>
        </w:rPr>
        <w:t>：最近20期的开奖号码；</w:t>
      </w:r>
      <w:r w:rsidR="002F2C10">
        <w:rPr>
          <w:rFonts w:ascii="微软雅黑" w:eastAsia="微软雅黑" w:hAnsi="微软雅黑" w:hint="eastAsia"/>
          <w:sz w:val="24"/>
          <w:szCs w:val="24"/>
        </w:rPr>
        <w:t>当</w:t>
      </w:r>
      <w:r w:rsidR="002F2C10">
        <w:rPr>
          <w:rFonts w:ascii="微软雅黑" w:eastAsia="微软雅黑" w:hAnsi="微软雅黑" w:hint="eastAsia"/>
          <w:sz w:val="24"/>
          <w:szCs w:val="24"/>
        </w:rPr>
        <w:lastRenderedPageBreak/>
        <w:t>前期同号之后一期的号码，提供20期的号码；</w:t>
      </w:r>
      <w:r w:rsidR="00B742EA">
        <w:rPr>
          <w:rFonts w:ascii="微软雅黑" w:eastAsia="微软雅黑" w:hAnsi="微软雅黑" w:hint="eastAsia"/>
          <w:sz w:val="24"/>
          <w:szCs w:val="24"/>
        </w:rPr>
        <w:t>当前预测期之前每个小时的号码，提供20期的号码；</w:t>
      </w:r>
      <w:r w:rsidR="0054492E">
        <w:rPr>
          <w:rFonts w:ascii="微软雅黑" w:eastAsia="微软雅黑" w:hAnsi="微软雅黑" w:hint="eastAsia"/>
          <w:sz w:val="24"/>
          <w:szCs w:val="24"/>
        </w:rPr>
        <w:t>当前预测期之前每天该时间的号码，提供20期的号码；</w:t>
      </w:r>
      <w:r w:rsidR="00CA5D58">
        <w:rPr>
          <w:rFonts w:ascii="微软雅黑" w:eastAsia="微软雅黑" w:hAnsi="微软雅黑" w:hint="eastAsia"/>
          <w:sz w:val="24"/>
          <w:szCs w:val="24"/>
        </w:rPr>
        <w:t>遗漏号码分析；</w:t>
      </w:r>
      <w:r w:rsidR="0083425F">
        <w:rPr>
          <w:rFonts w:ascii="微软雅黑" w:eastAsia="微软雅黑" w:hAnsi="微软雅黑" w:hint="eastAsia"/>
          <w:sz w:val="24"/>
          <w:szCs w:val="24"/>
        </w:rPr>
        <w:t>最近30天的一般走势图，每天的数据显示在一页，一天为一页，总共30页；</w:t>
      </w:r>
      <w:r w:rsidR="000E22D7">
        <w:rPr>
          <w:rFonts w:ascii="微软雅黑" w:eastAsia="微软雅黑" w:hAnsi="微软雅黑" w:hint="eastAsia"/>
          <w:sz w:val="24"/>
          <w:szCs w:val="24"/>
        </w:rPr>
        <w:t>辅助走势图，按每天、每小时为维度进行统计；连号提醒功能。</w:t>
      </w:r>
      <w:r w:rsidR="00E30721">
        <w:rPr>
          <w:rFonts w:ascii="微软雅黑" w:eastAsia="微软雅黑" w:hAnsi="微软雅黑" w:hint="eastAsia"/>
          <w:sz w:val="24"/>
          <w:szCs w:val="24"/>
        </w:rPr>
        <w:t>以上8个功能是按</w:t>
      </w:r>
      <w:r w:rsidR="00E30721" w:rsidRPr="00CF758E">
        <w:rPr>
          <w:rFonts w:ascii="微软雅黑" w:eastAsia="微软雅黑" w:hAnsi="微软雅黑" w:hint="eastAsia"/>
          <w:b/>
          <w:sz w:val="24"/>
          <w:szCs w:val="24"/>
        </w:rPr>
        <w:t>各个网站的不同，各个游戏的不同</w:t>
      </w:r>
      <w:r w:rsidR="00E30721">
        <w:rPr>
          <w:rFonts w:ascii="微软雅黑" w:eastAsia="微软雅黑" w:hAnsi="微软雅黑" w:hint="eastAsia"/>
          <w:sz w:val="24"/>
          <w:szCs w:val="24"/>
        </w:rPr>
        <w:t>进行数据隔离的，目前我们先上线指定的几个网站，28游戏北京官方数据进行隔离，在系统的设计上考虑几个不同的维度进行数据隔离。</w:t>
      </w:r>
    </w:p>
    <w:p w:rsidR="006D623D" w:rsidRDefault="006D623D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   下面按免费功能和付费功能</w:t>
      </w:r>
      <w:r w:rsidR="000F5B59">
        <w:rPr>
          <w:rFonts w:ascii="微软雅黑" w:eastAsia="微软雅黑" w:hAnsi="微软雅黑" w:hint="eastAsia"/>
          <w:sz w:val="24"/>
          <w:szCs w:val="24"/>
        </w:rPr>
        <w:t>进行详细的功能说明，先上线免费功能：</w:t>
      </w:r>
    </w:p>
    <w:p w:rsidR="00025243" w:rsidRDefault="00025243" w:rsidP="0091647C">
      <w:pPr>
        <w:pStyle w:val="2"/>
      </w:pPr>
      <w:r>
        <w:rPr>
          <w:rFonts w:hint="eastAsia"/>
        </w:rPr>
        <w:t>1</w:t>
      </w:r>
      <w:r w:rsidR="007F322A">
        <w:rPr>
          <w:rFonts w:hint="eastAsia"/>
        </w:rPr>
        <w:t>、</w:t>
      </w:r>
      <w:r>
        <w:rPr>
          <w:rFonts w:hint="eastAsia"/>
        </w:rPr>
        <w:t>免费功能</w:t>
      </w:r>
    </w:p>
    <w:p w:rsidR="00025243" w:rsidRDefault="006208B1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①</w:t>
      </w:r>
      <w:r w:rsidR="0052036D">
        <w:rPr>
          <w:rFonts w:ascii="微软雅黑" w:eastAsia="微软雅黑" w:hAnsi="微软雅黑" w:hint="eastAsia"/>
          <w:sz w:val="24"/>
          <w:szCs w:val="24"/>
        </w:rPr>
        <w:t>、最近20期的开奖号码</w:t>
      </w:r>
    </w:p>
    <w:p w:rsidR="00A27D17" w:rsidRDefault="00A27D17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EE7AFB" w:rsidRDefault="00EE7AFB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②、</w:t>
      </w:r>
      <w:r w:rsidR="00B52FB5">
        <w:rPr>
          <w:rFonts w:ascii="微软雅黑" w:eastAsia="微软雅黑" w:hAnsi="微软雅黑" w:hint="eastAsia"/>
          <w:sz w:val="24"/>
          <w:szCs w:val="24"/>
        </w:rPr>
        <w:t>当前期同号之后一期的号码，提供20期的号码</w:t>
      </w: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③、</w:t>
      </w:r>
      <w:r w:rsidR="000606AA">
        <w:rPr>
          <w:rFonts w:ascii="微软雅黑" w:eastAsia="微软雅黑" w:hAnsi="微软雅黑" w:hint="eastAsia"/>
          <w:sz w:val="24"/>
          <w:szCs w:val="24"/>
        </w:rPr>
        <w:t>当前预测期之前每个小时的号码，提供20期的号码</w:t>
      </w: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④、</w:t>
      </w:r>
      <w:r w:rsidR="000606AA">
        <w:rPr>
          <w:rFonts w:ascii="微软雅黑" w:eastAsia="微软雅黑" w:hAnsi="微软雅黑" w:hint="eastAsia"/>
          <w:sz w:val="24"/>
          <w:szCs w:val="24"/>
        </w:rPr>
        <w:t xml:space="preserve">当前预测期之前每天该时间的号码，提供20期的号码 </w:t>
      </w: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⑤、</w:t>
      </w:r>
      <w:r w:rsidR="000606AA">
        <w:rPr>
          <w:rFonts w:ascii="微软雅黑" w:eastAsia="微软雅黑" w:hAnsi="微软雅黑" w:hint="eastAsia"/>
          <w:sz w:val="24"/>
          <w:szCs w:val="24"/>
        </w:rPr>
        <w:t xml:space="preserve">遗漏号码分析 </w:t>
      </w:r>
    </w:p>
    <w:p w:rsidR="009B6EA6" w:rsidRDefault="009B6EA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9B6EA6" w:rsidRDefault="00B614D6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⑥、</w:t>
      </w:r>
      <w:r w:rsidR="000606AA">
        <w:rPr>
          <w:rFonts w:ascii="微软雅黑" w:eastAsia="微软雅黑" w:hAnsi="微软雅黑" w:hint="eastAsia"/>
          <w:sz w:val="24"/>
          <w:szCs w:val="24"/>
        </w:rPr>
        <w:t xml:space="preserve">最近30天的一般走势图，每天的数据显示在一页，一天为一页，总共30页 </w:t>
      </w:r>
    </w:p>
    <w:p w:rsidR="006C6C74" w:rsidRDefault="006C6C74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4C2193" w:rsidRDefault="006C6C74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⑦、</w:t>
      </w:r>
      <w:r w:rsidR="004C2193">
        <w:rPr>
          <w:rFonts w:ascii="微软雅黑" w:eastAsia="微软雅黑" w:hAnsi="微软雅黑" w:hint="eastAsia"/>
          <w:sz w:val="24"/>
          <w:szCs w:val="24"/>
        </w:rPr>
        <w:t>辅助走势图，按每天、每小时为维度进行统计</w:t>
      </w:r>
    </w:p>
    <w:p w:rsidR="006C6C74" w:rsidRDefault="004C2193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025243" w:rsidRDefault="00025243" w:rsidP="0091647C">
      <w:pPr>
        <w:pStyle w:val="2"/>
      </w:pPr>
      <w:r>
        <w:rPr>
          <w:rFonts w:hint="eastAsia"/>
        </w:rPr>
        <w:t>2</w:t>
      </w:r>
      <w:r w:rsidR="007F322A">
        <w:rPr>
          <w:rFonts w:hint="eastAsia"/>
        </w:rPr>
        <w:t>、</w:t>
      </w:r>
      <w:r>
        <w:rPr>
          <w:rFonts w:hint="eastAsia"/>
        </w:rPr>
        <w:t>付费功能</w:t>
      </w:r>
    </w:p>
    <w:p w:rsidR="00025243" w:rsidRDefault="004C2193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8"/>
          <w:szCs w:val="28"/>
        </w:rPr>
        <w:t>①、</w:t>
      </w:r>
      <w:r>
        <w:rPr>
          <w:rFonts w:ascii="微软雅黑" w:eastAsia="微软雅黑" w:hAnsi="微软雅黑" w:hint="eastAsia"/>
          <w:sz w:val="24"/>
          <w:szCs w:val="24"/>
        </w:rPr>
        <w:t>连号提醒功能</w:t>
      </w:r>
    </w:p>
    <w:p w:rsidR="00525961" w:rsidRDefault="00525961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4"/>
          <w:szCs w:val="24"/>
        </w:rPr>
      </w:pPr>
    </w:p>
    <w:p w:rsidR="00F65CF7" w:rsidRPr="004C2193" w:rsidRDefault="00F65CF7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四、</w:t>
      </w:r>
      <w:r w:rsidR="00737519" w:rsidRPr="0091647C">
        <w:rPr>
          <w:rFonts w:hint="eastAsia"/>
        </w:rPr>
        <w:t>充值消费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五、</w:t>
      </w:r>
      <w:r w:rsidR="00737519" w:rsidRPr="0091647C">
        <w:rPr>
          <w:rFonts w:hint="eastAsia"/>
        </w:rPr>
        <w:t>用户基础功能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六、</w:t>
      </w:r>
      <w:r w:rsidR="00737519" w:rsidRPr="0091647C">
        <w:rPr>
          <w:rFonts w:hint="eastAsia"/>
        </w:rPr>
        <w:t>资讯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p w:rsidR="0075107B" w:rsidRPr="0091647C" w:rsidRDefault="00343D31" w:rsidP="0091647C">
      <w:pPr>
        <w:pStyle w:val="1"/>
      </w:pPr>
      <w:r w:rsidRPr="0091647C">
        <w:rPr>
          <w:rFonts w:hint="eastAsia"/>
        </w:rPr>
        <w:t>七、</w:t>
      </w:r>
      <w:r w:rsidR="00737519" w:rsidRPr="0091647C">
        <w:rPr>
          <w:rFonts w:hint="eastAsia"/>
        </w:rPr>
        <w:t>后台运营系统</w:t>
      </w:r>
    </w:p>
    <w:p w:rsidR="00737519" w:rsidRPr="003D2D94" w:rsidRDefault="00DF4DF8" w:rsidP="0075107B">
      <w:pPr>
        <w:pStyle w:val="a5"/>
        <w:ind w:left="227" w:firstLineChars="0" w:firstLine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sz w:val="24"/>
          <w:szCs w:val="24"/>
        </w:rPr>
        <w:t>说明</w:t>
      </w:r>
    </w:p>
    <w:sectPr w:rsidR="00737519" w:rsidRPr="003D2D94" w:rsidSect="00F53D19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253" w:rsidRDefault="00E32253" w:rsidP="008372CF">
      <w:r>
        <w:separator/>
      </w:r>
    </w:p>
  </w:endnote>
  <w:endnote w:type="continuationSeparator" w:id="1">
    <w:p w:rsidR="00E32253" w:rsidRDefault="00E32253" w:rsidP="008372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4964"/>
      <w:docPartObj>
        <w:docPartGallery w:val="Page Numbers (Bottom of Page)"/>
        <w:docPartUnique/>
      </w:docPartObj>
    </w:sdtPr>
    <w:sdtContent>
      <w:p w:rsidR="00DC420D" w:rsidRDefault="0084164D">
        <w:pPr>
          <w:pStyle w:val="a4"/>
          <w:jc w:val="right"/>
        </w:pPr>
        <w:fldSimple w:instr=" PAGE   \* MERGEFORMAT ">
          <w:r w:rsidR="0091647C" w:rsidRPr="0091647C">
            <w:rPr>
              <w:noProof/>
              <w:lang w:val="zh-CN"/>
            </w:rPr>
            <w:t>5</w:t>
          </w:r>
        </w:fldSimple>
      </w:p>
    </w:sdtContent>
  </w:sdt>
  <w:p w:rsidR="00DC420D" w:rsidRDefault="00DC420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253" w:rsidRDefault="00E32253" w:rsidP="008372CF">
      <w:r>
        <w:separator/>
      </w:r>
    </w:p>
  </w:footnote>
  <w:footnote w:type="continuationSeparator" w:id="1">
    <w:p w:rsidR="00E32253" w:rsidRDefault="00E32253" w:rsidP="008372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F37" w:rsidRDefault="00491F37">
    <w:pPr>
      <w:pStyle w:val="a3"/>
    </w:pPr>
    <w:r>
      <w:rPr>
        <w:rFonts w:hint="eastAsia"/>
      </w:rPr>
      <w:t>28</w:t>
    </w:r>
    <w:r>
      <w:rPr>
        <w:rFonts w:hint="eastAsia"/>
      </w:rPr>
      <w:t>分析网站功能说明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4540F"/>
    <w:multiLevelType w:val="hybridMultilevel"/>
    <w:tmpl w:val="2CC4A2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9A32549"/>
    <w:multiLevelType w:val="hybridMultilevel"/>
    <w:tmpl w:val="549A270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2CF"/>
    <w:rsid w:val="00025243"/>
    <w:rsid w:val="000606AA"/>
    <w:rsid w:val="000961C8"/>
    <w:rsid w:val="000E22D7"/>
    <w:rsid w:val="000F5B59"/>
    <w:rsid w:val="00136FCF"/>
    <w:rsid w:val="001808D1"/>
    <w:rsid w:val="001D1E57"/>
    <w:rsid w:val="00213956"/>
    <w:rsid w:val="002264C0"/>
    <w:rsid w:val="00271867"/>
    <w:rsid w:val="002F2C10"/>
    <w:rsid w:val="00343D31"/>
    <w:rsid w:val="00375CA5"/>
    <w:rsid w:val="003D2D94"/>
    <w:rsid w:val="00491F37"/>
    <w:rsid w:val="004B503D"/>
    <w:rsid w:val="004C2193"/>
    <w:rsid w:val="004C5172"/>
    <w:rsid w:val="004C734E"/>
    <w:rsid w:val="0052036D"/>
    <w:rsid w:val="00525961"/>
    <w:rsid w:val="0054492E"/>
    <w:rsid w:val="00552383"/>
    <w:rsid w:val="006208B1"/>
    <w:rsid w:val="006231F0"/>
    <w:rsid w:val="006A2926"/>
    <w:rsid w:val="006A5812"/>
    <w:rsid w:val="006C6C74"/>
    <w:rsid w:val="006D121E"/>
    <w:rsid w:val="006D623D"/>
    <w:rsid w:val="006E0B9F"/>
    <w:rsid w:val="00737519"/>
    <w:rsid w:val="00743889"/>
    <w:rsid w:val="0075008C"/>
    <w:rsid w:val="0075107B"/>
    <w:rsid w:val="007F322A"/>
    <w:rsid w:val="00822D7B"/>
    <w:rsid w:val="0083425F"/>
    <w:rsid w:val="008372CF"/>
    <w:rsid w:val="0084164D"/>
    <w:rsid w:val="008639A2"/>
    <w:rsid w:val="00912BF0"/>
    <w:rsid w:val="0091647C"/>
    <w:rsid w:val="0099580C"/>
    <w:rsid w:val="009B6EA6"/>
    <w:rsid w:val="009D6771"/>
    <w:rsid w:val="00A026F1"/>
    <w:rsid w:val="00A27D17"/>
    <w:rsid w:val="00A71989"/>
    <w:rsid w:val="00B04D59"/>
    <w:rsid w:val="00B42661"/>
    <w:rsid w:val="00B52FB5"/>
    <w:rsid w:val="00B614D6"/>
    <w:rsid w:val="00B742EA"/>
    <w:rsid w:val="00B91F69"/>
    <w:rsid w:val="00C066A6"/>
    <w:rsid w:val="00CA5D58"/>
    <w:rsid w:val="00CC29FE"/>
    <w:rsid w:val="00CF4837"/>
    <w:rsid w:val="00CF59F2"/>
    <w:rsid w:val="00CF758E"/>
    <w:rsid w:val="00D21AD3"/>
    <w:rsid w:val="00D22646"/>
    <w:rsid w:val="00D33529"/>
    <w:rsid w:val="00D66405"/>
    <w:rsid w:val="00DA07F3"/>
    <w:rsid w:val="00DC420D"/>
    <w:rsid w:val="00DC4622"/>
    <w:rsid w:val="00DF4DF8"/>
    <w:rsid w:val="00E30721"/>
    <w:rsid w:val="00E32253"/>
    <w:rsid w:val="00EC7E51"/>
    <w:rsid w:val="00EE7AFB"/>
    <w:rsid w:val="00F53D19"/>
    <w:rsid w:val="00F65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D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3D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3D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3D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2B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2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2C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72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72CF"/>
    <w:rPr>
      <w:sz w:val="18"/>
      <w:szCs w:val="18"/>
    </w:rPr>
  </w:style>
  <w:style w:type="paragraph" w:styleId="a5">
    <w:name w:val="List Paragraph"/>
    <w:basedOn w:val="a"/>
    <w:uiPriority w:val="34"/>
    <w:qFormat/>
    <w:rsid w:val="00B4266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43D31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1"/>
    <w:uiPriority w:val="99"/>
    <w:semiHidden/>
    <w:unhideWhenUsed/>
    <w:rsid w:val="00343D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43D3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3D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43D31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912BF0"/>
    <w:rPr>
      <w:b/>
      <w:bCs/>
    </w:rPr>
  </w:style>
  <w:style w:type="character" w:customStyle="1" w:styleId="4Char">
    <w:name w:val="标题 4 Char"/>
    <w:basedOn w:val="a0"/>
    <w:link w:val="4"/>
    <w:uiPriority w:val="9"/>
    <w:rsid w:val="00912BF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A026F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026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650DD4-F8C9-4EF6-AAF8-9556081E9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156</Words>
  <Characters>890</Characters>
  <Application>Microsoft Office Word</Application>
  <DocSecurity>0</DocSecurity>
  <Lines>7</Lines>
  <Paragraphs>2</Paragraphs>
  <ScaleCrop>false</ScaleCrop>
  <Company>Regret</Company>
  <LinksUpToDate>false</LinksUpToDate>
  <CharactersWithSpaces>1044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</cp:revision>
  <dcterms:created xsi:type="dcterms:W3CDTF">2014-03-31T14:47:00Z</dcterms:created>
  <dcterms:modified xsi:type="dcterms:W3CDTF">2014-04-15T14:56:00Z</dcterms:modified>
</cp:coreProperties>
</file>