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7D4D" w14:textId="77777777" w:rsidR="00C90547" w:rsidRPr="00C90547" w:rsidRDefault="00C90547" w:rsidP="00C90547">
      <w:r w:rsidRPr="00C90547">
        <w:rPr>
          <w:b/>
          <w:bCs/>
        </w:rPr>
        <w:t>1. Assess available study data</w:t>
      </w:r>
    </w:p>
    <w:p w14:paraId="4D72A27A" w14:textId="5034006E" w:rsidR="00C90547" w:rsidRPr="00C90547" w:rsidRDefault="00C90547" w:rsidP="00C90547">
      <w:pPr>
        <w:numPr>
          <w:ilvl w:val="0"/>
          <w:numId w:val="1"/>
        </w:numPr>
        <w:rPr>
          <w:lang w:val="en-US"/>
        </w:rPr>
      </w:pPr>
      <w:r w:rsidRPr="00C90547">
        <w:rPr>
          <w:lang w:val="en-US"/>
        </w:rPr>
        <w:t xml:space="preserve">Review available ADaM datasets </w:t>
      </w:r>
      <w:r w:rsidRPr="00C90547">
        <w:rPr>
          <w:lang w:val="en-US"/>
        </w:rPr>
        <w:t>in D</w:t>
      </w:r>
      <w:r>
        <w:rPr>
          <w:lang w:val="en-US"/>
        </w:rPr>
        <w:t>omino workspace</w:t>
      </w:r>
    </w:p>
    <w:p w14:paraId="63F537F6" w14:textId="1F3829BA" w:rsidR="00C90547" w:rsidRPr="00C90547" w:rsidRDefault="00C90547" w:rsidP="00C90547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</w:t>
      </w:r>
      <w:r w:rsidR="00CB222A">
        <w:rPr>
          <w:lang w:val="en-US"/>
        </w:rPr>
        <w:t>/Update</w:t>
      </w:r>
      <w:r>
        <w:rPr>
          <w:lang w:val="en-US"/>
        </w:rPr>
        <w:t xml:space="preserve"> the </w:t>
      </w:r>
      <w:r w:rsidR="007A4B54">
        <w:rPr>
          <w:lang w:val="en-US"/>
        </w:rPr>
        <w:t xml:space="preserve">study </w:t>
      </w:r>
      <w:r>
        <w:rPr>
          <w:lang w:val="en-US"/>
        </w:rPr>
        <w:t>Analysis-Ready</w:t>
      </w:r>
      <w:r w:rsidR="007A4B54">
        <w:rPr>
          <w:lang w:val="en-US"/>
        </w:rPr>
        <w:t xml:space="preserve"> </w:t>
      </w:r>
      <w:r>
        <w:rPr>
          <w:lang w:val="en-US"/>
        </w:rPr>
        <w:t xml:space="preserve">Dataset (ARD) </w:t>
      </w:r>
    </w:p>
    <w:p w14:paraId="5170B919" w14:textId="77777777" w:rsidR="00C90547" w:rsidRPr="00C90547" w:rsidRDefault="00C90547" w:rsidP="00C90547">
      <w:r w:rsidRPr="00C90547">
        <w:t>↓</w:t>
      </w:r>
    </w:p>
    <w:p w14:paraId="6C79E106" w14:textId="77777777" w:rsidR="00C90547" w:rsidRPr="00C90547" w:rsidRDefault="00C90547" w:rsidP="00C90547">
      <w:r w:rsidRPr="00C90547">
        <w:rPr>
          <w:b/>
          <w:bCs/>
        </w:rPr>
        <w:t>2. Perform variable gap analysis</w:t>
      </w:r>
    </w:p>
    <w:p w14:paraId="1ABAA76E" w14:textId="0211F571" w:rsidR="00C90547" w:rsidRPr="00C90547" w:rsidRDefault="00C90547" w:rsidP="00C90547">
      <w:pPr>
        <w:numPr>
          <w:ilvl w:val="0"/>
          <w:numId w:val="2"/>
        </w:numPr>
        <w:rPr>
          <w:lang w:val="en-US"/>
        </w:rPr>
      </w:pPr>
      <w:r w:rsidRPr="00C90547">
        <w:rPr>
          <w:lang w:val="en-US"/>
        </w:rPr>
        <w:t xml:space="preserve">Compare </w:t>
      </w:r>
      <w:r w:rsidR="007A4B54">
        <w:rPr>
          <w:lang w:val="en-US"/>
        </w:rPr>
        <w:t xml:space="preserve">the </w:t>
      </w:r>
      <w:r w:rsidRPr="00C90547">
        <w:rPr>
          <w:lang w:val="en-US"/>
        </w:rPr>
        <w:t xml:space="preserve">variables </w:t>
      </w:r>
      <w:r>
        <w:rPr>
          <w:lang w:val="en-US"/>
        </w:rPr>
        <w:t xml:space="preserve">of interest </w:t>
      </w:r>
      <w:r w:rsidRPr="00C90547">
        <w:rPr>
          <w:lang w:val="en-US"/>
        </w:rPr>
        <w:t xml:space="preserve">against the </w:t>
      </w:r>
      <w:r w:rsidR="007A4B54">
        <w:rPr>
          <w:lang w:val="en-US"/>
        </w:rPr>
        <w:t xml:space="preserve">variables available in the </w:t>
      </w:r>
      <w:r w:rsidRPr="00C90547">
        <w:rPr>
          <w:lang w:val="en-US"/>
        </w:rPr>
        <w:t>ARD</w:t>
      </w:r>
    </w:p>
    <w:p w14:paraId="05B5F15E" w14:textId="77777777" w:rsidR="00C90547" w:rsidRPr="00C90547" w:rsidRDefault="00C90547" w:rsidP="00C90547">
      <w:pPr>
        <w:numPr>
          <w:ilvl w:val="0"/>
          <w:numId w:val="2"/>
        </w:numPr>
      </w:pPr>
      <w:r w:rsidRPr="00C90547">
        <w:t xml:space="preserve">Identify variables already available </w:t>
      </w:r>
    </w:p>
    <w:p w14:paraId="2FF964C9" w14:textId="77777777" w:rsidR="00C90547" w:rsidRPr="00C90547" w:rsidRDefault="00C90547" w:rsidP="00C90547">
      <w:pPr>
        <w:numPr>
          <w:ilvl w:val="0"/>
          <w:numId w:val="2"/>
        </w:numPr>
      </w:pPr>
      <w:r w:rsidRPr="00C90547">
        <w:t xml:space="preserve">Identify missing or unresolved variables </w:t>
      </w:r>
    </w:p>
    <w:p w14:paraId="40E9DDD6" w14:textId="77777777" w:rsidR="00C90547" w:rsidRPr="00C90547" w:rsidRDefault="00C90547" w:rsidP="00C90547">
      <w:r w:rsidRPr="00C90547">
        <w:t>↓</w:t>
      </w:r>
    </w:p>
    <w:p w14:paraId="66F0230C" w14:textId="103D8C64" w:rsidR="00C90547" w:rsidRPr="00C90547" w:rsidRDefault="00C90547" w:rsidP="00C90547">
      <w:r w:rsidRPr="00C90547">
        <w:rPr>
          <w:b/>
          <w:bCs/>
        </w:rPr>
        <w:t>3. Identify the portfolio lead</w:t>
      </w:r>
    </w:p>
    <w:p w14:paraId="257D6811" w14:textId="03A020EF" w:rsidR="00C90547" w:rsidRPr="00C90547" w:rsidRDefault="00C90547" w:rsidP="00C90547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Sign in to scope.jnj.com</w:t>
      </w:r>
    </w:p>
    <w:p w14:paraId="570E0C72" w14:textId="1BD9AC46" w:rsidR="00C90547" w:rsidRDefault="00C90547" w:rsidP="00C90547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Open Fullfiller Reports -&gt; DRR Contacts</w:t>
      </w:r>
    </w:p>
    <w:p w14:paraId="4CD90CD6" w14:textId="0021B3FC" w:rsidR="00C90547" w:rsidRDefault="00C90547" w:rsidP="00C90547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Select the matching DRR template</w:t>
      </w:r>
    </w:p>
    <w:p w14:paraId="0413AD90" w14:textId="1A5EE164" w:rsidR="00C90547" w:rsidRPr="00C90547" w:rsidRDefault="00C90547" w:rsidP="00C90547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Read the portfolio lead from the Lead column for the study</w:t>
      </w:r>
    </w:p>
    <w:p w14:paraId="51005B10" w14:textId="77777777" w:rsidR="00C90547" w:rsidRPr="00C90547" w:rsidRDefault="00C90547" w:rsidP="00C90547">
      <w:pPr>
        <w:rPr>
          <w:lang w:val="en-US"/>
        </w:rPr>
      </w:pPr>
      <w:r w:rsidRPr="00C90547">
        <w:rPr>
          <w:lang w:val="en-US"/>
        </w:rPr>
        <w:t>↓</w:t>
      </w:r>
    </w:p>
    <w:p w14:paraId="15B25300" w14:textId="1E3AB524" w:rsidR="00C90547" w:rsidRPr="00C90547" w:rsidRDefault="00C90547" w:rsidP="00C90547">
      <w:pPr>
        <w:rPr>
          <w:lang w:val="en-US"/>
        </w:rPr>
      </w:pPr>
      <w:r w:rsidRPr="00C90547">
        <w:rPr>
          <w:b/>
          <w:bCs/>
          <w:lang w:val="en-US"/>
        </w:rPr>
        <w:t>4. Raise the variable gap</w:t>
      </w:r>
      <w:r w:rsidR="00794B93">
        <w:rPr>
          <w:b/>
          <w:bCs/>
          <w:lang w:val="en-US"/>
        </w:rPr>
        <w:t>s</w:t>
      </w:r>
    </w:p>
    <w:p w14:paraId="208B697D" w14:textId="77777777" w:rsidR="00C90547" w:rsidRDefault="00C90547" w:rsidP="00C90547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Email the portfolio lead</w:t>
      </w:r>
    </w:p>
    <w:p w14:paraId="7526E6D6" w14:textId="440B7410" w:rsidR="00C90547" w:rsidRPr="00C90547" w:rsidRDefault="00C90547" w:rsidP="00C90547">
      <w:pPr>
        <w:numPr>
          <w:ilvl w:val="0"/>
          <w:numId w:val="4"/>
        </w:numPr>
        <w:rPr>
          <w:lang w:val="en-US"/>
        </w:rPr>
      </w:pPr>
      <w:r w:rsidRPr="00C90547">
        <w:rPr>
          <w:lang w:val="en-US"/>
        </w:rPr>
        <w:t xml:space="preserve">Share the gap analysis </w:t>
      </w:r>
      <w:r w:rsidR="007A4B54">
        <w:rPr>
          <w:lang w:val="en-US"/>
        </w:rPr>
        <w:t xml:space="preserve">performed in </w:t>
      </w:r>
      <w:r w:rsidR="00794B93">
        <w:rPr>
          <w:lang w:val="en-US"/>
        </w:rPr>
        <w:t>S</w:t>
      </w:r>
      <w:r w:rsidR="007A4B54">
        <w:rPr>
          <w:lang w:val="en-US"/>
        </w:rPr>
        <w:t>tep 2</w:t>
      </w:r>
    </w:p>
    <w:p w14:paraId="707296A7" w14:textId="0670562B" w:rsidR="00C90547" w:rsidRPr="00C90547" w:rsidRDefault="00C90547" w:rsidP="00C90547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List variables already acessible </w:t>
      </w:r>
    </w:p>
    <w:p w14:paraId="770A68B2" w14:textId="239CAFF4" w:rsidR="00C90547" w:rsidRPr="00C90547" w:rsidRDefault="00C90547" w:rsidP="00C90547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List variables missing or still to be brought in for the ARD</w:t>
      </w:r>
    </w:p>
    <w:p w14:paraId="1727DC06" w14:textId="77777777" w:rsidR="00C90547" w:rsidRPr="00CB222A" w:rsidRDefault="00C90547" w:rsidP="00C90547">
      <w:pPr>
        <w:rPr>
          <w:lang w:val="en-US"/>
        </w:rPr>
      </w:pPr>
      <w:r w:rsidRPr="00CB222A">
        <w:rPr>
          <w:lang w:val="en-US"/>
        </w:rPr>
        <w:t>↓</w:t>
      </w:r>
    </w:p>
    <w:p w14:paraId="6F308979" w14:textId="41107A2D" w:rsidR="00C90547" w:rsidRPr="00C90547" w:rsidRDefault="00C90547" w:rsidP="00C90547">
      <w:pPr>
        <w:rPr>
          <w:lang w:val="en-US"/>
        </w:rPr>
      </w:pPr>
      <w:r w:rsidRPr="00C90547">
        <w:rPr>
          <w:b/>
          <w:bCs/>
          <w:lang w:val="en-US"/>
        </w:rPr>
        <w:t xml:space="preserve">5. </w:t>
      </w:r>
      <w:r>
        <w:rPr>
          <w:b/>
          <w:bCs/>
          <w:lang w:val="en-US"/>
        </w:rPr>
        <w:t>Lead</w:t>
      </w:r>
      <w:r w:rsidRPr="00C90547">
        <w:rPr>
          <w:b/>
          <w:bCs/>
          <w:lang w:val="en-US"/>
        </w:rPr>
        <w:t xml:space="preserve"> enables </w:t>
      </w:r>
      <w:r>
        <w:rPr>
          <w:b/>
          <w:bCs/>
          <w:lang w:val="en-US"/>
        </w:rPr>
        <w:t xml:space="preserve">the </w:t>
      </w:r>
      <w:r w:rsidRPr="00C90547">
        <w:rPr>
          <w:b/>
          <w:bCs/>
          <w:lang w:val="en-US"/>
        </w:rPr>
        <w:t>variables</w:t>
      </w:r>
    </w:p>
    <w:p w14:paraId="323C41F1" w14:textId="44F59011" w:rsidR="00CB222A" w:rsidRPr="00CB222A" w:rsidRDefault="00CB222A" w:rsidP="00C90547">
      <w:pPr>
        <w:numPr>
          <w:ilvl w:val="0"/>
          <w:numId w:val="5"/>
        </w:numPr>
        <w:rPr>
          <w:lang w:val="en-US"/>
        </w:rPr>
      </w:pPr>
      <w:r w:rsidRPr="00CB222A">
        <w:rPr>
          <w:lang w:val="en-US"/>
        </w:rPr>
        <w:t>Lead provides relevant metadata documentation (aCRF, Define.xml/Define.pdf) to support the identification and mapping of missing variables</w:t>
      </w:r>
    </w:p>
    <w:p w14:paraId="21643563" w14:textId="4B343401" w:rsidR="00CB222A" w:rsidRPr="00CB222A" w:rsidRDefault="00CB222A" w:rsidP="00CB222A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Lead makes the missing variables available in med-ai.jnj.com</w:t>
      </w:r>
    </w:p>
    <w:p w14:paraId="6DF99E47" w14:textId="74F93667" w:rsidR="00C90547" w:rsidRPr="00C90547" w:rsidRDefault="00C90547" w:rsidP="00C90547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Or identifies alternative variables already there</w:t>
      </w:r>
      <w:r w:rsidR="007A4B54">
        <w:rPr>
          <w:lang w:val="en-US"/>
        </w:rPr>
        <w:t xml:space="preserve"> that serve the same purpose</w:t>
      </w:r>
    </w:p>
    <w:p w14:paraId="7609568F" w14:textId="77777777" w:rsidR="00C90547" w:rsidRDefault="00C90547" w:rsidP="00C90547">
      <w:pPr>
        <w:numPr>
          <w:ilvl w:val="0"/>
          <w:numId w:val="5"/>
        </w:numPr>
        <w:rPr>
          <w:lang w:val="en-US"/>
        </w:rPr>
      </w:pPr>
      <w:r w:rsidRPr="00C90547">
        <w:rPr>
          <w:lang w:val="en-US"/>
        </w:rPr>
        <w:t xml:space="preserve">Variables confirmed as not collected are documented </w:t>
      </w:r>
    </w:p>
    <w:p w14:paraId="70BBA1AC" w14:textId="3574A69B" w:rsidR="00794B93" w:rsidRPr="00C90547" w:rsidRDefault="00794B93" w:rsidP="00794B93">
      <w:pPr>
        <w:numPr>
          <w:ilvl w:val="0"/>
          <w:numId w:val="5"/>
        </w:numPr>
        <w:rPr>
          <w:lang w:val="en-US"/>
        </w:rPr>
      </w:pPr>
      <w:r w:rsidRPr="00794B93">
        <w:rPr>
          <w:lang w:val="en-US"/>
        </w:rPr>
        <w:t>Newly available variables are incorporated into the appropriate ADaM datasets</w:t>
      </w:r>
    </w:p>
    <w:p w14:paraId="5F4AB5F7" w14:textId="77777777" w:rsidR="00C90547" w:rsidRPr="00794B93" w:rsidRDefault="00C90547" w:rsidP="00C90547">
      <w:pPr>
        <w:rPr>
          <w:lang w:val="en-US"/>
        </w:rPr>
      </w:pPr>
      <w:r w:rsidRPr="00794B93">
        <w:rPr>
          <w:lang w:val="en-US"/>
        </w:rPr>
        <w:t>↓</w:t>
      </w:r>
    </w:p>
    <w:p w14:paraId="5033B50C" w14:textId="626824B8" w:rsidR="00C90547" w:rsidRPr="00CB222A" w:rsidRDefault="00C90547" w:rsidP="00C90547">
      <w:pPr>
        <w:rPr>
          <w:lang w:val="en-US"/>
        </w:rPr>
      </w:pPr>
      <w:r w:rsidRPr="00794B93">
        <w:rPr>
          <w:b/>
          <w:bCs/>
          <w:lang w:val="en-US"/>
        </w:rPr>
        <w:t xml:space="preserve">6. </w:t>
      </w:r>
      <w:r w:rsidR="00CB222A" w:rsidRPr="00CB222A">
        <w:rPr>
          <w:b/>
          <w:bCs/>
          <w:lang w:val="en-US"/>
        </w:rPr>
        <w:t>Make updated ADaM datasets available</w:t>
      </w:r>
    </w:p>
    <w:p w14:paraId="38B6233C" w14:textId="13253E29" w:rsidR="00215C4F" w:rsidRDefault="00CB222A" w:rsidP="00C90547">
      <w:pPr>
        <w:numPr>
          <w:ilvl w:val="0"/>
          <w:numId w:val="6"/>
        </w:numPr>
        <w:rPr>
          <w:lang w:val="en-US"/>
        </w:rPr>
      </w:pPr>
      <w:r w:rsidRPr="00CB222A">
        <w:rPr>
          <w:lang w:val="en-US"/>
        </w:rPr>
        <w:t>Ensure the updated ADaM datasets containing the newly available variables are available in the Domino workspace</w:t>
      </w:r>
    </w:p>
    <w:p w14:paraId="472021BC" w14:textId="48C3A65C" w:rsidR="00CB222A" w:rsidRPr="00CB222A" w:rsidRDefault="00CB222A" w:rsidP="00CB222A">
      <w:pPr>
        <w:numPr>
          <w:ilvl w:val="0"/>
          <w:numId w:val="6"/>
        </w:numPr>
        <w:rPr>
          <w:lang w:val="en-US"/>
        </w:rPr>
      </w:pPr>
      <w:r w:rsidRPr="00CB222A">
        <w:rPr>
          <w:lang w:val="en-US"/>
        </w:rPr>
        <w:lastRenderedPageBreak/>
        <w:t>Return to Step 1 to update the ARD and reassess the remaining variable gaps</w:t>
      </w:r>
    </w:p>
    <w:p w14:paraId="36AB621A" w14:textId="27291397" w:rsidR="00C90547" w:rsidRPr="0004196D" w:rsidRDefault="00C90547" w:rsidP="0004196D">
      <w:pPr>
        <w:rPr>
          <w:lang w:val="en-US"/>
        </w:rPr>
      </w:pPr>
    </w:p>
    <w:p w14:paraId="3F201136" w14:textId="401CAD17" w:rsidR="0004196D" w:rsidRPr="0004196D" w:rsidRDefault="0004196D" w:rsidP="00C90547">
      <w:pPr>
        <w:rPr>
          <w:b/>
          <w:bCs/>
          <w:lang w:val="en-US"/>
        </w:rPr>
      </w:pPr>
      <w:r w:rsidRPr="0004196D">
        <w:rPr>
          <w:b/>
          <w:bCs/>
          <w:lang w:val="en-US"/>
        </w:rPr>
        <w:t>Iterative loop → Steps 1–6 are repeated as needed until all variable gaps are resolved or appropriately documented.</w:t>
      </w:r>
    </w:p>
    <w:p w14:paraId="5B7D8005" w14:textId="77777777" w:rsidR="00B72658" w:rsidRPr="00C90547" w:rsidRDefault="00B72658">
      <w:pPr>
        <w:rPr>
          <w:lang w:val="en-US"/>
        </w:rPr>
      </w:pPr>
    </w:p>
    <w:sectPr w:rsidR="00B72658" w:rsidRPr="00C90547" w:rsidSect="00F66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26F4"/>
    <w:multiLevelType w:val="multilevel"/>
    <w:tmpl w:val="191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A0B3F"/>
    <w:multiLevelType w:val="multilevel"/>
    <w:tmpl w:val="5CB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97640"/>
    <w:multiLevelType w:val="multilevel"/>
    <w:tmpl w:val="9F6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A4612"/>
    <w:multiLevelType w:val="multilevel"/>
    <w:tmpl w:val="CCD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661D1"/>
    <w:multiLevelType w:val="multilevel"/>
    <w:tmpl w:val="970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B44EF"/>
    <w:multiLevelType w:val="multilevel"/>
    <w:tmpl w:val="A060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2726">
    <w:abstractNumId w:val="5"/>
  </w:num>
  <w:num w:numId="2" w16cid:durableId="2515572">
    <w:abstractNumId w:val="4"/>
  </w:num>
  <w:num w:numId="3" w16cid:durableId="1950698155">
    <w:abstractNumId w:val="2"/>
  </w:num>
  <w:num w:numId="4" w16cid:durableId="1210074332">
    <w:abstractNumId w:val="1"/>
  </w:num>
  <w:num w:numId="5" w16cid:durableId="1586188623">
    <w:abstractNumId w:val="3"/>
  </w:num>
  <w:num w:numId="6" w16cid:durableId="136702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47"/>
    <w:rsid w:val="000347A9"/>
    <w:rsid w:val="000360D0"/>
    <w:rsid w:val="0004196D"/>
    <w:rsid w:val="000555B0"/>
    <w:rsid w:val="00070616"/>
    <w:rsid w:val="00070E35"/>
    <w:rsid w:val="00083FAF"/>
    <w:rsid w:val="00094CC6"/>
    <w:rsid w:val="000A4FBE"/>
    <w:rsid w:val="000C7762"/>
    <w:rsid w:val="000D370D"/>
    <w:rsid w:val="00120EE4"/>
    <w:rsid w:val="0013728A"/>
    <w:rsid w:val="001430D2"/>
    <w:rsid w:val="001537EE"/>
    <w:rsid w:val="00164835"/>
    <w:rsid w:val="001A1DF4"/>
    <w:rsid w:val="001A2A1F"/>
    <w:rsid w:val="001A311A"/>
    <w:rsid w:val="001A3680"/>
    <w:rsid w:val="001F693C"/>
    <w:rsid w:val="0020230E"/>
    <w:rsid w:val="00205183"/>
    <w:rsid w:val="00215C4F"/>
    <w:rsid w:val="00240203"/>
    <w:rsid w:val="0024459B"/>
    <w:rsid w:val="00251258"/>
    <w:rsid w:val="00254C68"/>
    <w:rsid w:val="00272273"/>
    <w:rsid w:val="002736DE"/>
    <w:rsid w:val="0029490E"/>
    <w:rsid w:val="00296896"/>
    <w:rsid w:val="002B0CAF"/>
    <w:rsid w:val="002B5065"/>
    <w:rsid w:val="002C1B28"/>
    <w:rsid w:val="002D7863"/>
    <w:rsid w:val="002E79E5"/>
    <w:rsid w:val="002F12FD"/>
    <w:rsid w:val="00303545"/>
    <w:rsid w:val="003039FD"/>
    <w:rsid w:val="003074FA"/>
    <w:rsid w:val="00317B46"/>
    <w:rsid w:val="00332B42"/>
    <w:rsid w:val="00353B8E"/>
    <w:rsid w:val="00360CAA"/>
    <w:rsid w:val="00365678"/>
    <w:rsid w:val="00375DD2"/>
    <w:rsid w:val="003760D5"/>
    <w:rsid w:val="003856E2"/>
    <w:rsid w:val="003A39EF"/>
    <w:rsid w:val="003A5029"/>
    <w:rsid w:val="003B05A6"/>
    <w:rsid w:val="003B187D"/>
    <w:rsid w:val="003B4856"/>
    <w:rsid w:val="003B651E"/>
    <w:rsid w:val="00412801"/>
    <w:rsid w:val="00414FB2"/>
    <w:rsid w:val="00415757"/>
    <w:rsid w:val="00426D14"/>
    <w:rsid w:val="00431D34"/>
    <w:rsid w:val="0043227C"/>
    <w:rsid w:val="004803B8"/>
    <w:rsid w:val="00493736"/>
    <w:rsid w:val="00496AF0"/>
    <w:rsid w:val="004C2D53"/>
    <w:rsid w:val="004D0632"/>
    <w:rsid w:val="004D7736"/>
    <w:rsid w:val="004E1BAB"/>
    <w:rsid w:val="004E4371"/>
    <w:rsid w:val="004E45AE"/>
    <w:rsid w:val="004F629A"/>
    <w:rsid w:val="005035B5"/>
    <w:rsid w:val="00503CF5"/>
    <w:rsid w:val="00524805"/>
    <w:rsid w:val="0055469D"/>
    <w:rsid w:val="005548B8"/>
    <w:rsid w:val="00557CAB"/>
    <w:rsid w:val="00587F90"/>
    <w:rsid w:val="00592CC1"/>
    <w:rsid w:val="005949F9"/>
    <w:rsid w:val="005A5785"/>
    <w:rsid w:val="005C5610"/>
    <w:rsid w:val="005F2501"/>
    <w:rsid w:val="005F3E21"/>
    <w:rsid w:val="006325CA"/>
    <w:rsid w:val="00643315"/>
    <w:rsid w:val="00647C89"/>
    <w:rsid w:val="006540A6"/>
    <w:rsid w:val="006646D6"/>
    <w:rsid w:val="00670644"/>
    <w:rsid w:val="0069030C"/>
    <w:rsid w:val="00691AE6"/>
    <w:rsid w:val="006A5D5C"/>
    <w:rsid w:val="006B1BCE"/>
    <w:rsid w:val="006D7A83"/>
    <w:rsid w:val="006E6A8B"/>
    <w:rsid w:val="006F2D2C"/>
    <w:rsid w:val="006F4D04"/>
    <w:rsid w:val="007007B1"/>
    <w:rsid w:val="0071034C"/>
    <w:rsid w:val="007120BE"/>
    <w:rsid w:val="00720AC1"/>
    <w:rsid w:val="00726595"/>
    <w:rsid w:val="00734787"/>
    <w:rsid w:val="007434ED"/>
    <w:rsid w:val="00763B18"/>
    <w:rsid w:val="007753AC"/>
    <w:rsid w:val="00794B93"/>
    <w:rsid w:val="0079773C"/>
    <w:rsid w:val="007A4B54"/>
    <w:rsid w:val="007B2B3A"/>
    <w:rsid w:val="007D70FA"/>
    <w:rsid w:val="007E67B2"/>
    <w:rsid w:val="00803DDC"/>
    <w:rsid w:val="00840A6C"/>
    <w:rsid w:val="008410F4"/>
    <w:rsid w:val="00862389"/>
    <w:rsid w:val="008660DC"/>
    <w:rsid w:val="00866EDF"/>
    <w:rsid w:val="00871C6C"/>
    <w:rsid w:val="008A65F6"/>
    <w:rsid w:val="008B556F"/>
    <w:rsid w:val="008B748C"/>
    <w:rsid w:val="008C0AB5"/>
    <w:rsid w:val="008C6AFE"/>
    <w:rsid w:val="008D5131"/>
    <w:rsid w:val="00907112"/>
    <w:rsid w:val="00915638"/>
    <w:rsid w:val="00917837"/>
    <w:rsid w:val="00923971"/>
    <w:rsid w:val="00967A59"/>
    <w:rsid w:val="00982AEF"/>
    <w:rsid w:val="00982C5A"/>
    <w:rsid w:val="00993E71"/>
    <w:rsid w:val="0099765D"/>
    <w:rsid w:val="009A13C6"/>
    <w:rsid w:val="009A5ACF"/>
    <w:rsid w:val="009E1977"/>
    <w:rsid w:val="00A02988"/>
    <w:rsid w:val="00A1605F"/>
    <w:rsid w:val="00A17F05"/>
    <w:rsid w:val="00A27A67"/>
    <w:rsid w:val="00A34914"/>
    <w:rsid w:val="00A42A34"/>
    <w:rsid w:val="00A80367"/>
    <w:rsid w:val="00A811EC"/>
    <w:rsid w:val="00A821B0"/>
    <w:rsid w:val="00AA56E3"/>
    <w:rsid w:val="00AC51EA"/>
    <w:rsid w:val="00AD4148"/>
    <w:rsid w:val="00AE3CD1"/>
    <w:rsid w:val="00AF1954"/>
    <w:rsid w:val="00AF250A"/>
    <w:rsid w:val="00AF299D"/>
    <w:rsid w:val="00AF37B1"/>
    <w:rsid w:val="00AF4CDF"/>
    <w:rsid w:val="00B12D94"/>
    <w:rsid w:val="00B42655"/>
    <w:rsid w:val="00B5546A"/>
    <w:rsid w:val="00B72658"/>
    <w:rsid w:val="00B754D5"/>
    <w:rsid w:val="00BA461F"/>
    <w:rsid w:val="00BD01F4"/>
    <w:rsid w:val="00BE5B99"/>
    <w:rsid w:val="00BF1A1D"/>
    <w:rsid w:val="00BF2500"/>
    <w:rsid w:val="00BF7FFE"/>
    <w:rsid w:val="00C05BC0"/>
    <w:rsid w:val="00C134E4"/>
    <w:rsid w:val="00C210D8"/>
    <w:rsid w:val="00C226A7"/>
    <w:rsid w:val="00C22F3E"/>
    <w:rsid w:val="00C40F0E"/>
    <w:rsid w:val="00C44755"/>
    <w:rsid w:val="00C6499C"/>
    <w:rsid w:val="00C90547"/>
    <w:rsid w:val="00CB222A"/>
    <w:rsid w:val="00CD553E"/>
    <w:rsid w:val="00CD56B3"/>
    <w:rsid w:val="00CD7D22"/>
    <w:rsid w:val="00CE2871"/>
    <w:rsid w:val="00CE4827"/>
    <w:rsid w:val="00D25664"/>
    <w:rsid w:val="00D34C20"/>
    <w:rsid w:val="00D360F8"/>
    <w:rsid w:val="00D704F2"/>
    <w:rsid w:val="00D70A85"/>
    <w:rsid w:val="00DA3CE3"/>
    <w:rsid w:val="00DD02CD"/>
    <w:rsid w:val="00DD0373"/>
    <w:rsid w:val="00DD2520"/>
    <w:rsid w:val="00DE01CB"/>
    <w:rsid w:val="00E0300D"/>
    <w:rsid w:val="00E33144"/>
    <w:rsid w:val="00E40B59"/>
    <w:rsid w:val="00E44043"/>
    <w:rsid w:val="00E5454C"/>
    <w:rsid w:val="00E72FB8"/>
    <w:rsid w:val="00E91414"/>
    <w:rsid w:val="00EB0E3D"/>
    <w:rsid w:val="00EC02B0"/>
    <w:rsid w:val="00EC3E50"/>
    <w:rsid w:val="00EF7125"/>
    <w:rsid w:val="00F06C9D"/>
    <w:rsid w:val="00F357C3"/>
    <w:rsid w:val="00F41881"/>
    <w:rsid w:val="00F43C4B"/>
    <w:rsid w:val="00F542E2"/>
    <w:rsid w:val="00F558D9"/>
    <w:rsid w:val="00F643BC"/>
    <w:rsid w:val="00F666B4"/>
    <w:rsid w:val="00F81D1C"/>
    <w:rsid w:val="00F9239B"/>
    <w:rsid w:val="00FA51A9"/>
    <w:rsid w:val="00FB16CC"/>
    <w:rsid w:val="00FD5315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F4E4"/>
  <w15:chartTrackingRefBased/>
  <w15:docId w15:val="{24837F52-7091-4E32-8CB3-1D65BB60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5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5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5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5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5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5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234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mendes</dc:creator>
  <cp:keywords/>
  <dc:description/>
  <cp:lastModifiedBy>jean mendes</cp:lastModifiedBy>
  <cp:revision>3</cp:revision>
  <dcterms:created xsi:type="dcterms:W3CDTF">2026-08-26T20:19:00Z</dcterms:created>
  <dcterms:modified xsi:type="dcterms:W3CDTF">2026-08-26T20:52:00Z</dcterms:modified>
</cp:coreProperties>
</file>