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Trebuchet MS" w:eastAsia="Times New Roman" w:hAnsi="Trebuchet MS" w:cs="Times New Roman"/>
          <w:color w:val="000000"/>
          <w:sz w:val="42"/>
          <w:szCs w:val="42"/>
          <w:lang w:eastAsia="en-CA"/>
        </w:rPr>
        <w:t>Lab 1</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before="160" w:after="0" w:line="240" w:lineRule="auto"/>
        <w:outlineLvl w:val="2"/>
        <w:rPr>
          <w:rFonts w:ascii="Times New Roman" w:eastAsia="Times New Roman" w:hAnsi="Times New Roman" w:cs="Times New Roman"/>
          <w:b/>
          <w:bCs/>
          <w:sz w:val="27"/>
          <w:szCs w:val="27"/>
          <w:lang w:eastAsia="en-CA"/>
        </w:rPr>
      </w:pPr>
      <w:r w:rsidRPr="00802610">
        <w:rPr>
          <w:rFonts w:ascii="Trebuchet MS" w:eastAsia="Times New Roman" w:hAnsi="Trebuchet MS" w:cs="Times New Roman"/>
          <w:b/>
          <w:bCs/>
          <w:color w:val="666666"/>
          <w:sz w:val="24"/>
          <w:szCs w:val="24"/>
          <w:lang w:eastAsia="en-CA"/>
        </w:rPr>
        <w:t>Purpose:</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numPr>
          <w:ilvl w:val="0"/>
          <w:numId w:val="1"/>
        </w:numPr>
        <w:spacing w:after="0" w:line="240" w:lineRule="auto"/>
        <w:textAlignment w:val="baseline"/>
        <w:rPr>
          <w:rFonts w:ascii="Arial" w:eastAsia="Times New Roman" w:hAnsi="Arial" w:cs="Arial"/>
          <w:color w:val="000000"/>
          <w:lang w:eastAsia="en-CA"/>
        </w:rPr>
      </w:pPr>
      <w:r w:rsidRPr="00802610">
        <w:rPr>
          <w:rFonts w:ascii="Arial" w:eastAsia="Times New Roman" w:hAnsi="Arial" w:cs="Arial"/>
          <w:color w:val="000000"/>
          <w:lang w:eastAsia="en-CA"/>
        </w:rPr>
        <w:t>To do low-level socket programming on a standard high-level application protocol (</w:t>
      </w:r>
      <w:r w:rsidRPr="00802610">
        <w:rPr>
          <w:rFonts w:ascii="Courier New" w:eastAsia="Times New Roman" w:hAnsi="Courier New" w:cs="Courier New"/>
          <w:color w:val="000000"/>
          <w:lang w:eastAsia="en-CA"/>
        </w:rPr>
        <w:t>HTTP</w:t>
      </w:r>
      <w:r w:rsidRPr="00802610">
        <w:rPr>
          <w:rFonts w:ascii="Arial" w:eastAsia="Times New Roman" w:hAnsi="Arial" w:cs="Arial"/>
          <w:color w:val="000000"/>
          <w:lang w:eastAsia="en-CA"/>
        </w:rPr>
        <w:t>)</w:t>
      </w:r>
    </w:p>
    <w:p w:rsidR="00802610" w:rsidRPr="00802610" w:rsidRDefault="00802610" w:rsidP="00802610">
      <w:pPr>
        <w:numPr>
          <w:ilvl w:val="0"/>
          <w:numId w:val="1"/>
        </w:numPr>
        <w:spacing w:after="0" w:line="240" w:lineRule="auto"/>
        <w:textAlignment w:val="baseline"/>
        <w:rPr>
          <w:rFonts w:ascii="Arial" w:eastAsia="Times New Roman" w:hAnsi="Arial" w:cs="Arial"/>
          <w:color w:val="000000"/>
          <w:lang w:eastAsia="en-CA"/>
        </w:rPr>
      </w:pPr>
      <w:r w:rsidRPr="00802610">
        <w:rPr>
          <w:rFonts w:ascii="Arial" w:eastAsia="Times New Roman" w:hAnsi="Arial" w:cs="Arial"/>
          <w:color w:val="000000"/>
          <w:lang w:eastAsia="en-CA"/>
        </w:rPr>
        <w:t>To use a socket-level service (</w:t>
      </w:r>
      <w:r w:rsidRPr="00802610">
        <w:rPr>
          <w:rFonts w:ascii="Courier New" w:eastAsia="Times New Roman" w:hAnsi="Courier New" w:cs="Courier New"/>
          <w:color w:val="000000"/>
          <w:lang w:eastAsia="en-CA"/>
        </w:rPr>
        <w:t>html2text</w:t>
      </w:r>
      <w:r w:rsidRPr="00802610">
        <w:rPr>
          <w:rFonts w:ascii="Arial" w:eastAsia="Times New Roman" w:hAnsi="Arial" w:cs="Arial"/>
          <w:color w:val="000000"/>
          <w:lang w:eastAsia="en-CA"/>
        </w:rPr>
        <w:t>)</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before="160" w:after="0" w:line="240" w:lineRule="auto"/>
        <w:outlineLvl w:val="2"/>
        <w:rPr>
          <w:rFonts w:ascii="Times New Roman" w:eastAsia="Times New Roman" w:hAnsi="Times New Roman" w:cs="Times New Roman"/>
          <w:b/>
          <w:bCs/>
          <w:sz w:val="27"/>
          <w:szCs w:val="27"/>
          <w:lang w:eastAsia="en-CA"/>
        </w:rPr>
      </w:pPr>
      <w:proofErr w:type="spellStart"/>
      <w:r w:rsidRPr="00802610">
        <w:rPr>
          <w:rFonts w:ascii="Trebuchet MS" w:eastAsia="Times New Roman" w:hAnsi="Trebuchet MS" w:cs="Times New Roman"/>
          <w:b/>
          <w:bCs/>
          <w:color w:val="666666"/>
          <w:sz w:val="24"/>
          <w:szCs w:val="24"/>
          <w:lang w:eastAsia="en-CA"/>
        </w:rPr>
        <w:t>Handin</w:t>
      </w:r>
      <w:proofErr w:type="spellEnd"/>
      <w:r w:rsidRPr="00802610">
        <w:rPr>
          <w:rFonts w:ascii="Trebuchet MS" w:eastAsia="Times New Roman" w:hAnsi="Trebuchet MS" w:cs="Times New Roman"/>
          <w:b/>
          <w:bCs/>
          <w:color w:val="666666"/>
          <w:sz w:val="24"/>
          <w:szCs w:val="24"/>
          <w:lang w:eastAsia="en-CA"/>
        </w:rPr>
        <w:t>:</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 xml:space="preserve">You are to hand in the following file to the Lab 1 </w:t>
      </w:r>
      <w:proofErr w:type="spellStart"/>
      <w:r w:rsidRPr="00802610">
        <w:rPr>
          <w:rFonts w:ascii="Arial" w:eastAsia="Times New Roman" w:hAnsi="Arial" w:cs="Arial"/>
          <w:color w:val="000000"/>
          <w:lang w:eastAsia="en-CA"/>
        </w:rPr>
        <w:t>Dropbox</w:t>
      </w:r>
      <w:proofErr w:type="spellEnd"/>
      <w:r w:rsidRPr="00802610">
        <w:rPr>
          <w:rFonts w:ascii="Arial" w:eastAsia="Times New Roman" w:hAnsi="Arial" w:cs="Arial"/>
          <w:color w:val="000000"/>
          <w:lang w:eastAsia="en-CA"/>
        </w:rPr>
        <w:t xml:space="preserve"> folder on D2L:</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numPr>
          <w:ilvl w:val="0"/>
          <w:numId w:val="2"/>
        </w:numPr>
        <w:spacing w:after="0" w:line="240" w:lineRule="auto"/>
        <w:textAlignment w:val="baseline"/>
        <w:rPr>
          <w:rFonts w:ascii="Courier New" w:eastAsia="Times New Roman" w:hAnsi="Courier New" w:cs="Courier New"/>
          <w:color w:val="000000"/>
          <w:lang w:eastAsia="en-CA"/>
        </w:rPr>
      </w:pPr>
      <w:r w:rsidRPr="00802610">
        <w:rPr>
          <w:rFonts w:ascii="Courier New" w:eastAsia="Times New Roman" w:hAnsi="Courier New" w:cs="Courier New"/>
          <w:color w:val="000000"/>
          <w:lang w:eastAsia="en-CA"/>
        </w:rPr>
        <w:t>client.py</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before="160" w:after="0" w:line="240" w:lineRule="auto"/>
        <w:outlineLvl w:val="2"/>
        <w:rPr>
          <w:rFonts w:ascii="Times New Roman" w:eastAsia="Times New Roman" w:hAnsi="Times New Roman" w:cs="Times New Roman"/>
          <w:b/>
          <w:bCs/>
          <w:sz w:val="27"/>
          <w:szCs w:val="27"/>
          <w:lang w:eastAsia="en-CA"/>
        </w:rPr>
      </w:pPr>
      <w:r w:rsidRPr="00802610">
        <w:rPr>
          <w:rFonts w:ascii="Trebuchet MS" w:eastAsia="Times New Roman" w:hAnsi="Trebuchet MS" w:cs="Times New Roman"/>
          <w:b/>
          <w:bCs/>
          <w:color w:val="666666"/>
          <w:sz w:val="24"/>
          <w:szCs w:val="24"/>
          <w:lang w:eastAsia="en-CA"/>
        </w:rPr>
        <w:t>Specification:</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Default="00802610" w:rsidP="00802610">
      <w:pPr>
        <w:spacing w:after="0" w:line="240" w:lineRule="auto"/>
        <w:rPr>
          <w:rFonts w:ascii="Arial" w:eastAsia="Times New Roman" w:hAnsi="Arial" w:cs="Arial"/>
          <w:color w:val="000000"/>
          <w:lang w:eastAsia="en-CA"/>
        </w:rPr>
      </w:pPr>
      <w:r w:rsidRPr="00802610">
        <w:rPr>
          <w:rFonts w:ascii="Arial" w:eastAsia="Times New Roman" w:hAnsi="Arial" w:cs="Arial"/>
          <w:color w:val="000000"/>
          <w:lang w:eastAsia="en-CA"/>
        </w:rPr>
        <w:t xml:space="preserve">You are to write a client application that </w:t>
      </w:r>
    </w:p>
    <w:p w:rsidR="00802610" w:rsidRDefault="00802610" w:rsidP="00802610">
      <w:pPr>
        <w:spacing w:after="0" w:line="240" w:lineRule="auto"/>
        <w:ind w:firstLine="720"/>
        <w:rPr>
          <w:rFonts w:ascii="Arial" w:eastAsia="Times New Roman" w:hAnsi="Arial" w:cs="Arial"/>
          <w:color w:val="000000"/>
          <w:lang w:eastAsia="en-CA"/>
        </w:rPr>
      </w:pPr>
      <w:r w:rsidRPr="00802610">
        <w:rPr>
          <w:rFonts w:ascii="Arial" w:eastAsia="Times New Roman" w:hAnsi="Arial" w:cs="Arial"/>
          <w:color w:val="000000"/>
          <w:lang w:eastAsia="en-CA"/>
        </w:rPr>
        <w:t xml:space="preserve">1/ retrieves HTML text from a user-requested website, and </w:t>
      </w:r>
    </w:p>
    <w:p w:rsidR="00802610" w:rsidRPr="00802610" w:rsidRDefault="00802610" w:rsidP="00802610">
      <w:pPr>
        <w:spacing w:after="0" w:line="240" w:lineRule="auto"/>
        <w:ind w:firstLine="720"/>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2/ displays that content in the terminal as formatted ASCII text.</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b/>
          <w:bCs/>
          <w:i/>
          <w:iCs/>
          <w:color w:val="000000"/>
          <w:lang w:eastAsia="en-CA"/>
        </w:rPr>
        <w:t>NOTE: All text transfers over the network are assumed to be UTF-8 encodings. This applies to both the web server and the html2text server.</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 xml:space="preserve">Although there are libraries in python that will retrieve HTML content from websites for you, for this lab you must connect to the web server directly using sockets and navigate the </w:t>
      </w:r>
      <w:r w:rsidRPr="00802610">
        <w:rPr>
          <w:rFonts w:ascii="Courier New" w:eastAsia="Times New Roman" w:hAnsi="Courier New" w:cs="Courier New"/>
          <w:color w:val="000000"/>
          <w:lang w:eastAsia="en-CA"/>
        </w:rPr>
        <w:t>HTTP</w:t>
      </w:r>
      <w:r w:rsidRPr="00802610">
        <w:rPr>
          <w:rFonts w:ascii="Arial" w:eastAsia="Times New Roman" w:hAnsi="Arial" w:cs="Arial"/>
          <w:color w:val="000000"/>
          <w:lang w:eastAsia="en-CA"/>
        </w:rPr>
        <w:t xml:space="preserve"> protocol manually.</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pStyle w:val="ListParagraph"/>
        <w:numPr>
          <w:ilvl w:val="0"/>
          <w:numId w:val="6"/>
        </w:num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The user will specify a full URL on the command line.  The URL will be the only command line parameter, as in:</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ind w:left="720"/>
        <w:rPr>
          <w:rFonts w:ascii="Times New Roman" w:eastAsia="Times New Roman" w:hAnsi="Times New Roman" w:cs="Times New Roman"/>
          <w:sz w:val="24"/>
          <w:szCs w:val="24"/>
          <w:lang w:eastAsia="en-CA"/>
        </w:rPr>
      </w:pPr>
      <w:proofErr w:type="gramStart"/>
      <w:r w:rsidRPr="00802610">
        <w:rPr>
          <w:rFonts w:ascii="Courier New" w:eastAsia="Times New Roman" w:hAnsi="Courier New" w:cs="Courier New"/>
          <w:color w:val="000000"/>
          <w:sz w:val="18"/>
          <w:szCs w:val="18"/>
          <w:lang w:eastAsia="en-CA"/>
        </w:rPr>
        <w:t>python</w:t>
      </w:r>
      <w:proofErr w:type="gramEnd"/>
      <w:r w:rsidRPr="00802610">
        <w:rPr>
          <w:rFonts w:ascii="Courier New" w:eastAsia="Times New Roman" w:hAnsi="Courier New" w:cs="Courier New"/>
          <w:color w:val="000000"/>
          <w:sz w:val="18"/>
          <w:szCs w:val="18"/>
          <w:lang w:eastAsia="en-CA"/>
        </w:rPr>
        <w:t xml:space="preserve"> client.py </w:t>
      </w:r>
      <w:hyperlink r:id="rId5" w:history="1">
        <w:r w:rsidRPr="00802610">
          <w:rPr>
            <w:rFonts w:ascii="Courier New" w:eastAsia="Times New Roman" w:hAnsi="Courier New" w:cs="Courier New"/>
            <w:color w:val="1155CC"/>
            <w:sz w:val="18"/>
            <w:u w:val="single"/>
            <w:lang w:eastAsia="en-CA"/>
          </w:rPr>
          <w:t>http://rtvm.cs.camosun.bc.ca/lab3test1.html</w:t>
        </w:r>
      </w:hyperlink>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pStyle w:val="ListParagraph"/>
        <w:numPr>
          <w:ilvl w:val="0"/>
          <w:numId w:val="6"/>
        </w:num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You may assume that the user starts the URL with “</w:t>
      </w:r>
      <w:r w:rsidRPr="00802610">
        <w:rPr>
          <w:rFonts w:ascii="Courier New" w:eastAsia="Times New Roman" w:hAnsi="Courier New" w:cs="Courier New"/>
          <w:color w:val="000000"/>
          <w:lang w:eastAsia="en-CA"/>
        </w:rPr>
        <w:t>http://</w:t>
      </w:r>
      <w:r w:rsidRPr="00802610">
        <w:rPr>
          <w:rFonts w:ascii="Arial" w:eastAsia="Times New Roman" w:hAnsi="Arial" w:cs="Arial"/>
          <w:color w:val="000000"/>
          <w:lang w:eastAsia="en-CA"/>
        </w:rPr>
        <w:t>”.  All you have to do, then, is break up the rest of the URL, as in:</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numPr>
          <w:ilvl w:val="0"/>
          <w:numId w:val="3"/>
        </w:numPr>
        <w:spacing w:after="0" w:line="240" w:lineRule="auto"/>
        <w:textAlignment w:val="baseline"/>
        <w:rPr>
          <w:rFonts w:ascii="Courier New" w:eastAsia="Times New Roman" w:hAnsi="Courier New" w:cs="Courier New"/>
          <w:color w:val="000000"/>
          <w:lang w:eastAsia="en-CA"/>
        </w:rPr>
      </w:pPr>
      <w:r w:rsidRPr="00802610">
        <w:rPr>
          <w:rFonts w:ascii="Courier New" w:eastAsia="Times New Roman" w:hAnsi="Courier New" w:cs="Courier New"/>
          <w:color w:val="000000"/>
          <w:lang w:eastAsia="en-CA"/>
        </w:rPr>
        <w:t>host = “rtvm.cs.camosun.bc.ca”</w:t>
      </w:r>
    </w:p>
    <w:p w:rsidR="00802610" w:rsidRPr="00802610" w:rsidRDefault="00802610" w:rsidP="00802610">
      <w:pPr>
        <w:numPr>
          <w:ilvl w:val="0"/>
          <w:numId w:val="3"/>
        </w:numPr>
        <w:spacing w:after="0" w:line="240" w:lineRule="auto"/>
        <w:textAlignment w:val="baseline"/>
        <w:rPr>
          <w:rFonts w:ascii="Courier New" w:eastAsia="Times New Roman" w:hAnsi="Courier New" w:cs="Courier New"/>
          <w:color w:val="000000"/>
          <w:lang w:eastAsia="en-CA"/>
        </w:rPr>
      </w:pPr>
      <w:r w:rsidRPr="00802610">
        <w:rPr>
          <w:rFonts w:ascii="Courier New" w:eastAsia="Times New Roman" w:hAnsi="Courier New" w:cs="Courier New"/>
          <w:color w:val="000000"/>
          <w:lang w:eastAsia="en-CA"/>
        </w:rPr>
        <w:t>resource = “/lab3test1.html”</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ind w:left="720"/>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Of course, you have to support all “</w:t>
      </w:r>
      <w:r w:rsidRPr="00802610">
        <w:rPr>
          <w:rFonts w:ascii="Courier New" w:eastAsia="Times New Roman" w:hAnsi="Courier New" w:cs="Courier New"/>
          <w:color w:val="000000"/>
          <w:lang w:eastAsia="en-CA"/>
        </w:rPr>
        <w:t>http</w:t>
      </w:r>
      <w:r w:rsidRPr="00802610">
        <w:rPr>
          <w:rFonts w:ascii="Arial" w:eastAsia="Times New Roman" w:hAnsi="Arial" w:cs="Arial"/>
          <w:color w:val="000000"/>
          <w:lang w:eastAsia="en-CA"/>
        </w:rPr>
        <w:t>” URL’s, not just the one above!  And note that even if the user doesn’t specify an actual “resource” -- as in “</w:t>
      </w:r>
      <w:hyperlink r:id="rId6" w:history="1">
        <w:r w:rsidRPr="00802610">
          <w:rPr>
            <w:rFonts w:ascii="Courier New" w:eastAsia="Times New Roman" w:hAnsi="Courier New" w:cs="Courier New"/>
            <w:color w:val="1155CC"/>
            <w:u w:val="single"/>
            <w:lang w:eastAsia="en-CA"/>
          </w:rPr>
          <w:t>http://google.com</w:t>
        </w:r>
      </w:hyperlink>
      <w:r w:rsidRPr="00802610">
        <w:rPr>
          <w:rFonts w:ascii="Arial" w:eastAsia="Times New Roman" w:hAnsi="Arial" w:cs="Arial"/>
          <w:color w:val="000000"/>
          <w:lang w:eastAsia="en-CA"/>
        </w:rPr>
        <w:t>” -- you need to add the implied resource “</w:t>
      </w:r>
      <w:r w:rsidRPr="00802610">
        <w:rPr>
          <w:rFonts w:ascii="Courier New" w:eastAsia="Times New Roman" w:hAnsi="Courier New" w:cs="Courier New"/>
          <w:color w:val="000000"/>
          <w:lang w:eastAsia="en-CA"/>
        </w:rPr>
        <w:t>/</w:t>
      </w:r>
      <w:r w:rsidRPr="00802610">
        <w:rPr>
          <w:rFonts w:ascii="Arial" w:eastAsia="Times New Roman" w:hAnsi="Arial" w:cs="Arial"/>
          <w:color w:val="000000"/>
          <w:lang w:eastAsia="en-CA"/>
        </w:rPr>
        <w:t>”.</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pStyle w:val="ListParagraph"/>
        <w:numPr>
          <w:ilvl w:val="0"/>
          <w:numId w:val="6"/>
        </w:num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 xml:space="preserve">Once you have separated the host and the resource, you can connect to the host’s port 80, and issue the proper </w:t>
      </w:r>
      <w:r w:rsidRPr="00802610">
        <w:rPr>
          <w:rFonts w:ascii="Courier New" w:eastAsia="Times New Roman" w:hAnsi="Courier New" w:cs="Courier New"/>
          <w:color w:val="000000"/>
          <w:lang w:eastAsia="en-CA"/>
        </w:rPr>
        <w:t>HTTP</w:t>
      </w:r>
      <w:r w:rsidRPr="00802610">
        <w:rPr>
          <w:rFonts w:ascii="Arial" w:eastAsia="Times New Roman" w:hAnsi="Arial" w:cs="Arial"/>
          <w:color w:val="000000"/>
          <w:lang w:eastAsia="en-CA"/>
        </w:rPr>
        <w:t xml:space="preserve"> request for the resource.</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FF0000"/>
          <w:lang w:eastAsia="en-CA"/>
        </w:rPr>
        <w:lastRenderedPageBreak/>
        <w:t>You do not have to do any error handling or manage redirect requests or anything like that!  If the web server sends invalid HTML (that is, no &lt;HTML&gt; or &lt;/HTML&gt; tags), you don't have to do any special processing or response.</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pStyle w:val="ListParagraph"/>
        <w:numPr>
          <w:ilvl w:val="0"/>
          <w:numId w:val="6"/>
        </w:num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Once you’ve read in some HTML content (that is, something after "</w:t>
      </w:r>
      <w:r w:rsidRPr="00802610">
        <w:rPr>
          <w:rFonts w:ascii="Courier New" w:eastAsia="Times New Roman" w:hAnsi="Courier New" w:cs="Courier New"/>
          <w:color w:val="000000"/>
          <w:lang w:eastAsia="en-CA"/>
        </w:rPr>
        <w:t>&lt;HTML&gt;</w:t>
      </w:r>
      <w:r w:rsidRPr="00802610">
        <w:rPr>
          <w:rFonts w:ascii="Arial" w:eastAsia="Times New Roman" w:hAnsi="Arial" w:cs="Arial"/>
          <w:color w:val="000000"/>
          <w:lang w:eastAsia="en-CA"/>
        </w:rPr>
        <w:t>" and before "</w:t>
      </w:r>
      <w:r w:rsidRPr="00802610">
        <w:rPr>
          <w:rFonts w:ascii="Courier New" w:eastAsia="Times New Roman" w:hAnsi="Courier New" w:cs="Courier New"/>
          <w:color w:val="000000"/>
          <w:lang w:eastAsia="en-CA"/>
        </w:rPr>
        <w:t>&lt;/HTML&gt;</w:t>
      </w:r>
      <w:r w:rsidRPr="00802610">
        <w:rPr>
          <w:rFonts w:ascii="Arial" w:eastAsia="Times New Roman" w:hAnsi="Arial" w:cs="Arial"/>
          <w:color w:val="000000"/>
          <w:lang w:eastAsia="en-CA"/>
        </w:rPr>
        <w:t xml:space="preserve">" tags), you can send to the </w:t>
      </w:r>
      <w:r w:rsidRPr="00802610">
        <w:rPr>
          <w:rFonts w:ascii="Courier New" w:eastAsia="Times New Roman" w:hAnsi="Courier New" w:cs="Courier New"/>
          <w:color w:val="000000"/>
          <w:lang w:eastAsia="en-CA"/>
        </w:rPr>
        <w:t>html2text</w:t>
      </w:r>
      <w:r w:rsidRPr="00802610">
        <w:rPr>
          <w:rFonts w:ascii="Arial" w:eastAsia="Times New Roman" w:hAnsi="Arial" w:cs="Arial"/>
          <w:color w:val="000000"/>
          <w:lang w:eastAsia="en-CA"/>
        </w:rPr>
        <w:t xml:space="preserve"> service.</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numPr>
          <w:ilvl w:val="0"/>
          <w:numId w:val="4"/>
        </w:numPr>
        <w:spacing w:after="0" w:line="240" w:lineRule="auto"/>
        <w:textAlignment w:val="baseline"/>
        <w:rPr>
          <w:rFonts w:ascii="Courier New" w:eastAsia="Times New Roman" w:hAnsi="Courier New" w:cs="Courier New"/>
          <w:color w:val="000000"/>
          <w:lang w:eastAsia="en-CA"/>
        </w:rPr>
      </w:pPr>
      <w:r w:rsidRPr="00802610">
        <w:rPr>
          <w:rFonts w:ascii="Courier New" w:eastAsia="Times New Roman" w:hAnsi="Courier New" w:cs="Courier New"/>
          <w:color w:val="000000"/>
          <w:lang w:eastAsia="en-CA"/>
        </w:rPr>
        <w:t>host = rtvm.cs.camosun.bc.ca</w:t>
      </w:r>
    </w:p>
    <w:p w:rsidR="00802610" w:rsidRPr="00802610" w:rsidRDefault="00802610" w:rsidP="00802610">
      <w:pPr>
        <w:numPr>
          <w:ilvl w:val="0"/>
          <w:numId w:val="4"/>
        </w:numPr>
        <w:spacing w:after="0" w:line="240" w:lineRule="auto"/>
        <w:textAlignment w:val="baseline"/>
        <w:rPr>
          <w:rFonts w:ascii="Courier New" w:eastAsia="Times New Roman" w:hAnsi="Courier New" w:cs="Courier New"/>
          <w:color w:val="000000"/>
          <w:lang w:eastAsia="en-CA"/>
        </w:rPr>
      </w:pPr>
      <w:r w:rsidRPr="00802610">
        <w:rPr>
          <w:rFonts w:ascii="Courier New" w:eastAsia="Times New Roman" w:hAnsi="Courier New" w:cs="Courier New"/>
          <w:color w:val="000000"/>
          <w:lang w:eastAsia="en-CA"/>
        </w:rPr>
        <w:t>port = 10010</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ind w:left="720"/>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Note that this host is multi-threaded, and may put your client in a request queue, so don’t assume it’s not working if it doesn’t respond right away!</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pStyle w:val="ListParagraph"/>
        <w:numPr>
          <w:ilvl w:val="0"/>
          <w:numId w:val="6"/>
        </w:num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 xml:space="preserve">When the </w:t>
      </w:r>
      <w:r w:rsidRPr="00802610">
        <w:rPr>
          <w:rFonts w:ascii="Courier New" w:eastAsia="Times New Roman" w:hAnsi="Courier New" w:cs="Courier New"/>
          <w:color w:val="000000"/>
          <w:lang w:eastAsia="en-CA"/>
        </w:rPr>
        <w:t>html2text</w:t>
      </w:r>
      <w:r w:rsidRPr="00802610">
        <w:rPr>
          <w:rFonts w:ascii="Arial" w:eastAsia="Times New Roman" w:hAnsi="Arial" w:cs="Arial"/>
          <w:color w:val="000000"/>
          <w:lang w:eastAsia="en-CA"/>
        </w:rPr>
        <w:t xml:space="preserve"> server is ready to process your request, it will send you a </w:t>
      </w:r>
      <w:r w:rsidRPr="00802610">
        <w:rPr>
          <w:rFonts w:ascii="Courier New" w:eastAsia="Times New Roman" w:hAnsi="Courier New" w:cs="Courier New"/>
          <w:color w:val="000000"/>
          <w:lang w:eastAsia="en-CA"/>
        </w:rPr>
        <w:t>READY</w:t>
      </w:r>
      <w:r w:rsidRPr="00802610">
        <w:rPr>
          <w:rFonts w:ascii="Arial" w:eastAsia="Times New Roman" w:hAnsi="Arial" w:cs="Arial"/>
          <w:color w:val="000000"/>
          <w:lang w:eastAsia="en-CA"/>
        </w:rPr>
        <w:t xml:space="preserve"> message.  When you receive that text, go ahead and send the </w:t>
      </w:r>
      <w:r w:rsidRPr="00802610">
        <w:rPr>
          <w:rFonts w:ascii="Courier New" w:eastAsia="Times New Roman" w:hAnsi="Courier New" w:cs="Courier New"/>
          <w:color w:val="000000"/>
          <w:lang w:eastAsia="en-CA"/>
        </w:rPr>
        <w:t>HTML</w:t>
      </w:r>
      <w:r w:rsidRPr="00802610">
        <w:rPr>
          <w:rFonts w:ascii="Arial" w:eastAsia="Times New Roman" w:hAnsi="Arial" w:cs="Arial"/>
          <w:color w:val="000000"/>
          <w:lang w:eastAsia="en-CA"/>
        </w:rPr>
        <w:t xml:space="preserve"> content to the server. </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pStyle w:val="ListParagraph"/>
        <w:numPr>
          <w:ilvl w:val="0"/>
          <w:numId w:val="6"/>
        </w:num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The server will assume the content is complete once it sees a “</w:t>
      </w:r>
      <w:r w:rsidRPr="00802610">
        <w:rPr>
          <w:rFonts w:ascii="Courier New" w:eastAsia="Times New Roman" w:hAnsi="Courier New" w:cs="Courier New"/>
          <w:color w:val="000000"/>
          <w:lang w:eastAsia="en-CA"/>
        </w:rPr>
        <w:t>&lt;/HTML&gt;</w:t>
      </w:r>
      <w:r w:rsidRPr="00802610">
        <w:rPr>
          <w:rFonts w:ascii="Arial" w:eastAsia="Times New Roman" w:hAnsi="Arial" w:cs="Arial"/>
          <w:color w:val="000000"/>
          <w:lang w:eastAsia="en-CA"/>
        </w:rPr>
        <w:t xml:space="preserve">” tag (case insensitive).  At that point it will do the </w:t>
      </w:r>
      <w:r w:rsidRPr="00802610">
        <w:rPr>
          <w:rFonts w:ascii="Courier New" w:eastAsia="Times New Roman" w:hAnsi="Courier New" w:cs="Courier New"/>
          <w:color w:val="000000"/>
          <w:lang w:eastAsia="en-CA"/>
        </w:rPr>
        <w:t>html -&gt; text</w:t>
      </w:r>
      <w:r w:rsidRPr="00802610">
        <w:rPr>
          <w:rFonts w:ascii="Arial" w:eastAsia="Times New Roman" w:hAnsi="Arial" w:cs="Arial"/>
          <w:color w:val="000000"/>
          <w:lang w:eastAsia="en-CA"/>
        </w:rPr>
        <w:t xml:space="preserve"> conversion, and start sending back a data stream with the resulting content.</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ind w:left="720"/>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You must receive that converted content in blocks, until you see the text:</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jc w:val="center"/>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lang w:eastAsia="en-CA"/>
        </w:rPr>
        <w:t>COMP173 HTML CONVERT COMPLETE</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pStyle w:val="ListParagraph"/>
        <w:numPr>
          <w:ilvl w:val="0"/>
          <w:numId w:val="6"/>
        </w:num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Everything the server sent prior to this text is part of the converted content; once you receive this final text, the server will wait for you to send a final “</w:t>
      </w:r>
      <w:r w:rsidRPr="00802610">
        <w:rPr>
          <w:rFonts w:ascii="Courier New" w:eastAsia="Times New Roman" w:hAnsi="Courier New" w:cs="Courier New"/>
          <w:color w:val="000000"/>
          <w:lang w:eastAsia="en-CA"/>
        </w:rPr>
        <w:t>OK</w:t>
      </w:r>
      <w:r w:rsidRPr="00802610">
        <w:rPr>
          <w:rFonts w:ascii="Arial" w:eastAsia="Times New Roman" w:hAnsi="Arial" w:cs="Arial"/>
          <w:color w:val="000000"/>
          <w:lang w:eastAsia="en-CA"/>
        </w:rPr>
        <w:t>”, and then both client and server sockets will be closed.</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pStyle w:val="ListParagraph"/>
        <w:numPr>
          <w:ilvl w:val="0"/>
          <w:numId w:val="6"/>
        </w:num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 xml:space="preserve">Note that if your client takes more than 3 seconds to respond to any of the server’s </w:t>
      </w:r>
      <w:proofErr w:type="spellStart"/>
      <w:r w:rsidRPr="00802610">
        <w:rPr>
          <w:rFonts w:ascii="Courier New" w:eastAsia="Times New Roman" w:hAnsi="Courier New" w:cs="Courier New"/>
          <w:color w:val="000000"/>
          <w:lang w:eastAsia="en-CA"/>
        </w:rPr>
        <w:t>recv</w:t>
      </w:r>
      <w:proofErr w:type="spellEnd"/>
      <w:r w:rsidRPr="00802610">
        <w:rPr>
          <w:rFonts w:ascii="Courier New" w:eastAsia="Times New Roman" w:hAnsi="Courier New" w:cs="Courier New"/>
          <w:color w:val="000000"/>
          <w:lang w:eastAsia="en-CA"/>
        </w:rPr>
        <w:t>()</w:t>
      </w:r>
      <w:r w:rsidRPr="00802610">
        <w:rPr>
          <w:rFonts w:ascii="Arial" w:eastAsia="Times New Roman" w:hAnsi="Arial" w:cs="Arial"/>
          <w:color w:val="000000"/>
          <w:lang w:eastAsia="en-CA"/>
        </w:rPr>
        <w:t xml:space="preserve"> commands, the server will simply terminate your connection and move on without necessarily sending any useful content back to you.</w:t>
      </w:r>
    </w:p>
    <w:p w:rsidR="00802610" w:rsidRDefault="00802610" w:rsidP="00802610">
      <w:pPr>
        <w:spacing w:before="160" w:after="0" w:line="240" w:lineRule="auto"/>
        <w:ind w:left="720"/>
        <w:jc w:val="center"/>
        <w:outlineLvl w:val="3"/>
        <w:rPr>
          <w:rFonts w:ascii="Trebuchet MS" w:eastAsia="Times New Roman" w:hAnsi="Trebuchet MS" w:cs="Times New Roman"/>
          <w:color w:val="666666"/>
          <w:u w:val="single"/>
          <w:lang w:eastAsia="en-CA"/>
        </w:rPr>
      </w:pPr>
    </w:p>
    <w:p w:rsidR="00802610" w:rsidRPr="00802610" w:rsidRDefault="00802610" w:rsidP="00802610">
      <w:pPr>
        <w:spacing w:before="160" w:after="0" w:line="240" w:lineRule="auto"/>
        <w:ind w:left="720"/>
        <w:jc w:val="center"/>
        <w:outlineLvl w:val="3"/>
        <w:rPr>
          <w:rFonts w:ascii="Times New Roman" w:eastAsia="Times New Roman" w:hAnsi="Times New Roman" w:cs="Times New Roman"/>
          <w:b/>
          <w:bCs/>
          <w:sz w:val="24"/>
          <w:szCs w:val="24"/>
          <w:lang w:eastAsia="en-CA"/>
        </w:rPr>
      </w:pPr>
      <w:r w:rsidRPr="00802610">
        <w:rPr>
          <w:rFonts w:ascii="Trebuchet MS" w:eastAsia="Times New Roman" w:hAnsi="Trebuchet MS" w:cs="Times New Roman"/>
          <w:color w:val="666666"/>
          <w:u w:val="single"/>
          <w:lang w:eastAsia="en-CA"/>
        </w:rPr>
        <w:t xml:space="preserve">Sending </w:t>
      </w:r>
      <w:proofErr w:type="gramStart"/>
      <w:r w:rsidRPr="00802610">
        <w:rPr>
          <w:rFonts w:ascii="Trebuchet MS" w:eastAsia="Times New Roman" w:hAnsi="Trebuchet MS" w:cs="Times New Roman"/>
          <w:color w:val="666666"/>
          <w:u w:val="single"/>
          <w:lang w:eastAsia="en-CA"/>
        </w:rPr>
        <w:t>And</w:t>
      </w:r>
      <w:proofErr w:type="gramEnd"/>
      <w:r w:rsidRPr="00802610">
        <w:rPr>
          <w:rFonts w:ascii="Trebuchet MS" w:eastAsia="Times New Roman" w:hAnsi="Trebuchet MS" w:cs="Times New Roman"/>
          <w:color w:val="666666"/>
          <w:u w:val="single"/>
          <w:lang w:eastAsia="en-CA"/>
        </w:rPr>
        <w:t xml:space="preserve"> Receiving In Blocks</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An important requirement for this lab is that you do not store the entire content -- either the HTML code or the formatted text result -- in memory at once. Therefore, you are required to send and receive in block sizes of 1024 bytes (or less).</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 xml:space="preserve">This makes things a little bit tricky, as you will have to be receiving from the web server </w:t>
      </w:r>
      <w:r w:rsidRPr="00802610">
        <w:rPr>
          <w:rFonts w:ascii="Arial" w:eastAsia="Times New Roman" w:hAnsi="Arial" w:cs="Arial"/>
          <w:i/>
          <w:iCs/>
          <w:color w:val="000000"/>
          <w:lang w:eastAsia="en-CA"/>
        </w:rPr>
        <w:t>at the same time as you are sending to the html-&gt;text converter</w:t>
      </w:r>
      <w:r w:rsidRPr="00802610">
        <w:rPr>
          <w:rFonts w:ascii="Arial" w:eastAsia="Times New Roman" w:hAnsi="Arial" w:cs="Arial"/>
          <w:color w:val="000000"/>
          <w:lang w:eastAsia="en-CA"/>
        </w:rPr>
        <w:t xml:space="preserve">. You also have to print blocks out as you go, being careful not to print the final </w:t>
      </w:r>
      <w:r w:rsidRPr="00802610">
        <w:rPr>
          <w:rFonts w:ascii="Courier New" w:eastAsia="Times New Roman" w:hAnsi="Courier New" w:cs="Courier New"/>
          <w:color w:val="000000"/>
          <w:lang w:eastAsia="en-CA"/>
        </w:rPr>
        <w:t>COMP173 HTML CONVERT COMPLETE</w:t>
      </w:r>
      <w:r w:rsidRPr="00802610">
        <w:rPr>
          <w:rFonts w:ascii="Arial" w:eastAsia="Times New Roman" w:hAnsi="Arial" w:cs="Arial"/>
          <w:color w:val="000000"/>
          <w:lang w:eastAsia="en-CA"/>
        </w:rPr>
        <w:t xml:space="preserve"> message.</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It is fine to use whatever logic you like to make this work. It is suggested you create a "state" variable to keep track of what you're trying to do at the moment.</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Your client logic could look something like this:</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proofErr w:type="gramStart"/>
      <w:r w:rsidRPr="00802610">
        <w:rPr>
          <w:rFonts w:ascii="Courier New" w:eastAsia="Times New Roman" w:hAnsi="Courier New" w:cs="Courier New"/>
          <w:color w:val="000000"/>
          <w:sz w:val="18"/>
          <w:szCs w:val="18"/>
          <w:lang w:eastAsia="en-CA"/>
        </w:rPr>
        <w:t>s1.connect(</w:t>
      </w:r>
      <w:proofErr w:type="gramEnd"/>
      <w:r w:rsidRPr="00802610">
        <w:rPr>
          <w:rFonts w:ascii="Courier New" w:eastAsia="Times New Roman" w:hAnsi="Courier New" w:cs="Courier New"/>
          <w:color w:val="000000"/>
          <w:sz w:val="18"/>
          <w:szCs w:val="18"/>
          <w:lang w:eastAsia="en-CA"/>
        </w:rPr>
        <w:t xml:space="preserve"> (webhost, 80) )</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navigate HTTP protocol until the resource is about to be transferred</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proofErr w:type="gramStart"/>
      <w:r w:rsidRPr="00802610">
        <w:rPr>
          <w:rFonts w:ascii="Courier New" w:eastAsia="Times New Roman" w:hAnsi="Courier New" w:cs="Courier New"/>
          <w:color w:val="000000"/>
          <w:sz w:val="18"/>
          <w:szCs w:val="18"/>
          <w:lang w:eastAsia="en-CA"/>
        </w:rPr>
        <w:t>s2.connect(</w:t>
      </w:r>
      <w:proofErr w:type="gramEnd"/>
      <w:r w:rsidRPr="00802610">
        <w:rPr>
          <w:rFonts w:ascii="Courier New" w:eastAsia="Times New Roman" w:hAnsi="Courier New" w:cs="Courier New"/>
          <w:color w:val="000000"/>
          <w:sz w:val="18"/>
          <w:szCs w:val="18"/>
          <w:lang w:eastAsia="en-CA"/>
        </w:rPr>
        <w:t xml:space="preserve"> (html2textHost, 10010) )</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navigate the html2text protocol until the server is expecting bytes of</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roofErr w:type="gramStart"/>
      <w:r w:rsidRPr="00802610">
        <w:rPr>
          <w:rFonts w:ascii="Courier New" w:eastAsia="Times New Roman" w:hAnsi="Courier New" w:cs="Courier New"/>
          <w:color w:val="000000"/>
          <w:sz w:val="18"/>
          <w:szCs w:val="18"/>
          <w:lang w:eastAsia="en-CA"/>
        </w:rPr>
        <w:t># HTML code.</w:t>
      </w:r>
      <w:proofErr w:type="gramEnd"/>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xml:space="preserve"># now </w:t>
      </w:r>
      <w:proofErr w:type="gramStart"/>
      <w:r w:rsidRPr="00802610">
        <w:rPr>
          <w:rFonts w:ascii="Courier New" w:eastAsia="Times New Roman" w:hAnsi="Courier New" w:cs="Courier New"/>
          <w:color w:val="000000"/>
          <w:sz w:val="18"/>
          <w:szCs w:val="18"/>
          <w:lang w:eastAsia="en-CA"/>
        </w:rPr>
        <w:t>start</w:t>
      </w:r>
      <w:proofErr w:type="gramEnd"/>
      <w:r w:rsidRPr="00802610">
        <w:rPr>
          <w:rFonts w:ascii="Courier New" w:eastAsia="Times New Roman" w:hAnsi="Courier New" w:cs="Courier New"/>
          <w:color w:val="000000"/>
          <w:sz w:val="18"/>
          <w:szCs w:val="18"/>
          <w:lang w:eastAsia="en-CA"/>
        </w:rPr>
        <w:t xml:space="preserve"> reading and writing.</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roofErr w:type="gramStart"/>
      <w:r w:rsidRPr="00802610">
        <w:rPr>
          <w:rFonts w:ascii="Courier New" w:eastAsia="Times New Roman" w:hAnsi="Courier New" w:cs="Courier New"/>
          <w:color w:val="000000"/>
          <w:sz w:val="18"/>
          <w:szCs w:val="18"/>
          <w:lang w:eastAsia="en-CA"/>
        </w:rPr>
        <w:t>state</w:t>
      </w:r>
      <w:proofErr w:type="gramEnd"/>
      <w:r w:rsidRPr="00802610">
        <w:rPr>
          <w:rFonts w:ascii="Courier New" w:eastAsia="Times New Roman" w:hAnsi="Courier New" w:cs="Courier New"/>
          <w:color w:val="000000"/>
          <w:sz w:val="18"/>
          <w:szCs w:val="18"/>
          <w:lang w:eastAsia="en-CA"/>
        </w:rPr>
        <w:t xml:space="preserve"> = 1</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roofErr w:type="gramStart"/>
      <w:r w:rsidRPr="00802610">
        <w:rPr>
          <w:rFonts w:ascii="Courier New" w:eastAsia="Times New Roman" w:hAnsi="Courier New" w:cs="Courier New"/>
          <w:color w:val="000000"/>
          <w:sz w:val="18"/>
          <w:szCs w:val="18"/>
          <w:lang w:eastAsia="en-CA"/>
        </w:rPr>
        <w:t>while</w:t>
      </w:r>
      <w:proofErr w:type="gramEnd"/>
      <w:r w:rsidRPr="00802610">
        <w:rPr>
          <w:rFonts w:ascii="Courier New" w:eastAsia="Times New Roman" w:hAnsi="Courier New" w:cs="Courier New"/>
          <w:color w:val="000000"/>
          <w:sz w:val="18"/>
          <w:szCs w:val="18"/>
          <w:lang w:eastAsia="en-CA"/>
        </w:rPr>
        <w:t xml:space="preserve"> state != 4:</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xml:space="preserve">    # </w:t>
      </w:r>
      <w:proofErr w:type="gramStart"/>
      <w:r w:rsidRPr="00802610">
        <w:rPr>
          <w:rFonts w:ascii="Courier New" w:eastAsia="Times New Roman" w:hAnsi="Courier New" w:cs="Courier New"/>
          <w:color w:val="000000"/>
          <w:sz w:val="18"/>
          <w:szCs w:val="18"/>
          <w:lang w:eastAsia="en-CA"/>
        </w:rPr>
        <w:t>if</w:t>
      </w:r>
      <w:proofErr w:type="gramEnd"/>
      <w:r w:rsidRPr="00802610">
        <w:rPr>
          <w:rFonts w:ascii="Courier New" w:eastAsia="Times New Roman" w:hAnsi="Courier New" w:cs="Courier New"/>
          <w:color w:val="000000"/>
          <w:sz w:val="18"/>
          <w:szCs w:val="18"/>
          <w:lang w:eastAsia="en-CA"/>
        </w:rPr>
        <w:t xml:space="preserve"> state == 1 - read in headers from web server, basically ignoring, </w:t>
      </w:r>
    </w:p>
    <w:p w:rsidR="00802610" w:rsidRPr="00802610" w:rsidRDefault="00802610" w:rsidP="00802610">
      <w:pPr>
        <w:spacing w:after="0" w:line="240" w:lineRule="auto"/>
        <w:ind w:firstLine="720"/>
        <w:rPr>
          <w:rFonts w:ascii="Times New Roman" w:eastAsia="Times New Roman" w:hAnsi="Times New Roman" w:cs="Times New Roman"/>
          <w:sz w:val="24"/>
          <w:szCs w:val="24"/>
          <w:lang w:eastAsia="en-CA"/>
        </w:rPr>
      </w:pPr>
      <w:proofErr w:type="gramStart"/>
      <w:r w:rsidRPr="00802610">
        <w:rPr>
          <w:rFonts w:ascii="Courier New" w:eastAsia="Times New Roman" w:hAnsi="Courier New" w:cs="Courier New"/>
          <w:color w:val="000000"/>
          <w:sz w:val="18"/>
          <w:szCs w:val="18"/>
          <w:lang w:eastAsia="en-CA"/>
        </w:rPr>
        <w:t>#                 looking for &lt;HTML&gt;.</w:t>
      </w:r>
      <w:proofErr w:type="gramEnd"/>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               - when &lt;HTML&gt; is read, move to state = 2   </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xml:space="preserve">    # </w:t>
      </w:r>
      <w:proofErr w:type="gramStart"/>
      <w:r w:rsidRPr="00802610">
        <w:rPr>
          <w:rFonts w:ascii="Courier New" w:eastAsia="Times New Roman" w:hAnsi="Courier New" w:cs="Courier New"/>
          <w:color w:val="000000"/>
          <w:sz w:val="18"/>
          <w:szCs w:val="18"/>
          <w:lang w:eastAsia="en-CA"/>
        </w:rPr>
        <w:t>if</w:t>
      </w:r>
      <w:proofErr w:type="gramEnd"/>
      <w:r w:rsidRPr="00802610">
        <w:rPr>
          <w:rFonts w:ascii="Courier New" w:eastAsia="Times New Roman" w:hAnsi="Courier New" w:cs="Courier New"/>
          <w:color w:val="000000"/>
          <w:sz w:val="18"/>
          <w:szCs w:val="18"/>
          <w:lang w:eastAsia="en-CA"/>
        </w:rPr>
        <w:t xml:space="preserve"> state == 2 - read in block from web server, and sending to html2text server</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               - when &lt;/HTML&gt; is read, move to state = 3</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xml:space="preserve">    # </w:t>
      </w:r>
      <w:proofErr w:type="gramStart"/>
      <w:r w:rsidRPr="00802610">
        <w:rPr>
          <w:rFonts w:ascii="Courier New" w:eastAsia="Times New Roman" w:hAnsi="Courier New" w:cs="Courier New"/>
          <w:color w:val="000000"/>
          <w:sz w:val="18"/>
          <w:szCs w:val="18"/>
          <w:lang w:eastAsia="en-CA"/>
        </w:rPr>
        <w:t>if</w:t>
      </w:r>
      <w:proofErr w:type="gramEnd"/>
      <w:r w:rsidRPr="00802610">
        <w:rPr>
          <w:rFonts w:ascii="Courier New" w:eastAsia="Times New Roman" w:hAnsi="Courier New" w:cs="Courier New"/>
          <w:color w:val="000000"/>
          <w:sz w:val="18"/>
          <w:szCs w:val="18"/>
          <w:lang w:eastAsia="en-CA"/>
        </w:rPr>
        <w:t xml:space="preserve"> state == 3 - receive from html2text server, printing received block </w:t>
      </w:r>
    </w:p>
    <w:p w:rsidR="00802610" w:rsidRPr="00802610" w:rsidRDefault="00802610" w:rsidP="00802610">
      <w:pPr>
        <w:spacing w:after="0" w:line="240" w:lineRule="auto"/>
        <w:ind w:firstLine="720"/>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xml:space="preserve">#                 as you </w:t>
      </w:r>
      <w:proofErr w:type="gramStart"/>
      <w:r w:rsidRPr="00802610">
        <w:rPr>
          <w:rFonts w:ascii="Courier New" w:eastAsia="Times New Roman" w:hAnsi="Courier New" w:cs="Courier New"/>
          <w:color w:val="000000"/>
          <w:sz w:val="18"/>
          <w:szCs w:val="18"/>
          <w:lang w:eastAsia="en-CA"/>
        </w:rPr>
        <w:t>go</w:t>
      </w:r>
      <w:proofErr w:type="gramEnd"/>
      <w:r w:rsidRPr="00802610">
        <w:rPr>
          <w:rFonts w:ascii="Courier New" w:eastAsia="Times New Roman" w:hAnsi="Courier New" w:cs="Courier New"/>
          <w:color w:val="000000"/>
          <w:sz w:val="18"/>
          <w:szCs w:val="18"/>
          <w:lang w:eastAsia="en-CA"/>
        </w:rPr>
        <w:t>.</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               - when COMP173 HTML CONVERT COMPLETE is received, move to</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                 </w:t>
      </w:r>
      <w:proofErr w:type="gramStart"/>
      <w:r w:rsidRPr="00802610">
        <w:rPr>
          <w:rFonts w:ascii="Courier New" w:eastAsia="Times New Roman" w:hAnsi="Courier New" w:cs="Courier New"/>
          <w:color w:val="000000"/>
          <w:sz w:val="18"/>
          <w:szCs w:val="18"/>
          <w:lang w:eastAsia="en-CA"/>
        </w:rPr>
        <w:t>state</w:t>
      </w:r>
      <w:proofErr w:type="gramEnd"/>
      <w:r w:rsidRPr="00802610">
        <w:rPr>
          <w:rFonts w:ascii="Courier New" w:eastAsia="Times New Roman" w:hAnsi="Courier New" w:cs="Courier New"/>
          <w:color w:val="000000"/>
          <w:sz w:val="18"/>
          <w:szCs w:val="18"/>
          <w:lang w:eastAsia="en-CA"/>
        </w:rPr>
        <w:t xml:space="preserve"> = 4</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Finish up</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 print any remaining output blocks</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sz w:val="18"/>
          <w:szCs w:val="18"/>
          <w:lang w:eastAsia="en-CA"/>
        </w:rPr>
        <w:t># - close the two sockets</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You have to be especially careful when dealing with the transitions from one state to the next. You have to make sure:</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numPr>
          <w:ilvl w:val="0"/>
          <w:numId w:val="5"/>
        </w:numPr>
        <w:spacing w:after="0" w:line="240" w:lineRule="auto"/>
        <w:textAlignment w:val="baseline"/>
        <w:rPr>
          <w:rFonts w:ascii="Arial" w:eastAsia="Times New Roman" w:hAnsi="Arial" w:cs="Arial"/>
          <w:color w:val="000000"/>
          <w:lang w:eastAsia="en-CA"/>
        </w:rPr>
      </w:pPr>
      <w:r w:rsidRPr="00802610">
        <w:rPr>
          <w:rFonts w:ascii="Arial" w:eastAsia="Times New Roman" w:hAnsi="Arial" w:cs="Arial"/>
          <w:color w:val="000000"/>
          <w:lang w:eastAsia="en-CA"/>
        </w:rPr>
        <w:t xml:space="preserve">You send </w:t>
      </w:r>
      <w:r w:rsidRPr="00802610">
        <w:rPr>
          <w:rFonts w:ascii="Courier New" w:eastAsia="Times New Roman" w:hAnsi="Courier New" w:cs="Courier New"/>
          <w:color w:val="000000"/>
          <w:lang w:eastAsia="en-CA"/>
        </w:rPr>
        <w:t>&lt;HTML&gt;</w:t>
      </w:r>
      <w:r w:rsidRPr="00802610">
        <w:rPr>
          <w:rFonts w:ascii="Arial" w:eastAsia="Times New Roman" w:hAnsi="Arial" w:cs="Arial"/>
          <w:color w:val="000000"/>
          <w:lang w:eastAsia="en-CA"/>
        </w:rPr>
        <w:t xml:space="preserve"> and </w:t>
      </w:r>
      <w:r w:rsidRPr="00802610">
        <w:rPr>
          <w:rFonts w:ascii="Courier New" w:eastAsia="Times New Roman" w:hAnsi="Courier New" w:cs="Courier New"/>
          <w:color w:val="000000"/>
          <w:lang w:eastAsia="en-CA"/>
        </w:rPr>
        <w:t>&lt;/HTML&gt;</w:t>
      </w:r>
      <w:r w:rsidRPr="00802610">
        <w:rPr>
          <w:rFonts w:ascii="Arial" w:eastAsia="Times New Roman" w:hAnsi="Arial" w:cs="Arial"/>
          <w:color w:val="000000"/>
          <w:lang w:eastAsia="en-CA"/>
        </w:rPr>
        <w:t xml:space="preserve"> tags to the </w:t>
      </w:r>
      <w:r w:rsidRPr="00802610">
        <w:rPr>
          <w:rFonts w:ascii="Courier New" w:eastAsia="Times New Roman" w:hAnsi="Courier New" w:cs="Courier New"/>
          <w:color w:val="000000"/>
          <w:lang w:eastAsia="en-CA"/>
        </w:rPr>
        <w:t>html2text</w:t>
      </w:r>
      <w:r w:rsidRPr="00802610">
        <w:rPr>
          <w:rFonts w:ascii="Arial" w:eastAsia="Times New Roman" w:hAnsi="Arial" w:cs="Arial"/>
          <w:color w:val="000000"/>
          <w:lang w:eastAsia="en-CA"/>
        </w:rPr>
        <w:t xml:space="preserve"> server, and everything between, but nothing outside of these tags.</w:t>
      </w:r>
    </w:p>
    <w:p w:rsidR="00802610" w:rsidRPr="00802610" w:rsidRDefault="00802610" w:rsidP="00802610">
      <w:pPr>
        <w:numPr>
          <w:ilvl w:val="0"/>
          <w:numId w:val="5"/>
        </w:numPr>
        <w:spacing w:after="0" w:line="240" w:lineRule="auto"/>
        <w:textAlignment w:val="baseline"/>
        <w:rPr>
          <w:rFonts w:ascii="Arial" w:eastAsia="Times New Roman" w:hAnsi="Arial" w:cs="Arial"/>
          <w:color w:val="000000"/>
          <w:lang w:eastAsia="en-CA"/>
        </w:rPr>
      </w:pPr>
      <w:r w:rsidRPr="00802610">
        <w:rPr>
          <w:rFonts w:ascii="Arial" w:eastAsia="Times New Roman" w:hAnsi="Arial" w:cs="Arial"/>
          <w:color w:val="000000"/>
          <w:lang w:eastAsia="en-CA"/>
        </w:rPr>
        <w:t xml:space="preserve">You print the result from </w:t>
      </w:r>
      <w:r w:rsidRPr="00802610">
        <w:rPr>
          <w:rFonts w:ascii="Courier New" w:eastAsia="Times New Roman" w:hAnsi="Courier New" w:cs="Courier New"/>
          <w:color w:val="000000"/>
          <w:lang w:eastAsia="en-CA"/>
        </w:rPr>
        <w:t>html2text</w:t>
      </w:r>
      <w:r w:rsidRPr="00802610">
        <w:rPr>
          <w:rFonts w:ascii="Arial" w:eastAsia="Times New Roman" w:hAnsi="Arial" w:cs="Arial"/>
          <w:color w:val="000000"/>
          <w:lang w:eastAsia="en-CA"/>
        </w:rPr>
        <w:t xml:space="preserve"> server, but not the </w:t>
      </w:r>
      <w:r w:rsidRPr="00802610">
        <w:rPr>
          <w:rFonts w:ascii="Courier New" w:eastAsia="Times New Roman" w:hAnsi="Courier New" w:cs="Courier New"/>
          <w:color w:val="000000"/>
          <w:lang w:eastAsia="en-CA"/>
        </w:rPr>
        <w:t>COMP173 HTML CONVERT COMPLETE</w:t>
      </w:r>
      <w:r w:rsidRPr="00802610">
        <w:rPr>
          <w:rFonts w:ascii="Courier New" w:eastAsia="Times New Roman" w:hAnsi="Courier New" w:cs="Courier New"/>
          <w:color w:val="000000"/>
          <w:sz w:val="18"/>
          <w:szCs w:val="18"/>
          <w:lang w:eastAsia="en-CA"/>
        </w:rPr>
        <w:t xml:space="preserve"> </w:t>
      </w:r>
      <w:r w:rsidRPr="00802610">
        <w:rPr>
          <w:rFonts w:ascii="Arial" w:eastAsia="Times New Roman" w:hAnsi="Arial" w:cs="Arial"/>
          <w:color w:val="000000"/>
          <w:lang w:eastAsia="en-CA"/>
        </w:rPr>
        <w:t>ending tag.</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 xml:space="preserve">A complete solution will take into account the fact that the "sentinels" (the text items you're looking for to move from state to state) could be broken up between blocks; also, </w:t>
      </w:r>
      <w:r w:rsidRPr="00802610">
        <w:rPr>
          <w:rFonts w:ascii="Courier New" w:eastAsia="Times New Roman" w:hAnsi="Courier New" w:cs="Courier New"/>
          <w:color w:val="000000"/>
          <w:lang w:eastAsia="en-CA"/>
        </w:rPr>
        <w:t>HTML</w:t>
      </w:r>
      <w:r w:rsidRPr="00802610">
        <w:rPr>
          <w:rFonts w:ascii="Arial" w:eastAsia="Times New Roman" w:hAnsi="Arial" w:cs="Arial"/>
          <w:color w:val="000000"/>
          <w:lang w:eastAsia="en-CA"/>
        </w:rPr>
        <w:t xml:space="preserve"> tags may be in any case (even mixed cases in a single tag! Yikes!). It is recommended that you program </w:t>
      </w:r>
      <w:r w:rsidRPr="00802610">
        <w:rPr>
          <w:rFonts w:ascii="Arial" w:eastAsia="Times New Roman" w:hAnsi="Arial" w:cs="Arial"/>
          <w:i/>
          <w:iCs/>
          <w:color w:val="000000"/>
          <w:lang w:eastAsia="en-CA"/>
        </w:rPr>
        <w:t>first</w:t>
      </w:r>
      <w:r w:rsidRPr="00802610">
        <w:rPr>
          <w:rFonts w:ascii="Arial" w:eastAsia="Times New Roman" w:hAnsi="Arial" w:cs="Arial"/>
          <w:color w:val="000000"/>
          <w:lang w:eastAsia="en-CA"/>
        </w:rPr>
        <w:t xml:space="preserve"> without worrying about these complications; then try to tackle them after you have the main program working.</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 xml:space="preserve">The basic strategy for dealing with broken-up sentinels is to always keep track of the </w:t>
      </w:r>
      <w:r w:rsidRPr="00802610">
        <w:rPr>
          <w:rFonts w:ascii="Arial" w:eastAsia="Times New Roman" w:hAnsi="Arial" w:cs="Arial"/>
          <w:i/>
          <w:iCs/>
          <w:color w:val="000000"/>
          <w:lang w:eastAsia="en-CA"/>
        </w:rPr>
        <w:t>current</w:t>
      </w:r>
      <w:r w:rsidRPr="00802610">
        <w:rPr>
          <w:rFonts w:ascii="Arial" w:eastAsia="Times New Roman" w:hAnsi="Arial" w:cs="Arial"/>
          <w:color w:val="000000"/>
          <w:lang w:eastAsia="en-CA"/>
        </w:rPr>
        <w:t xml:space="preserve"> block and also the </w:t>
      </w:r>
      <w:r w:rsidRPr="00802610">
        <w:rPr>
          <w:rFonts w:ascii="Arial" w:eastAsia="Times New Roman" w:hAnsi="Arial" w:cs="Arial"/>
          <w:i/>
          <w:iCs/>
          <w:color w:val="000000"/>
          <w:lang w:eastAsia="en-CA"/>
        </w:rPr>
        <w:t>previous</w:t>
      </w:r>
      <w:r w:rsidRPr="00802610">
        <w:rPr>
          <w:rFonts w:ascii="Arial" w:eastAsia="Times New Roman" w:hAnsi="Arial" w:cs="Arial"/>
          <w:color w:val="000000"/>
          <w:lang w:eastAsia="en-CA"/>
        </w:rPr>
        <w:t xml:space="preserve"> block. So you might have something like this:</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ind w:left="720"/>
        <w:rPr>
          <w:rFonts w:ascii="Times New Roman" w:eastAsia="Times New Roman" w:hAnsi="Times New Roman" w:cs="Times New Roman"/>
          <w:sz w:val="24"/>
          <w:szCs w:val="24"/>
          <w:lang w:eastAsia="en-CA"/>
        </w:rPr>
      </w:pPr>
      <w:proofErr w:type="gramStart"/>
      <w:r w:rsidRPr="00802610">
        <w:rPr>
          <w:rFonts w:ascii="Courier New" w:eastAsia="Times New Roman" w:hAnsi="Courier New" w:cs="Courier New"/>
          <w:color w:val="000000"/>
          <w:lang w:eastAsia="en-CA"/>
        </w:rPr>
        <w:t>if</w:t>
      </w:r>
      <w:proofErr w:type="gramEnd"/>
      <w:r w:rsidRPr="00802610">
        <w:rPr>
          <w:rFonts w:ascii="Courier New" w:eastAsia="Times New Roman" w:hAnsi="Courier New" w:cs="Courier New"/>
          <w:color w:val="000000"/>
          <w:lang w:eastAsia="en-CA"/>
        </w:rPr>
        <w:t xml:space="preserve"> "&lt;HTML&gt;" in (</w:t>
      </w:r>
      <w:proofErr w:type="spellStart"/>
      <w:r w:rsidRPr="00802610">
        <w:rPr>
          <w:rFonts w:ascii="Courier New" w:eastAsia="Times New Roman" w:hAnsi="Courier New" w:cs="Courier New"/>
          <w:color w:val="000000"/>
          <w:lang w:eastAsia="en-CA"/>
        </w:rPr>
        <w:t>previousBlock</w:t>
      </w:r>
      <w:proofErr w:type="spellEnd"/>
      <w:r w:rsidRPr="00802610">
        <w:rPr>
          <w:rFonts w:ascii="Courier New" w:eastAsia="Times New Roman" w:hAnsi="Courier New" w:cs="Courier New"/>
          <w:color w:val="000000"/>
          <w:lang w:eastAsia="en-CA"/>
        </w:rPr>
        <w:t xml:space="preserve"> + </w:t>
      </w:r>
      <w:proofErr w:type="spellStart"/>
      <w:r w:rsidRPr="00802610">
        <w:rPr>
          <w:rFonts w:ascii="Courier New" w:eastAsia="Times New Roman" w:hAnsi="Courier New" w:cs="Courier New"/>
          <w:color w:val="000000"/>
          <w:lang w:eastAsia="en-CA"/>
        </w:rPr>
        <w:t>currentBlock</w:t>
      </w:r>
      <w:proofErr w:type="spellEnd"/>
      <w:r w:rsidRPr="00802610">
        <w:rPr>
          <w:rFonts w:ascii="Courier New" w:eastAsia="Times New Roman" w:hAnsi="Courier New" w:cs="Courier New"/>
          <w:color w:val="000000"/>
          <w:lang w:eastAsia="en-CA"/>
        </w:rPr>
        <w:t>):</w:t>
      </w:r>
    </w:p>
    <w:p w:rsidR="00802610" w:rsidRPr="00802610" w:rsidRDefault="00802610" w:rsidP="00802610">
      <w:pPr>
        <w:spacing w:after="0" w:line="240" w:lineRule="auto"/>
        <w:ind w:left="720"/>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lang w:eastAsia="en-CA"/>
        </w:rPr>
        <w:t xml:space="preserve">    # </w:t>
      </w:r>
      <w:proofErr w:type="gramStart"/>
      <w:r w:rsidRPr="00802610">
        <w:rPr>
          <w:rFonts w:ascii="Courier New" w:eastAsia="Times New Roman" w:hAnsi="Courier New" w:cs="Courier New"/>
          <w:color w:val="000000"/>
          <w:lang w:eastAsia="en-CA"/>
        </w:rPr>
        <w:t>what</w:t>
      </w:r>
      <w:proofErr w:type="gramEnd"/>
      <w:r w:rsidRPr="00802610">
        <w:rPr>
          <w:rFonts w:ascii="Courier New" w:eastAsia="Times New Roman" w:hAnsi="Courier New" w:cs="Courier New"/>
          <w:color w:val="000000"/>
          <w:lang w:eastAsia="en-CA"/>
        </w:rPr>
        <w:t xml:space="preserve"> now?</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ind w:left="720"/>
        <w:rPr>
          <w:rFonts w:ascii="Times New Roman" w:eastAsia="Times New Roman" w:hAnsi="Times New Roman" w:cs="Times New Roman"/>
          <w:sz w:val="24"/>
          <w:szCs w:val="24"/>
          <w:lang w:eastAsia="en-CA"/>
        </w:rPr>
      </w:pPr>
      <w:proofErr w:type="spellStart"/>
      <w:proofErr w:type="gramStart"/>
      <w:r w:rsidRPr="00802610">
        <w:rPr>
          <w:rFonts w:ascii="Courier New" w:eastAsia="Times New Roman" w:hAnsi="Courier New" w:cs="Courier New"/>
          <w:color w:val="000000"/>
          <w:lang w:eastAsia="en-CA"/>
        </w:rPr>
        <w:t>previousBlock</w:t>
      </w:r>
      <w:proofErr w:type="spellEnd"/>
      <w:proofErr w:type="gramEnd"/>
      <w:r w:rsidRPr="00802610">
        <w:rPr>
          <w:rFonts w:ascii="Courier New" w:eastAsia="Times New Roman" w:hAnsi="Courier New" w:cs="Courier New"/>
          <w:color w:val="000000"/>
          <w:lang w:eastAsia="en-CA"/>
        </w:rPr>
        <w:t xml:space="preserve"> = </w:t>
      </w:r>
      <w:proofErr w:type="spellStart"/>
      <w:r w:rsidRPr="00802610">
        <w:rPr>
          <w:rFonts w:ascii="Courier New" w:eastAsia="Times New Roman" w:hAnsi="Courier New" w:cs="Courier New"/>
          <w:color w:val="000000"/>
          <w:lang w:eastAsia="en-CA"/>
        </w:rPr>
        <w:t>currentBlock</w:t>
      </w:r>
      <w:proofErr w:type="spellEnd"/>
      <w:r w:rsidRPr="00802610">
        <w:rPr>
          <w:rFonts w:ascii="Courier New" w:eastAsia="Times New Roman" w:hAnsi="Courier New" w:cs="Courier New"/>
          <w:color w:val="000000"/>
          <w:lang w:eastAsia="en-CA"/>
        </w:rPr>
        <w:t>;</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This complicates things a fair bit, and can make certain parts of the code pretty tricky! Make sure you save a version of your file that works without taking this into account, in case you don't get to finish it!</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lastRenderedPageBreak/>
        <w:t xml:space="preserve">To handle issues of upper/lower-case matches, just convert the target string to </w:t>
      </w:r>
      <w:proofErr w:type="gramStart"/>
      <w:r w:rsidRPr="00802610">
        <w:rPr>
          <w:rFonts w:ascii="Courier New" w:eastAsia="Times New Roman" w:hAnsi="Courier New" w:cs="Courier New"/>
          <w:color w:val="000000"/>
          <w:lang w:eastAsia="en-CA"/>
        </w:rPr>
        <w:t>upper(</w:t>
      </w:r>
      <w:proofErr w:type="gramEnd"/>
      <w:r w:rsidRPr="00802610">
        <w:rPr>
          <w:rFonts w:ascii="Courier New" w:eastAsia="Times New Roman" w:hAnsi="Courier New" w:cs="Courier New"/>
          <w:color w:val="000000"/>
          <w:lang w:eastAsia="en-CA"/>
        </w:rPr>
        <w:t>)</w:t>
      </w:r>
      <w:r w:rsidRPr="00802610">
        <w:rPr>
          <w:rFonts w:ascii="Arial" w:eastAsia="Times New Roman" w:hAnsi="Arial" w:cs="Arial"/>
          <w:color w:val="000000"/>
          <w:lang w:eastAsia="en-CA"/>
        </w:rPr>
        <w:t xml:space="preserve"> (or </w:t>
      </w:r>
      <w:r w:rsidRPr="00802610">
        <w:rPr>
          <w:rFonts w:ascii="Courier New" w:eastAsia="Times New Roman" w:hAnsi="Courier New" w:cs="Courier New"/>
          <w:color w:val="000000"/>
          <w:lang w:eastAsia="en-CA"/>
        </w:rPr>
        <w:t>lower()</w:t>
      </w:r>
      <w:r w:rsidRPr="00802610">
        <w:rPr>
          <w:rFonts w:ascii="Arial" w:eastAsia="Times New Roman" w:hAnsi="Arial" w:cs="Arial"/>
          <w:color w:val="000000"/>
          <w:lang w:eastAsia="en-CA"/>
        </w:rPr>
        <w:t>), as in:</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ind w:left="720"/>
        <w:rPr>
          <w:rFonts w:ascii="Times New Roman" w:eastAsia="Times New Roman" w:hAnsi="Times New Roman" w:cs="Times New Roman"/>
          <w:sz w:val="24"/>
          <w:szCs w:val="24"/>
          <w:lang w:eastAsia="en-CA"/>
        </w:rPr>
      </w:pPr>
      <w:proofErr w:type="gramStart"/>
      <w:r w:rsidRPr="00802610">
        <w:rPr>
          <w:rFonts w:ascii="Courier New" w:eastAsia="Times New Roman" w:hAnsi="Courier New" w:cs="Courier New"/>
          <w:color w:val="000000"/>
          <w:lang w:eastAsia="en-CA"/>
        </w:rPr>
        <w:t>if</w:t>
      </w:r>
      <w:proofErr w:type="gramEnd"/>
      <w:r w:rsidRPr="00802610">
        <w:rPr>
          <w:rFonts w:ascii="Courier New" w:eastAsia="Times New Roman" w:hAnsi="Courier New" w:cs="Courier New"/>
          <w:color w:val="000000"/>
          <w:lang w:eastAsia="en-CA"/>
        </w:rPr>
        <w:t xml:space="preserve"> "&lt;HTML&gt;" in </w:t>
      </w:r>
      <w:proofErr w:type="spellStart"/>
      <w:r w:rsidRPr="00802610">
        <w:rPr>
          <w:rFonts w:ascii="Courier New" w:eastAsia="Times New Roman" w:hAnsi="Courier New" w:cs="Courier New"/>
          <w:color w:val="000000"/>
          <w:lang w:eastAsia="en-CA"/>
        </w:rPr>
        <w:t>block.upper</w:t>
      </w:r>
      <w:proofErr w:type="spellEnd"/>
      <w:r w:rsidRPr="00802610">
        <w:rPr>
          <w:rFonts w:ascii="Courier New" w:eastAsia="Times New Roman" w:hAnsi="Courier New" w:cs="Courier New"/>
          <w:color w:val="000000"/>
          <w:lang w:eastAsia="en-CA"/>
        </w:rPr>
        <w:t>():</w:t>
      </w:r>
    </w:p>
    <w:p w:rsidR="00802610" w:rsidRPr="00802610" w:rsidRDefault="00802610" w:rsidP="00802610">
      <w:pPr>
        <w:spacing w:after="0" w:line="240" w:lineRule="auto"/>
        <w:ind w:left="720"/>
        <w:rPr>
          <w:rFonts w:ascii="Times New Roman" w:eastAsia="Times New Roman" w:hAnsi="Times New Roman" w:cs="Times New Roman"/>
          <w:sz w:val="24"/>
          <w:szCs w:val="24"/>
          <w:lang w:eastAsia="en-CA"/>
        </w:rPr>
      </w:pPr>
      <w:r w:rsidRPr="00802610">
        <w:rPr>
          <w:rFonts w:ascii="Courier New" w:eastAsia="Times New Roman" w:hAnsi="Courier New" w:cs="Courier New"/>
          <w:color w:val="000000"/>
          <w:lang w:eastAsia="en-CA"/>
        </w:rPr>
        <w:t>    # // what now?</w:t>
      </w:r>
    </w:p>
    <w:p w:rsidR="00802610" w:rsidRPr="00802610" w:rsidRDefault="00802610" w:rsidP="00802610">
      <w:pPr>
        <w:spacing w:after="0" w:line="240" w:lineRule="auto"/>
        <w:rPr>
          <w:rFonts w:ascii="Times New Roman" w:eastAsia="Times New Roman" w:hAnsi="Times New Roman" w:cs="Times New Roman"/>
          <w:sz w:val="24"/>
          <w:szCs w:val="24"/>
          <w:lang w:eastAsia="en-CA"/>
        </w:rPr>
      </w:pPr>
    </w:p>
    <w:p w:rsidR="00802610" w:rsidRPr="00802610" w:rsidRDefault="00802610" w:rsidP="00802610">
      <w:pPr>
        <w:spacing w:after="0" w:line="240" w:lineRule="auto"/>
        <w:rPr>
          <w:rFonts w:ascii="Times New Roman" w:eastAsia="Times New Roman" w:hAnsi="Times New Roman" w:cs="Times New Roman"/>
          <w:sz w:val="24"/>
          <w:szCs w:val="24"/>
          <w:lang w:eastAsia="en-CA"/>
        </w:rPr>
      </w:pPr>
      <w:r w:rsidRPr="00802610">
        <w:rPr>
          <w:rFonts w:ascii="Arial" w:eastAsia="Times New Roman" w:hAnsi="Arial" w:cs="Arial"/>
          <w:color w:val="000000"/>
          <w:lang w:eastAsia="en-CA"/>
        </w:rPr>
        <w:t xml:space="preserve">Be careful not to modify the original page text before sending it to the </w:t>
      </w:r>
      <w:r w:rsidRPr="00802610">
        <w:rPr>
          <w:rFonts w:ascii="Courier New" w:eastAsia="Times New Roman" w:hAnsi="Courier New" w:cs="Courier New"/>
          <w:color w:val="000000"/>
          <w:lang w:eastAsia="en-CA"/>
        </w:rPr>
        <w:t>html2text</w:t>
      </w:r>
      <w:r w:rsidRPr="00802610">
        <w:rPr>
          <w:rFonts w:ascii="Arial" w:eastAsia="Times New Roman" w:hAnsi="Arial" w:cs="Arial"/>
          <w:color w:val="000000"/>
          <w:lang w:eastAsia="en-CA"/>
        </w:rPr>
        <w:t xml:space="preserve"> server, or before printing it for the user! Just do the </w:t>
      </w:r>
      <w:r w:rsidRPr="00802610">
        <w:rPr>
          <w:rFonts w:ascii="Courier New" w:eastAsia="Times New Roman" w:hAnsi="Courier New" w:cs="Courier New"/>
          <w:color w:val="000000"/>
          <w:lang w:eastAsia="en-CA"/>
        </w:rPr>
        <w:t>.</w:t>
      </w:r>
      <w:proofErr w:type="gramStart"/>
      <w:r w:rsidRPr="00802610">
        <w:rPr>
          <w:rFonts w:ascii="Courier New" w:eastAsia="Times New Roman" w:hAnsi="Courier New" w:cs="Courier New"/>
          <w:color w:val="000000"/>
          <w:lang w:eastAsia="en-CA"/>
        </w:rPr>
        <w:t>upper(</w:t>
      </w:r>
      <w:proofErr w:type="gramEnd"/>
      <w:r w:rsidRPr="00802610">
        <w:rPr>
          <w:rFonts w:ascii="Courier New" w:eastAsia="Times New Roman" w:hAnsi="Courier New" w:cs="Courier New"/>
          <w:color w:val="000000"/>
          <w:lang w:eastAsia="en-CA"/>
        </w:rPr>
        <w:t>)</w:t>
      </w:r>
      <w:r w:rsidRPr="00802610">
        <w:rPr>
          <w:rFonts w:ascii="Arial" w:eastAsia="Times New Roman" w:hAnsi="Arial" w:cs="Arial"/>
          <w:color w:val="000000"/>
          <w:lang w:eastAsia="en-CA"/>
        </w:rPr>
        <w:t xml:space="preserve"> in the </w:t>
      </w:r>
      <w:r w:rsidRPr="00802610">
        <w:rPr>
          <w:rFonts w:ascii="Courier New" w:eastAsia="Times New Roman" w:hAnsi="Courier New" w:cs="Courier New"/>
          <w:color w:val="000000"/>
          <w:lang w:eastAsia="en-CA"/>
        </w:rPr>
        <w:t>if</w:t>
      </w:r>
      <w:r w:rsidRPr="00802610">
        <w:rPr>
          <w:rFonts w:ascii="Arial" w:eastAsia="Times New Roman" w:hAnsi="Arial" w:cs="Arial"/>
          <w:color w:val="000000"/>
          <w:lang w:eastAsia="en-CA"/>
        </w:rPr>
        <w:t xml:space="preserve"> statement for the test!</w:t>
      </w:r>
    </w:p>
    <w:p w:rsidR="00B861AC" w:rsidRDefault="00802610"/>
    <w:sectPr w:rsidR="00B861AC" w:rsidSect="00F329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C4578"/>
    <w:multiLevelType w:val="multilevel"/>
    <w:tmpl w:val="9A94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A34D2"/>
    <w:multiLevelType w:val="hybridMultilevel"/>
    <w:tmpl w:val="AEAA469A"/>
    <w:lvl w:ilvl="0" w:tplc="B20C2174">
      <w:start w:val="1"/>
      <w:numFmt w:val="decimal"/>
      <w:lvlText w:val="%1."/>
      <w:lvlJc w:val="left"/>
      <w:pPr>
        <w:ind w:left="720" w:hanging="360"/>
      </w:pPr>
      <w:rPr>
        <w:rFonts w:ascii="Arial" w:hAnsi="Arial" w:cs="Arial" w:hint="default"/>
        <w:color w:val="00000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0E20FD8"/>
    <w:multiLevelType w:val="multilevel"/>
    <w:tmpl w:val="1464BC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4B9D0F5E"/>
    <w:multiLevelType w:val="multilevel"/>
    <w:tmpl w:val="966081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4EB66952"/>
    <w:multiLevelType w:val="multilevel"/>
    <w:tmpl w:val="7220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EF4A34"/>
    <w:multiLevelType w:val="multilevel"/>
    <w:tmpl w:val="D89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02610"/>
    <w:rsid w:val="001D5B87"/>
    <w:rsid w:val="005D176A"/>
    <w:rsid w:val="007F1DF7"/>
    <w:rsid w:val="00802610"/>
    <w:rsid w:val="00CE15EB"/>
    <w:rsid w:val="00F32958"/>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958"/>
  </w:style>
  <w:style w:type="paragraph" w:styleId="Heading3">
    <w:name w:val="heading 3"/>
    <w:basedOn w:val="Normal"/>
    <w:link w:val="Heading3Char"/>
    <w:uiPriority w:val="9"/>
    <w:qFormat/>
    <w:rsid w:val="0080261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802610"/>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2610"/>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802610"/>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80261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02610"/>
    <w:rPr>
      <w:color w:val="0000FF"/>
      <w:u w:val="single"/>
    </w:rPr>
  </w:style>
  <w:style w:type="paragraph" w:styleId="ListParagraph">
    <w:name w:val="List Paragraph"/>
    <w:basedOn w:val="Normal"/>
    <w:uiPriority w:val="34"/>
    <w:qFormat/>
    <w:rsid w:val="00802610"/>
    <w:pPr>
      <w:ind w:left="720"/>
      <w:contextualSpacing/>
    </w:pPr>
  </w:style>
</w:styles>
</file>

<file path=word/webSettings.xml><?xml version="1.0" encoding="utf-8"?>
<w:webSettings xmlns:r="http://schemas.openxmlformats.org/officeDocument/2006/relationships" xmlns:w="http://schemas.openxmlformats.org/wordprocessingml/2006/main">
  <w:divs>
    <w:div w:id="188582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com" TargetMode="External"/><Relationship Id="rId5" Type="http://schemas.openxmlformats.org/officeDocument/2006/relationships/hyperlink" Target="http://rtvm.cs.camosun.bc.ca/lab3test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strand</dc:creator>
  <cp:lastModifiedBy>j strand</cp:lastModifiedBy>
  <cp:revision>1</cp:revision>
  <dcterms:created xsi:type="dcterms:W3CDTF">2017-09-14T18:35:00Z</dcterms:created>
  <dcterms:modified xsi:type="dcterms:W3CDTF">2017-09-14T18:44:00Z</dcterms:modified>
</cp:coreProperties>
</file>