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01:22:20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n"/>
                <w:color w:val="FF0000"/>
              </w:rPr>
              <w:t>FALLADO (Con Errores)</w:t>
            </w:r>
          </w:p>
        </w:tc>
      </w:tr>
    </w:tbl>
    <w:p>
      <w:r>
        <w:br w:type="page"/>
      </w:r>
    </w:p>
    <w:p>
      <w:r>
        <w:rPr>
          <w:b w:val="on"/>
          <w:color w:val="FF0000"/>
        </w:rPr>
        <w:t>FALLO</w:t>
      </w:r>
    </w:p>
    <w:p>
      <w:r>
        <w:t>Falla: Escenario interrumpido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2026-07-09T06:22:20Z</dcterms:created>
  <dc:creator>Apache POI</dc:creator>
</cp:coreProperties>
</file>