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jc w:val="center"/>
      </w:pPr>
      <w:r>
        <w:drawing>
          <wp:inline distT="0" distR="0" distB="0" distL="0">
            <wp:extent cx="5359400" cy="8572500"/>
            <wp:docPr id="0" name="Drawing 0" descr="logo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logo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br w:type="page"/>
      </w:r>
    </w:p>
    <w:p>
      <w:pPr>
        <w:jc w:val="center"/>
      </w:pPr>
      <w:r>
        <w:rPr>
          <w:b w:val="on"/>
          <w:sz w:val="48"/>
        </w:rPr>
        <w:t>REPORTE DE EVIDENCIA DE AUTOMATIZACIÓN</w:t>
        <w:br/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Proyecto: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Automatización Selenium + Screenplay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Analista QA: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Jean (QA Automation)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Fecha Ejecución: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2026-07-09 01:26:42</w:t>
            </w:r>
          </w:p>
        </w:tc>
      </w:tr>
      <w:tr>
        <w:tc>
          <w:p>
            <w:r>
              <w:rPr>
                <w:b w:val="on"/>
                <w:sz w:val="22"/>
                <w:rFonts w:ascii="Segoe UI" w:hAnsi="Segoe UI" w:cs="Segoe UI" w:eastAsia="Segoe UI"/>
              </w:rPr>
              <w:t>Resultado Final:</w:t>
            </w:r>
          </w:p>
        </w:tc>
        <w:tc>
          <w:p>
            <w:r>
              <w:rPr>
                <w:b w:val="off"/>
                <w:sz w:val="22"/>
                <w:rFonts w:ascii="Segoe UI" w:hAnsi="Segoe UI" w:cs="Segoe UI" w:eastAsia="Segoe UI"/>
              </w:rPr>
              <w:t>PASADO (Exitoso)</w:t>
            </w:r>
          </w:p>
        </w:tc>
      </w:tr>
    </w:tbl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2026-07-09T06:26:42Z</dcterms:created>
  <dc:creator>Apache POI</dc:creator>
</cp:coreProperties>
</file>