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EB26" w14:textId="0B636F4D" w:rsidR="001B3BA6" w:rsidRDefault="00D45EA0">
      <w:pPr>
        <w:pStyle w:val="Ttulo"/>
        <w:jc w:val="right"/>
      </w:pPr>
      <w:r w:rsidRPr="00D45EA0">
        <w:t>IM-SITE</w:t>
      </w:r>
    </w:p>
    <w:p w14:paraId="1BA10DB6" w14:textId="5B157401" w:rsidR="001B3BA6" w:rsidRDefault="004924FE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21C4">
        <w:t>Especificação</w:t>
      </w:r>
      <w:proofErr w:type="spellEnd"/>
      <w:r w:rsidR="003A21C4">
        <w:t xml:space="preserve"> de Caso de </w:t>
      </w:r>
      <w:proofErr w:type="spellStart"/>
      <w:r w:rsidR="003A21C4">
        <w:t>Uso</w:t>
      </w:r>
      <w:proofErr w:type="spellEnd"/>
      <w:r w:rsidR="003A21C4">
        <w:t xml:space="preserve">: </w:t>
      </w:r>
      <w:proofErr w:type="spellStart"/>
      <w:r w:rsidR="00576C95">
        <w:t>Gestão</w:t>
      </w:r>
      <w:proofErr w:type="spellEnd"/>
      <w:r w:rsidR="00576C95">
        <w:t xml:space="preserve"> de </w:t>
      </w:r>
      <w:proofErr w:type="spellStart"/>
      <w:r w:rsidR="00576C95">
        <w:t>Produtos</w:t>
      </w:r>
      <w:proofErr w:type="spellEnd"/>
      <w:r>
        <w:fldChar w:fldCharType="end"/>
      </w:r>
    </w:p>
    <w:p w14:paraId="0C97D12B" w14:textId="77777777" w:rsidR="001B3BA6" w:rsidRDefault="001B3BA6">
      <w:pPr>
        <w:pStyle w:val="Ttulo"/>
        <w:jc w:val="right"/>
      </w:pPr>
    </w:p>
    <w:p w14:paraId="37400E20" w14:textId="36D9FF22" w:rsidR="001B3BA6" w:rsidRDefault="004924F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</w:t>
      </w:r>
      <w:r w:rsidR="00D45EA0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.0&gt;</w:t>
      </w:r>
    </w:p>
    <w:p w14:paraId="2F6AC19C" w14:textId="77777777" w:rsidR="001B3BA6" w:rsidRDefault="001B3BA6"/>
    <w:p w14:paraId="2D924B4D" w14:textId="77777777" w:rsidR="001B3BA6" w:rsidRDefault="004924FE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>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605F8357" w14:textId="77777777" w:rsidR="001B3BA6" w:rsidRDefault="004924FE">
      <w:pPr>
        <w:pStyle w:val="InfoBlue"/>
        <w:rPr>
          <w:lang w:val="fr-FR"/>
        </w:r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</w:t>
      </w:r>
      <w:r>
        <w:t xml:space="preserve"> </w:t>
      </w:r>
      <w:r>
        <w:rPr>
          <w:lang w:val="pt-BR"/>
        </w:rPr>
        <w:t xml:space="preserve">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</w:t>
      </w:r>
      <w: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4B3E8D8D" w14:textId="77777777" w:rsidR="001B3BA6" w:rsidRDefault="001B3BA6">
      <w:pPr>
        <w:rPr>
          <w:lang w:val="fr-FR"/>
        </w:rPr>
      </w:pPr>
    </w:p>
    <w:p w14:paraId="39C9381C" w14:textId="77777777" w:rsidR="001B3BA6" w:rsidRDefault="001B3BA6">
      <w:pPr>
        <w:pStyle w:val="Corpodetexto"/>
        <w:rPr>
          <w:lang w:val="fr-FR"/>
        </w:rPr>
      </w:pPr>
    </w:p>
    <w:p w14:paraId="777A547F" w14:textId="77777777" w:rsidR="001B3BA6" w:rsidRDefault="001B3BA6">
      <w:pPr>
        <w:pStyle w:val="Corpodetexto"/>
        <w:rPr>
          <w:lang w:val="fr-FR"/>
        </w:rPr>
      </w:pPr>
    </w:p>
    <w:p w14:paraId="2B089389" w14:textId="77777777" w:rsidR="001B3BA6" w:rsidRDefault="001B3BA6">
      <w:pPr>
        <w:rPr>
          <w:lang w:val="fr-FR"/>
        </w:rPr>
        <w:sectPr w:rsidR="001B3BA6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310AAF1" w14:textId="77777777" w:rsidR="001B3BA6" w:rsidRDefault="004924FE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B3BA6" w14:paraId="3D81BAE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A8D8F" w14:textId="77777777" w:rsidR="001B3BA6" w:rsidRDefault="004924F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6EA8" w14:textId="77777777" w:rsidR="001B3BA6" w:rsidRDefault="004924F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30D5C" w14:textId="77777777" w:rsidR="001B3BA6" w:rsidRDefault="004924F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42C3C" w14:textId="77777777" w:rsidR="001B3BA6" w:rsidRDefault="004924F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B3BA6" w14:paraId="0DF057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5091" w14:textId="4B96E014" w:rsidR="001B3BA6" w:rsidRDefault="003A21C4">
            <w:pPr>
              <w:pStyle w:val="Tabletext"/>
            </w:pPr>
            <w:r>
              <w:rPr>
                <w:lang w:val="pt-BR"/>
              </w:rPr>
              <w:t>07/06/2021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8EEF" w14:textId="767F37D1" w:rsidR="001B3BA6" w:rsidRDefault="003A21C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752DF" w14:textId="3955B795" w:rsidR="001B3BA6" w:rsidRDefault="003A21C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de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0C02" w14:textId="6BD48C9B" w:rsidR="001B3BA6" w:rsidRDefault="003A21C4">
            <w:pPr>
              <w:pStyle w:val="Tabletext"/>
            </w:pPr>
            <w:r>
              <w:rPr>
                <w:lang w:val="pt-BR"/>
              </w:rPr>
              <w:t>Caio Henrique Paulino</w:t>
            </w:r>
          </w:p>
        </w:tc>
      </w:tr>
      <w:tr w:rsidR="001B3BA6" w14:paraId="785E15A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7031" w14:textId="0F357B9B" w:rsidR="001B3BA6" w:rsidRDefault="00D45EA0">
            <w:pPr>
              <w:pStyle w:val="Tabletext"/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EE28" w14:textId="18B434C0" w:rsidR="001B3BA6" w:rsidRDefault="00D45EA0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2CA8" w14:textId="28493C76" w:rsidR="001B3BA6" w:rsidRDefault="00D45EA0">
            <w:pPr>
              <w:pStyle w:val="Tabletext"/>
            </w:pPr>
            <w:proofErr w:type="spellStart"/>
            <w:r>
              <w:t>Atualização</w:t>
            </w:r>
            <w:proofErr w:type="spellEnd"/>
            <w:r>
              <w:t xml:space="preserve"> final da </w:t>
            </w:r>
            <w:proofErr w:type="spellStart"/>
            <w:r>
              <w:t>especificação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6DE62" w14:textId="223004B3" w:rsidR="001B3BA6" w:rsidRDefault="00D45EA0">
            <w:pPr>
              <w:pStyle w:val="Tabletext"/>
            </w:pPr>
            <w:r>
              <w:t>Caio Henrique Paulino</w:t>
            </w:r>
          </w:p>
        </w:tc>
      </w:tr>
      <w:tr w:rsidR="001B3BA6" w14:paraId="2461953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20036" w14:textId="77777777" w:rsidR="001B3BA6" w:rsidRDefault="001B3BA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EF5C" w14:textId="77777777" w:rsidR="001B3BA6" w:rsidRDefault="001B3BA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16ACC" w14:textId="77777777" w:rsidR="001B3BA6" w:rsidRDefault="001B3BA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AEDCC" w14:textId="77777777" w:rsidR="001B3BA6" w:rsidRDefault="001B3BA6">
            <w:pPr>
              <w:pStyle w:val="Tabletext"/>
            </w:pPr>
          </w:p>
        </w:tc>
      </w:tr>
      <w:tr w:rsidR="001B3BA6" w14:paraId="181F34A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F3E3" w14:textId="77777777" w:rsidR="001B3BA6" w:rsidRDefault="001B3BA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A18F1" w14:textId="77777777" w:rsidR="001B3BA6" w:rsidRDefault="001B3BA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BA858" w14:textId="77777777" w:rsidR="001B3BA6" w:rsidRDefault="001B3BA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2D29" w14:textId="77777777" w:rsidR="001B3BA6" w:rsidRDefault="001B3BA6">
            <w:pPr>
              <w:pStyle w:val="Tabletext"/>
            </w:pPr>
          </w:p>
        </w:tc>
      </w:tr>
    </w:tbl>
    <w:p w14:paraId="0034557F" w14:textId="77777777" w:rsidR="001B3BA6" w:rsidRDefault="001B3BA6"/>
    <w:p w14:paraId="72C0A6A6" w14:textId="77777777" w:rsidR="001B3BA6" w:rsidRDefault="004924FE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3484A7D0" w14:textId="2F18D85F" w:rsidR="00576C95" w:rsidRDefault="004924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6C95">
        <w:rPr>
          <w:noProof/>
        </w:rPr>
        <w:t>1.</w:t>
      </w:r>
      <w:r w:rsidR="00576C9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76C95" w:rsidRPr="001576E2">
        <w:rPr>
          <w:noProof/>
          <w:lang w:val="pt-BR"/>
        </w:rPr>
        <w:t>Nome do Caso de Uso</w:t>
      </w:r>
      <w:r w:rsidR="00576C95">
        <w:rPr>
          <w:noProof/>
        </w:rPr>
        <w:tab/>
      </w:r>
      <w:r w:rsidR="00576C95">
        <w:rPr>
          <w:noProof/>
        </w:rPr>
        <w:fldChar w:fldCharType="begin"/>
      </w:r>
      <w:r w:rsidR="00576C95">
        <w:rPr>
          <w:noProof/>
        </w:rPr>
        <w:instrText xml:space="preserve"> PAGEREF _Toc74077347 \h </w:instrText>
      </w:r>
      <w:r w:rsidR="00576C95">
        <w:rPr>
          <w:noProof/>
        </w:rPr>
      </w:r>
      <w:r w:rsidR="00576C95">
        <w:rPr>
          <w:noProof/>
        </w:rPr>
        <w:fldChar w:fldCharType="separate"/>
      </w:r>
      <w:r w:rsidR="00576C95">
        <w:rPr>
          <w:noProof/>
        </w:rPr>
        <w:t>4</w:t>
      </w:r>
      <w:r w:rsidR="00576C95">
        <w:rPr>
          <w:noProof/>
        </w:rPr>
        <w:fldChar w:fldCharType="end"/>
      </w:r>
    </w:p>
    <w:p w14:paraId="6026A336" w14:textId="4F6862F5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5047DA" w14:textId="38C170B1" w:rsidR="00576C95" w:rsidRDefault="00576C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E14BFD" w14:textId="517C3022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D01EC" w14:textId="1718E3C0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AFB2D9" w14:textId="1724A652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CE8D4" w14:textId="28C63FCB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2CD71F" w14:textId="66E83321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58C64" w14:textId="5EA4F8DB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2.2.4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7A0C9" w14:textId="150AAD88" w:rsidR="00576C95" w:rsidRDefault="00576C9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2.2.5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FA0005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500B4C" w14:textId="0031FD8A" w:rsidR="00576C95" w:rsidRDefault="00576C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CE3900" w14:textId="58F7F7B0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Primeiro Requisito Especial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D9F66" w14:textId="30141C71" w:rsidR="00576C95" w:rsidRDefault="00576C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88E333" w14:textId="029D38B2" w:rsidR="00576C95" w:rsidRDefault="00576C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576E2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576E2">
        <w:rPr>
          <w:noProof/>
          <w:lang w:val="pt-BR"/>
        </w:rPr>
        <w:t>Precondição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6553C" w14:textId="4880D885" w:rsidR="001B3BA6" w:rsidRDefault="004924FE" w:rsidP="003A21C4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21C4">
        <w:t>Especificação</w:t>
      </w:r>
      <w:proofErr w:type="spellEnd"/>
      <w:r w:rsidR="003A21C4">
        <w:t xml:space="preserve"> de Caso de </w:t>
      </w:r>
      <w:proofErr w:type="spellStart"/>
      <w:r w:rsidR="003A21C4">
        <w:t>Uso</w:t>
      </w:r>
      <w:proofErr w:type="spellEnd"/>
      <w:r w:rsidR="003A21C4">
        <w:t xml:space="preserve">: </w:t>
      </w:r>
      <w:proofErr w:type="spellStart"/>
      <w:r w:rsidR="00743832">
        <w:t>Gestão</w:t>
      </w:r>
      <w:proofErr w:type="spellEnd"/>
      <w:r w:rsidR="00743832">
        <w:t xml:space="preserve"> de </w:t>
      </w:r>
      <w:proofErr w:type="spellStart"/>
      <w:r w:rsidR="00743832">
        <w:t>Produtos</w:t>
      </w:r>
      <w:proofErr w:type="spellEnd"/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43F67E23" w14:textId="77777777" w:rsidR="001B3BA6" w:rsidRDefault="004924FE" w:rsidP="006E7DA9">
      <w:pPr>
        <w:pStyle w:val="Ttulo1"/>
        <w:spacing w:line="360" w:lineRule="auto"/>
        <w:ind w:left="1080" w:hanging="360"/>
        <w:jc w:val="both"/>
      </w:pPr>
      <w:bookmarkStart w:id="2" w:name="_Toc74077347"/>
      <w:bookmarkStart w:id="3" w:name="_Toc425054504"/>
      <w:bookmarkStart w:id="4" w:name="_Toc423410238"/>
      <w:r>
        <w:rPr>
          <w:lang w:val="pt-BR"/>
        </w:rPr>
        <w:t>Nome do Caso de Uso</w:t>
      </w:r>
      <w:bookmarkEnd w:id="2"/>
      <w:r>
        <w:t xml:space="preserve"> </w:t>
      </w:r>
    </w:p>
    <w:p w14:paraId="7801484C" w14:textId="77777777" w:rsidR="008642F8" w:rsidRDefault="004924FE" w:rsidP="006E7DA9">
      <w:pPr>
        <w:pStyle w:val="Ttulo2"/>
        <w:spacing w:line="360" w:lineRule="auto"/>
        <w:jc w:val="both"/>
        <w:rPr>
          <w:lang w:val="pt-BR"/>
        </w:rPr>
      </w:pPr>
      <w:bookmarkStart w:id="5" w:name="_Toc74077348"/>
      <w:r>
        <w:rPr>
          <w:lang w:val="pt-BR"/>
        </w:rPr>
        <w:t>Breve Descrição</w:t>
      </w:r>
      <w:bookmarkEnd w:id="3"/>
      <w:bookmarkEnd w:id="4"/>
      <w:bookmarkEnd w:id="5"/>
    </w:p>
    <w:p w14:paraId="24E8BE82" w14:textId="7388C912" w:rsidR="00743832" w:rsidRPr="00743832" w:rsidRDefault="008642F8" w:rsidP="006E7DA9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Funcionalidade que permite que um usuário com permissões de administrador consiga inserir, deletar, atualizar e visualizar produtos diretamente da plataforma (CRUD).</w:t>
      </w:r>
    </w:p>
    <w:p w14:paraId="66F6821D" w14:textId="77777777" w:rsidR="001B3BA6" w:rsidRDefault="004924FE" w:rsidP="006E7DA9">
      <w:pPr>
        <w:pStyle w:val="Ttulo1"/>
        <w:widowControl/>
        <w:spacing w:line="360" w:lineRule="auto"/>
        <w:ind w:left="1080" w:hanging="360"/>
        <w:jc w:val="both"/>
        <w:rPr>
          <w:lang w:val="fr-FR"/>
        </w:rPr>
      </w:pPr>
      <w:bookmarkStart w:id="6" w:name="_Toc425054505"/>
      <w:bookmarkStart w:id="7" w:name="_Toc423410239"/>
      <w:bookmarkStart w:id="8" w:name="_Toc74077349"/>
      <w:r>
        <w:rPr>
          <w:lang w:val="pt-BR"/>
        </w:rPr>
        <w:t>Fluxo de Eventos</w:t>
      </w:r>
      <w:bookmarkEnd w:id="6"/>
      <w:bookmarkEnd w:id="7"/>
      <w:bookmarkEnd w:id="8"/>
    </w:p>
    <w:p w14:paraId="19EA8135" w14:textId="708A43FE" w:rsidR="001B3BA6" w:rsidRDefault="004924FE" w:rsidP="006E7DA9">
      <w:pPr>
        <w:pStyle w:val="Ttulo2"/>
        <w:widowControl/>
        <w:spacing w:line="360" w:lineRule="auto"/>
        <w:jc w:val="both"/>
        <w:rPr>
          <w:lang w:val="fr-FR"/>
        </w:rPr>
      </w:pPr>
      <w:bookmarkStart w:id="9" w:name="_Toc425054506"/>
      <w:bookmarkStart w:id="10" w:name="_Toc423410240"/>
      <w:bookmarkStart w:id="11" w:name="_Toc74077350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035F5379" w14:textId="395255B8" w:rsidR="008642F8" w:rsidRDefault="008642F8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1 – O usuário inicia a sessão ;</w:t>
      </w:r>
    </w:p>
    <w:p w14:paraId="26AF552D" w14:textId="71114131" w:rsidR="008642F8" w:rsidRDefault="008642F8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 xml:space="preserve">1.1 </w:t>
      </w:r>
      <w:r>
        <w:rPr>
          <w:lang w:val="pt-BR"/>
        </w:rPr>
        <w:t>– Caso o usuário não possua permissões de administrador, vá para FA0001</w:t>
      </w:r>
      <w:r w:rsidR="00F332CF">
        <w:rPr>
          <w:lang w:val="pt-BR"/>
        </w:rPr>
        <w:t>.</w:t>
      </w:r>
    </w:p>
    <w:p w14:paraId="0D5803F0" w14:textId="12AB9180" w:rsidR="008642F8" w:rsidRDefault="00F332CF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2 – O usuário clica sob o avatar dele para econtrar a opção Gerir Produtos ;</w:t>
      </w:r>
    </w:p>
    <w:p w14:paraId="44397546" w14:textId="440E61BC" w:rsidR="00F332CF" w:rsidRDefault="00F332CF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3 – O usuário seleciona a opção Gerir Produtos ;</w:t>
      </w:r>
    </w:p>
    <w:p w14:paraId="76C83978" w14:textId="2A4F30A6" w:rsidR="008F00C5" w:rsidRDefault="008F00C5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4 – O sistema mostra a primeira funcionalidade Vizualizar redirecionando para a página do Painel de Controle;</w:t>
      </w:r>
    </w:p>
    <w:p w14:paraId="4EB307C0" w14:textId="7B281F08" w:rsidR="008F00C5" w:rsidRDefault="008F00C5" w:rsidP="006E7DA9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 xml:space="preserve">5 –  O sistema mostra as outras três funcionalidades de </w:t>
      </w:r>
      <w:r w:rsidR="003F3C88">
        <w:rPr>
          <w:lang w:val="fr-FR"/>
        </w:rPr>
        <w:t>CRUD (Inserir, Deletar, Atualizar)</w:t>
      </w:r>
    </w:p>
    <w:p w14:paraId="1ABBE5F2" w14:textId="7A15859C" w:rsidR="00F332CF" w:rsidRDefault="003F3C88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5</w:t>
      </w:r>
      <w:r w:rsidR="00F332CF">
        <w:rPr>
          <w:lang w:val="fr-FR"/>
        </w:rPr>
        <w:t>.1 – Caso o usuário selecione a opção Inserir, vá para FA0002.</w:t>
      </w:r>
    </w:p>
    <w:p w14:paraId="73BC014D" w14:textId="55B05C39" w:rsidR="00F332CF" w:rsidRDefault="003F3C88" w:rsidP="006E7DA9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5</w:t>
      </w:r>
      <w:r w:rsidR="00F332CF">
        <w:rPr>
          <w:lang w:val="fr-FR"/>
        </w:rPr>
        <w:t>.2 – Caso o usuário selecione a opção Deletar, vá para FA0003.</w:t>
      </w:r>
    </w:p>
    <w:p w14:paraId="262BAB5B" w14:textId="1658CB35" w:rsidR="00F332CF" w:rsidRDefault="003F3C88" w:rsidP="003F3C88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5</w:t>
      </w:r>
      <w:r w:rsidR="00F332CF">
        <w:rPr>
          <w:lang w:val="fr-FR"/>
        </w:rPr>
        <w:t>.3 – Caso o usuário selecione a opção Atualizar, vá para FA0004.</w:t>
      </w:r>
    </w:p>
    <w:p w14:paraId="67785AA9" w14:textId="77777777" w:rsidR="007A5C7A" w:rsidRPr="008642F8" w:rsidRDefault="007A5C7A" w:rsidP="003F3C88">
      <w:pPr>
        <w:spacing w:line="360" w:lineRule="auto"/>
        <w:ind w:left="720" w:firstLine="720"/>
        <w:jc w:val="both"/>
        <w:rPr>
          <w:lang w:val="fr-FR"/>
        </w:rPr>
      </w:pPr>
    </w:p>
    <w:p w14:paraId="2B4571DF" w14:textId="77777777" w:rsidR="001B3BA6" w:rsidRDefault="004924FE" w:rsidP="006E7DA9">
      <w:pPr>
        <w:pStyle w:val="Ttulo2"/>
        <w:widowControl/>
        <w:spacing w:line="360" w:lineRule="auto"/>
        <w:jc w:val="both"/>
        <w:rPr>
          <w:lang w:val="fr-FR"/>
        </w:rPr>
      </w:pPr>
      <w:bookmarkStart w:id="12" w:name="_Toc425054507"/>
      <w:bookmarkStart w:id="13" w:name="_Toc423410241"/>
      <w:bookmarkStart w:id="14" w:name="_Toc74077351"/>
      <w:r>
        <w:rPr>
          <w:lang w:val="pt-BR"/>
        </w:rPr>
        <w:t>Fluxos Alternativos</w:t>
      </w:r>
      <w:bookmarkEnd w:id="12"/>
      <w:bookmarkEnd w:id="13"/>
      <w:bookmarkEnd w:id="14"/>
    </w:p>
    <w:p w14:paraId="1FE4B14A" w14:textId="77777777" w:rsidR="00761048" w:rsidRPr="00761048" w:rsidRDefault="00761048" w:rsidP="006E7DA9">
      <w:pPr>
        <w:pStyle w:val="Ttulo3"/>
        <w:widowControl/>
        <w:spacing w:line="360" w:lineRule="auto"/>
        <w:jc w:val="both"/>
        <w:rPr>
          <w:rFonts w:ascii="Times New Roman" w:hAnsi="Times New Roman"/>
          <w:lang w:val="fr-FR"/>
        </w:rPr>
      </w:pPr>
      <w:bookmarkStart w:id="15" w:name="_Toc74072643"/>
      <w:bookmarkStart w:id="16" w:name="_Toc74077352"/>
      <w:r w:rsidRPr="00761048">
        <w:rPr>
          <w:rFonts w:ascii="Times New Roman" w:hAnsi="Times New Roman"/>
          <w:lang w:val="pt-BR"/>
        </w:rPr>
        <w:t>FA0001</w:t>
      </w:r>
      <w:bookmarkEnd w:id="15"/>
      <w:bookmarkEnd w:id="16"/>
    </w:p>
    <w:p w14:paraId="23721D5B" w14:textId="77777777" w:rsidR="00761048" w:rsidRPr="00761048" w:rsidRDefault="00761048" w:rsidP="006E7DA9">
      <w:pPr>
        <w:pStyle w:val="Corpodetexto"/>
        <w:spacing w:line="360" w:lineRule="auto"/>
        <w:jc w:val="both"/>
        <w:rPr>
          <w:lang w:val="pt-BR"/>
        </w:rPr>
      </w:pPr>
      <w:r w:rsidRPr="00761048">
        <w:rPr>
          <w:lang w:val="pt-BR"/>
        </w:rPr>
        <w:t>1 – O usuário encerra a sessão;</w:t>
      </w:r>
    </w:p>
    <w:p w14:paraId="6BDCEBBF" w14:textId="77777777" w:rsidR="00761048" w:rsidRPr="00761048" w:rsidRDefault="00761048" w:rsidP="006E7DA9">
      <w:pPr>
        <w:pStyle w:val="Corpodetexto"/>
        <w:spacing w:line="360" w:lineRule="auto"/>
        <w:jc w:val="both"/>
        <w:rPr>
          <w:lang w:val="pt-BR"/>
        </w:rPr>
      </w:pPr>
      <w:r w:rsidRPr="00761048">
        <w:rPr>
          <w:lang w:val="pt-BR"/>
        </w:rPr>
        <w:t>2 – O usuário inicia a sessão com uma conta que possua permissões de administrador;</w:t>
      </w:r>
    </w:p>
    <w:p w14:paraId="6B387513" w14:textId="77777777" w:rsidR="00761048" w:rsidRDefault="00761048" w:rsidP="006E7DA9">
      <w:pPr>
        <w:spacing w:line="360" w:lineRule="auto"/>
        <w:ind w:left="720"/>
        <w:jc w:val="both"/>
        <w:rPr>
          <w:lang w:val="fr-FR"/>
        </w:rPr>
      </w:pPr>
      <w:r w:rsidRPr="00761048">
        <w:rPr>
          <w:lang w:val="pt-BR"/>
        </w:rPr>
        <w:t xml:space="preserve">3 – O usuário clica sob o avatar dele para encontrar a opção </w:t>
      </w:r>
      <w:r>
        <w:rPr>
          <w:lang w:val="pt-BR"/>
        </w:rPr>
        <w:t>Gerir Produtos</w:t>
      </w:r>
      <w:r w:rsidRPr="00761048">
        <w:rPr>
          <w:lang w:val="pt-BR"/>
        </w:rPr>
        <w:t>;</w:t>
      </w:r>
      <w:r w:rsidRPr="00761048">
        <w:rPr>
          <w:lang w:val="fr-FR"/>
        </w:rPr>
        <w:t xml:space="preserve"> </w:t>
      </w:r>
    </w:p>
    <w:p w14:paraId="6CECE729" w14:textId="4640E0C7" w:rsidR="007A5C7A" w:rsidRDefault="007A5C7A" w:rsidP="007A5C7A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4</w:t>
      </w:r>
      <w:r>
        <w:rPr>
          <w:lang w:val="fr-FR"/>
        </w:rPr>
        <w:t xml:space="preserve"> – O usuário seleciona a opção Gerir Produtos ;</w:t>
      </w:r>
    </w:p>
    <w:p w14:paraId="576D03BC" w14:textId="7B1460EB" w:rsidR="007A5C7A" w:rsidRDefault="007A5C7A" w:rsidP="007A5C7A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5</w:t>
      </w:r>
      <w:r>
        <w:rPr>
          <w:lang w:val="fr-FR"/>
        </w:rPr>
        <w:t xml:space="preserve"> – O sistema mostra a primeira funcionalidade Vizualizar redirecionando para a página do Painel de Controle;</w:t>
      </w:r>
    </w:p>
    <w:p w14:paraId="0C35163F" w14:textId="7398DE29" w:rsidR="007A5C7A" w:rsidRDefault="007A5C7A" w:rsidP="007A5C7A">
      <w:pPr>
        <w:spacing w:line="360" w:lineRule="auto"/>
        <w:ind w:left="720"/>
        <w:jc w:val="both"/>
        <w:rPr>
          <w:lang w:val="fr-FR"/>
        </w:rPr>
      </w:pPr>
      <w:r>
        <w:rPr>
          <w:lang w:val="fr-FR"/>
        </w:rPr>
        <w:t>6</w:t>
      </w:r>
      <w:r>
        <w:rPr>
          <w:lang w:val="fr-FR"/>
        </w:rPr>
        <w:t xml:space="preserve"> –  O sistema mostra as outras três funcionalidades de CRUD (Inserir, Deletar, Atualizar)</w:t>
      </w:r>
    </w:p>
    <w:p w14:paraId="6BA32548" w14:textId="08E835D6" w:rsidR="007A5C7A" w:rsidRDefault="007A5C7A" w:rsidP="007A5C7A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6</w:t>
      </w:r>
      <w:r>
        <w:rPr>
          <w:lang w:val="fr-FR"/>
        </w:rPr>
        <w:t>.1 – Caso o usuário selecione a opção Inserir, vá para FA0002.</w:t>
      </w:r>
    </w:p>
    <w:p w14:paraId="6CDA3669" w14:textId="18400190" w:rsidR="007A5C7A" w:rsidRDefault="007A5C7A" w:rsidP="007A5C7A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6</w:t>
      </w:r>
      <w:r>
        <w:rPr>
          <w:lang w:val="fr-FR"/>
        </w:rPr>
        <w:t>.2 – Caso o usuário selecione a opção Deletar, vá para FA0003.</w:t>
      </w:r>
    </w:p>
    <w:p w14:paraId="0A6652B5" w14:textId="16D90E8D" w:rsidR="007A5C7A" w:rsidRPr="008642F8" w:rsidRDefault="007A5C7A" w:rsidP="007A5C7A">
      <w:pPr>
        <w:spacing w:line="360" w:lineRule="auto"/>
        <w:ind w:left="720" w:firstLine="720"/>
        <w:jc w:val="both"/>
        <w:rPr>
          <w:lang w:val="fr-FR"/>
        </w:rPr>
      </w:pPr>
      <w:r>
        <w:rPr>
          <w:lang w:val="fr-FR"/>
        </w:rPr>
        <w:t>6</w:t>
      </w:r>
      <w:r>
        <w:rPr>
          <w:lang w:val="fr-FR"/>
        </w:rPr>
        <w:t>.3 – Caso o usuário selecione a opção Atualizar, vá para FA0004.</w:t>
      </w:r>
    </w:p>
    <w:p w14:paraId="0E865BE9" w14:textId="77777777" w:rsidR="00761048" w:rsidRDefault="00761048" w:rsidP="006E7DA9">
      <w:pPr>
        <w:widowControl/>
        <w:autoSpaceDE/>
        <w:autoSpaceDN/>
        <w:spacing w:line="360" w:lineRule="auto"/>
        <w:jc w:val="both"/>
        <w:rPr>
          <w:i/>
          <w:iCs/>
          <w:lang w:val="pt-BR"/>
        </w:rPr>
      </w:pPr>
      <w:r>
        <w:rPr>
          <w:lang w:val="pt-BR"/>
        </w:rPr>
        <w:br w:type="page"/>
      </w:r>
    </w:p>
    <w:p w14:paraId="0D6B85EC" w14:textId="471076D1" w:rsidR="001B3BA6" w:rsidRDefault="00761048" w:rsidP="006E7DA9">
      <w:pPr>
        <w:pStyle w:val="Ttulo3"/>
        <w:widowControl/>
        <w:spacing w:line="360" w:lineRule="auto"/>
        <w:jc w:val="both"/>
        <w:rPr>
          <w:rFonts w:ascii="Times New Roman" w:hAnsi="Times New Roman"/>
          <w:lang w:val="pt-BR"/>
        </w:rPr>
      </w:pPr>
      <w:bookmarkStart w:id="17" w:name="_Toc74077353"/>
      <w:r w:rsidRPr="00761048">
        <w:rPr>
          <w:rFonts w:ascii="Times New Roman" w:hAnsi="Times New Roman"/>
          <w:lang w:val="pt-BR"/>
        </w:rPr>
        <w:lastRenderedPageBreak/>
        <w:t>FA0002</w:t>
      </w:r>
      <w:bookmarkEnd w:id="17"/>
    </w:p>
    <w:p w14:paraId="10C3736E" w14:textId="77066760" w:rsidR="00761048" w:rsidRDefault="00761048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1 – O sistema irá</w:t>
      </w:r>
      <w:r w:rsidR="007A5C7A">
        <w:rPr>
          <w:lang w:val="pt-BR"/>
        </w:rPr>
        <w:t xml:space="preserve"> redirecionar para a página de inserção, a fim de</w:t>
      </w:r>
      <w:r>
        <w:rPr>
          <w:lang w:val="pt-BR"/>
        </w:rPr>
        <w:t xml:space="preserve"> solicitar todos os dados do produto (</w:t>
      </w:r>
      <w:proofErr w:type="spellStart"/>
      <w:r w:rsidR="003F3C88">
        <w:rPr>
          <w:lang w:val="pt-BR"/>
        </w:rPr>
        <w:t>cod</w:t>
      </w:r>
      <w:proofErr w:type="spellEnd"/>
      <w:r w:rsidR="003F3C88">
        <w:rPr>
          <w:lang w:val="pt-BR"/>
        </w:rPr>
        <w:t xml:space="preserve">, </w:t>
      </w:r>
      <w:r>
        <w:rPr>
          <w:lang w:val="pt-BR"/>
        </w:rPr>
        <w:t>nome,</w:t>
      </w:r>
      <w:r w:rsidR="006E7DA9">
        <w:rPr>
          <w:lang w:val="pt-BR"/>
        </w:rPr>
        <w:t xml:space="preserve"> quantidade, valor, tipo);</w:t>
      </w:r>
    </w:p>
    <w:p w14:paraId="3E4D2ADD" w14:textId="75B59080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2 – O usuário irá inserir todos os dados do produto;</w:t>
      </w:r>
    </w:p>
    <w:p w14:paraId="517562C1" w14:textId="5A39C954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3 – O usuário irá clicar em confirmar;</w:t>
      </w:r>
    </w:p>
    <w:p w14:paraId="75ED749A" w14:textId="6C7AF523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ab/>
        <w:t>3.1 – Caso o usuário faça a inserção de algum dado incorretamente, volte para FA0002</w:t>
      </w:r>
    </w:p>
    <w:p w14:paraId="7B35A71B" w14:textId="04FE07A2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4 – O sistema irá realizar o cadastro do produto.</w:t>
      </w:r>
    </w:p>
    <w:p w14:paraId="2077894D" w14:textId="24DB1256" w:rsidR="006E7DA9" w:rsidRDefault="006E7DA9" w:rsidP="006E7DA9">
      <w:pPr>
        <w:spacing w:line="360" w:lineRule="auto"/>
        <w:ind w:left="720"/>
        <w:rPr>
          <w:lang w:val="pt-BR"/>
        </w:rPr>
      </w:pPr>
    </w:p>
    <w:p w14:paraId="222FEDD0" w14:textId="0E21D639" w:rsidR="006E7DA9" w:rsidRDefault="006E7DA9" w:rsidP="006E7DA9">
      <w:pPr>
        <w:pStyle w:val="Ttulo3"/>
        <w:widowControl/>
        <w:spacing w:line="360" w:lineRule="auto"/>
        <w:jc w:val="both"/>
        <w:rPr>
          <w:rFonts w:ascii="Times New Roman" w:hAnsi="Times New Roman"/>
          <w:lang w:val="pt-BR"/>
        </w:rPr>
      </w:pPr>
      <w:bookmarkStart w:id="18" w:name="_Toc74077354"/>
      <w:r w:rsidRPr="00761048">
        <w:rPr>
          <w:rFonts w:ascii="Times New Roman" w:hAnsi="Times New Roman"/>
          <w:lang w:val="pt-BR"/>
        </w:rPr>
        <w:t>FA000</w:t>
      </w:r>
      <w:r>
        <w:rPr>
          <w:rFonts w:ascii="Times New Roman" w:hAnsi="Times New Roman"/>
          <w:lang w:val="pt-BR"/>
        </w:rPr>
        <w:t>3</w:t>
      </w:r>
      <w:bookmarkEnd w:id="18"/>
    </w:p>
    <w:p w14:paraId="035B2C09" w14:textId="16316AA7" w:rsidR="006E7DA9" w:rsidRDefault="006E7DA9" w:rsidP="007A5C7A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1 – O sistema irá </w:t>
      </w:r>
      <w:r w:rsidR="007A5C7A">
        <w:rPr>
          <w:lang w:val="pt-BR"/>
        </w:rPr>
        <w:t xml:space="preserve">deletar o produto no qual a </w:t>
      </w:r>
      <w:proofErr w:type="gramStart"/>
      <w:r w:rsidR="007A5C7A">
        <w:rPr>
          <w:lang w:val="pt-BR"/>
        </w:rPr>
        <w:t>opção Excluir</w:t>
      </w:r>
      <w:proofErr w:type="gramEnd"/>
      <w:r w:rsidR="007A5C7A">
        <w:rPr>
          <w:lang w:val="pt-BR"/>
        </w:rPr>
        <w:t xml:space="preserve"> foi selecionada</w:t>
      </w:r>
      <w:r>
        <w:rPr>
          <w:lang w:val="pt-BR"/>
        </w:rPr>
        <w:t>;</w:t>
      </w:r>
    </w:p>
    <w:p w14:paraId="00D55938" w14:textId="77777777" w:rsidR="007A5C7A" w:rsidRDefault="007A5C7A" w:rsidP="007A5C7A">
      <w:pPr>
        <w:spacing w:line="360" w:lineRule="auto"/>
        <w:ind w:left="720"/>
        <w:rPr>
          <w:lang w:val="pt-BR"/>
        </w:rPr>
      </w:pPr>
    </w:p>
    <w:p w14:paraId="7EA707CB" w14:textId="63401B71" w:rsidR="006E7DA9" w:rsidRDefault="006E7DA9" w:rsidP="006E7DA9">
      <w:pPr>
        <w:pStyle w:val="Ttulo3"/>
        <w:widowControl/>
        <w:spacing w:line="360" w:lineRule="auto"/>
        <w:jc w:val="both"/>
        <w:rPr>
          <w:rFonts w:ascii="Times New Roman" w:hAnsi="Times New Roman"/>
          <w:lang w:val="pt-BR"/>
        </w:rPr>
      </w:pPr>
      <w:bookmarkStart w:id="19" w:name="_Toc74077355"/>
      <w:r w:rsidRPr="00761048">
        <w:rPr>
          <w:rFonts w:ascii="Times New Roman" w:hAnsi="Times New Roman"/>
          <w:lang w:val="pt-BR"/>
        </w:rPr>
        <w:t>FA000</w:t>
      </w:r>
      <w:r>
        <w:rPr>
          <w:rFonts w:ascii="Times New Roman" w:hAnsi="Times New Roman"/>
          <w:lang w:val="pt-BR"/>
        </w:rPr>
        <w:t>4</w:t>
      </w:r>
      <w:bookmarkEnd w:id="19"/>
    </w:p>
    <w:p w14:paraId="726A5933" w14:textId="2B13123D" w:rsidR="006E7DA9" w:rsidRDefault="006E7DA9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 xml:space="preserve">1 – O sistema irá </w:t>
      </w:r>
      <w:r w:rsidR="007A5C7A">
        <w:rPr>
          <w:lang w:val="pt-BR"/>
        </w:rPr>
        <w:t xml:space="preserve">redirecionar para a página de Alteração, a fim de mostrar todos os dados do produto no qual a </w:t>
      </w:r>
      <w:proofErr w:type="gramStart"/>
      <w:r w:rsidR="007A5C7A">
        <w:rPr>
          <w:lang w:val="pt-BR"/>
        </w:rPr>
        <w:t>opção Alterar</w:t>
      </w:r>
      <w:proofErr w:type="gramEnd"/>
      <w:r w:rsidR="007A5C7A">
        <w:rPr>
          <w:lang w:val="pt-BR"/>
        </w:rPr>
        <w:t xml:space="preserve"> foi selecionada</w:t>
      </w:r>
      <w:r>
        <w:rPr>
          <w:lang w:val="pt-BR"/>
        </w:rPr>
        <w:t>;</w:t>
      </w:r>
    </w:p>
    <w:p w14:paraId="28EE5A21" w14:textId="63344605" w:rsidR="006E7DA9" w:rsidRDefault="007A5C7A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2</w:t>
      </w:r>
      <w:r w:rsidR="006E7DA9">
        <w:rPr>
          <w:lang w:val="pt-BR"/>
        </w:rPr>
        <w:t xml:space="preserve"> – O administrador irá editar os dados desejados;</w:t>
      </w:r>
    </w:p>
    <w:p w14:paraId="7E5BC073" w14:textId="2D345F49" w:rsidR="006E7DA9" w:rsidRDefault="007A5C7A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3</w:t>
      </w:r>
      <w:r w:rsidR="006E7DA9">
        <w:rPr>
          <w:lang w:val="pt-BR"/>
        </w:rPr>
        <w:t xml:space="preserve"> – O administrador ir</w:t>
      </w:r>
      <w:r w:rsidR="00F0240A">
        <w:rPr>
          <w:lang w:val="pt-BR"/>
        </w:rPr>
        <w:t>á clicar em Atualizar;</w:t>
      </w:r>
    </w:p>
    <w:p w14:paraId="2DEF51DE" w14:textId="02926465" w:rsidR="00F0240A" w:rsidRDefault="00F0240A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ab/>
      </w:r>
      <w:r w:rsidR="007A5C7A">
        <w:rPr>
          <w:lang w:val="pt-BR"/>
        </w:rPr>
        <w:t>3</w:t>
      </w:r>
      <w:r>
        <w:rPr>
          <w:lang w:val="pt-BR"/>
        </w:rPr>
        <w:t>.1 – Caso os dados atualizados sejam incorretos/inválidos, volte para FA0004.</w:t>
      </w:r>
    </w:p>
    <w:p w14:paraId="386BD08F" w14:textId="1D07CE13" w:rsidR="00F0240A" w:rsidRDefault="007A5C7A" w:rsidP="007A5C7A">
      <w:pPr>
        <w:spacing w:line="360" w:lineRule="auto"/>
        <w:ind w:left="720"/>
        <w:rPr>
          <w:lang w:val="pt-BR"/>
        </w:rPr>
      </w:pPr>
      <w:r>
        <w:rPr>
          <w:lang w:val="pt-BR"/>
        </w:rPr>
        <w:t>4</w:t>
      </w:r>
      <w:r w:rsidR="006E7DA9">
        <w:rPr>
          <w:lang w:val="pt-BR"/>
        </w:rPr>
        <w:t xml:space="preserve"> – O sistema irá realizar a </w:t>
      </w:r>
      <w:r w:rsidR="00F0240A">
        <w:rPr>
          <w:lang w:val="pt-BR"/>
        </w:rPr>
        <w:t>atualização</w:t>
      </w:r>
      <w:r w:rsidR="006E7DA9">
        <w:rPr>
          <w:lang w:val="pt-BR"/>
        </w:rPr>
        <w:t xml:space="preserve"> do produto.</w:t>
      </w:r>
    </w:p>
    <w:p w14:paraId="4F7966A6" w14:textId="77777777" w:rsidR="007A5C7A" w:rsidRDefault="007A5C7A" w:rsidP="007A5C7A">
      <w:pPr>
        <w:spacing w:line="360" w:lineRule="auto"/>
        <w:ind w:left="720"/>
        <w:rPr>
          <w:lang w:val="pt-BR"/>
        </w:rPr>
      </w:pPr>
    </w:p>
    <w:p w14:paraId="450F1362" w14:textId="77777777" w:rsidR="001B3BA6" w:rsidRDefault="004924FE" w:rsidP="006E7DA9">
      <w:pPr>
        <w:pStyle w:val="Ttulo1"/>
        <w:spacing w:line="360" w:lineRule="auto"/>
        <w:ind w:left="1080" w:hanging="360"/>
        <w:jc w:val="both"/>
        <w:rPr>
          <w:sz w:val="24"/>
          <w:szCs w:val="24"/>
          <w:lang w:val="fr-FR"/>
        </w:rPr>
      </w:pPr>
      <w:bookmarkStart w:id="20" w:name="_Toc425054510"/>
      <w:bookmarkStart w:id="21" w:name="_Toc423410251"/>
      <w:bookmarkStart w:id="22" w:name="_Toc74077357"/>
      <w:r>
        <w:rPr>
          <w:sz w:val="24"/>
          <w:szCs w:val="24"/>
          <w:lang w:val="pt-BR"/>
        </w:rPr>
        <w:t>Requisitos Especiais</w:t>
      </w:r>
      <w:bookmarkEnd w:id="20"/>
      <w:bookmarkEnd w:id="21"/>
      <w:bookmarkEnd w:id="22"/>
    </w:p>
    <w:p w14:paraId="1009BF78" w14:textId="0A543012" w:rsidR="001B3BA6" w:rsidRDefault="004924FE" w:rsidP="006E7DA9">
      <w:pPr>
        <w:pStyle w:val="Ttulo2"/>
        <w:widowControl/>
        <w:spacing w:line="360" w:lineRule="auto"/>
        <w:jc w:val="both"/>
      </w:pPr>
      <w:bookmarkStart w:id="23" w:name="_Toc425054511"/>
      <w:bookmarkStart w:id="24" w:name="_Toc423410252"/>
      <w:bookmarkStart w:id="25" w:name="_Toc74077358"/>
      <w:r>
        <w:rPr>
          <w:lang w:val="pt-BR"/>
        </w:rPr>
        <w:t>Primeiro Requisito Especial</w:t>
      </w:r>
      <w:bookmarkEnd w:id="23"/>
      <w:bookmarkEnd w:id="24"/>
      <w:bookmarkEnd w:id="25"/>
    </w:p>
    <w:p w14:paraId="5AC4E779" w14:textId="59D7D40B" w:rsidR="00761048" w:rsidRPr="00EE0D2F" w:rsidRDefault="00761048" w:rsidP="006E7DA9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Gerir Produtos deve ser uma função encontrada no avatar do usuário administrador quando ele clica na foto.</w:t>
      </w:r>
    </w:p>
    <w:p w14:paraId="61031B0F" w14:textId="77777777" w:rsidR="001B3BA6" w:rsidRDefault="001B3BA6" w:rsidP="006E7DA9">
      <w:pPr>
        <w:spacing w:line="360" w:lineRule="auto"/>
        <w:ind w:left="720"/>
        <w:jc w:val="both"/>
      </w:pPr>
    </w:p>
    <w:p w14:paraId="4F31FEB1" w14:textId="77777777" w:rsidR="001B3BA6" w:rsidRDefault="004924FE" w:rsidP="006E7DA9">
      <w:pPr>
        <w:pStyle w:val="Ttulo1"/>
        <w:widowControl/>
        <w:spacing w:line="360" w:lineRule="auto"/>
        <w:ind w:left="1080" w:hanging="360"/>
        <w:jc w:val="both"/>
        <w:rPr>
          <w:sz w:val="24"/>
          <w:szCs w:val="24"/>
        </w:rPr>
      </w:pPr>
      <w:bookmarkStart w:id="26" w:name="_Toc425054512"/>
      <w:bookmarkStart w:id="27" w:name="_Toc423410253"/>
      <w:bookmarkStart w:id="28" w:name="_Toc74077359"/>
      <w:r>
        <w:rPr>
          <w:sz w:val="24"/>
          <w:szCs w:val="24"/>
          <w:lang w:val="pt-BR"/>
        </w:rPr>
        <w:t>Precondições</w:t>
      </w:r>
      <w:bookmarkEnd w:id="26"/>
      <w:bookmarkEnd w:id="27"/>
      <w:bookmarkEnd w:id="28"/>
    </w:p>
    <w:p w14:paraId="69F63E48" w14:textId="455DC6D7" w:rsidR="001B3BA6" w:rsidRDefault="004924FE" w:rsidP="006E7DA9">
      <w:pPr>
        <w:pStyle w:val="Ttulo2"/>
        <w:widowControl/>
        <w:spacing w:line="360" w:lineRule="auto"/>
        <w:jc w:val="both"/>
        <w:rPr>
          <w:lang w:val="pt-BR"/>
        </w:rPr>
      </w:pPr>
      <w:bookmarkStart w:id="29" w:name="_Toc425054513"/>
      <w:bookmarkStart w:id="30" w:name="_Toc423410254"/>
      <w:bookmarkStart w:id="31" w:name="_Toc74077360"/>
      <w:r>
        <w:rPr>
          <w:lang w:val="pt-BR"/>
        </w:rPr>
        <w:t>Precondição Um</w:t>
      </w:r>
      <w:bookmarkEnd w:id="29"/>
      <w:bookmarkEnd w:id="30"/>
      <w:bookmarkEnd w:id="31"/>
    </w:p>
    <w:p w14:paraId="09CE82F6" w14:textId="06F383B5" w:rsidR="003A21C4" w:rsidRPr="00761048" w:rsidRDefault="00761048" w:rsidP="006E7DA9">
      <w:pPr>
        <w:spacing w:line="360" w:lineRule="auto"/>
        <w:ind w:left="720"/>
        <w:rPr>
          <w:lang w:val="pt-BR"/>
        </w:rPr>
      </w:pPr>
      <w:r>
        <w:rPr>
          <w:lang w:val="pt-BR"/>
        </w:rPr>
        <w:t>O usuário deve estar logado em uma conta com permissões de administrador.</w:t>
      </w:r>
    </w:p>
    <w:sectPr w:rsidR="003A21C4" w:rsidRPr="0076104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6A45" w14:textId="77777777" w:rsidR="003A21C4" w:rsidRDefault="003A21C4">
      <w:pPr>
        <w:spacing w:line="240" w:lineRule="auto"/>
      </w:pPr>
      <w:r>
        <w:separator/>
      </w:r>
    </w:p>
  </w:endnote>
  <w:endnote w:type="continuationSeparator" w:id="0">
    <w:p w14:paraId="5DF2AFDC" w14:textId="77777777" w:rsidR="003A21C4" w:rsidRDefault="003A2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3BA6" w14:paraId="5BF7C9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B9E7A6" w14:textId="77777777" w:rsidR="001B3BA6" w:rsidRDefault="004924FE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88E5E" w14:textId="064C73D5" w:rsidR="001B3BA6" w:rsidRDefault="004924F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A21C4">
            <w:t>INFORMARKET,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5EA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7A756E" w14:textId="77777777" w:rsidR="001B3BA6" w:rsidRDefault="004924F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BED1FAE" w14:textId="77777777" w:rsidR="001B3BA6" w:rsidRDefault="001B3B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FDE8" w14:textId="77777777" w:rsidR="003A21C4" w:rsidRDefault="003A21C4">
      <w:pPr>
        <w:spacing w:line="240" w:lineRule="auto"/>
      </w:pPr>
      <w:r>
        <w:separator/>
      </w:r>
    </w:p>
  </w:footnote>
  <w:footnote w:type="continuationSeparator" w:id="0">
    <w:p w14:paraId="451B6F84" w14:textId="77777777" w:rsidR="003A21C4" w:rsidRDefault="003A2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7131" w14:textId="77777777" w:rsidR="001B3BA6" w:rsidRDefault="001B3BA6">
    <w:pPr>
      <w:rPr>
        <w:sz w:val="24"/>
        <w:szCs w:val="24"/>
      </w:rPr>
    </w:pPr>
  </w:p>
  <w:p w14:paraId="59F23BB7" w14:textId="77777777" w:rsidR="001B3BA6" w:rsidRDefault="001B3BA6">
    <w:pPr>
      <w:pBdr>
        <w:top w:val="single" w:sz="6" w:space="1" w:color="auto"/>
      </w:pBdr>
      <w:rPr>
        <w:sz w:val="24"/>
        <w:szCs w:val="24"/>
      </w:rPr>
    </w:pPr>
  </w:p>
  <w:p w14:paraId="41566C0A" w14:textId="77777777" w:rsidR="003A21C4" w:rsidRDefault="003A21C4" w:rsidP="003A21C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70E8ADE7" w14:textId="77777777" w:rsidR="001B3BA6" w:rsidRDefault="001B3BA6">
    <w:pPr>
      <w:pBdr>
        <w:bottom w:val="single" w:sz="6" w:space="1" w:color="auto"/>
      </w:pBdr>
      <w:jc w:val="right"/>
      <w:rPr>
        <w:sz w:val="24"/>
        <w:szCs w:val="24"/>
      </w:rPr>
    </w:pPr>
  </w:p>
  <w:p w14:paraId="29645CE6" w14:textId="77777777" w:rsidR="001B3BA6" w:rsidRDefault="001B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3BA6" w14:paraId="260CE51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87115A" w14:textId="77777777" w:rsidR="001B3BA6" w:rsidRDefault="004924FE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A21C4">
            <w:t xml:space="preserve">&lt;Nome do </w:t>
          </w:r>
          <w:proofErr w:type="spellStart"/>
          <w:r w:rsidR="003A21C4">
            <w:t>Projeto</w:t>
          </w:r>
          <w:proofErr w:type="spellEnd"/>
          <w:r w:rsidR="003A21C4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B18A21" w14:textId="59D69921" w:rsidR="001B3BA6" w:rsidRDefault="004924FE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</w:t>
          </w:r>
          <w:r w:rsidR="00D45EA0">
            <w:t>2</w:t>
          </w:r>
          <w:r>
            <w:t>.0&gt;</w:t>
          </w:r>
        </w:p>
      </w:tc>
    </w:tr>
    <w:tr w:rsidR="001B3BA6" w14:paraId="2216D90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BC5ED1" w14:textId="47A72A62" w:rsidR="001B3BA6" w:rsidRDefault="004924F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A21C4">
            <w:t>Especificação</w:t>
          </w:r>
          <w:proofErr w:type="spellEnd"/>
          <w:r w:rsidR="003A21C4">
            <w:t xml:space="preserve"> de Caso de </w:t>
          </w:r>
          <w:proofErr w:type="spellStart"/>
          <w:r w:rsidR="003A21C4">
            <w:t>Uso</w:t>
          </w:r>
          <w:proofErr w:type="spellEnd"/>
          <w:r w:rsidR="003A21C4">
            <w:t xml:space="preserve">: </w:t>
          </w:r>
          <w:r>
            <w:fldChar w:fldCharType="end"/>
          </w:r>
          <w:proofErr w:type="spellStart"/>
          <w:r>
            <w:t>Gestão</w:t>
          </w:r>
          <w:proofErr w:type="spellEnd"/>
          <w:r>
            <w:t xml:space="preserve"> de </w:t>
          </w:r>
          <w:proofErr w:type="spellStart"/>
          <w:r>
            <w:t>Produtos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8E671E" w14:textId="23310162" w:rsidR="003A21C4" w:rsidRPr="003A21C4" w:rsidRDefault="004924FE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D45EA0">
            <w:rPr>
              <w:lang w:val="pt-BR"/>
            </w:rPr>
            <w:t>17</w:t>
          </w:r>
          <w:r w:rsidR="003A21C4">
            <w:rPr>
              <w:lang w:val="pt-BR"/>
            </w:rPr>
            <w:t>/06/2021</w:t>
          </w:r>
        </w:p>
      </w:tc>
    </w:tr>
    <w:tr w:rsidR="001B3BA6" w14:paraId="795A1E1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9056AD" w14:textId="062ECDEE" w:rsidR="001B3BA6" w:rsidRDefault="003A21C4">
          <w:r>
            <w:rPr>
              <w:lang w:val="pt-BR"/>
            </w:rPr>
            <w:t>PROJF-DCU</w:t>
          </w:r>
          <w:r w:rsidR="008D7F70">
            <w:rPr>
              <w:lang w:val="pt-BR"/>
            </w:rPr>
            <w:t>1</w:t>
          </w:r>
        </w:p>
      </w:tc>
    </w:tr>
  </w:tbl>
  <w:p w14:paraId="114119C5" w14:textId="77777777" w:rsidR="001B3BA6" w:rsidRDefault="001B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2E49F1"/>
    <w:multiLevelType w:val="hybridMultilevel"/>
    <w:tmpl w:val="357C3A36"/>
    <w:lvl w:ilvl="0" w:tplc="C06810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FB6AB6"/>
    <w:multiLevelType w:val="multilevel"/>
    <w:tmpl w:val="12D00C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C4"/>
    <w:rsid w:val="001B3BA6"/>
    <w:rsid w:val="003A21C4"/>
    <w:rsid w:val="003F3C88"/>
    <w:rsid w:val="004924FE"/>
    <w:rsid w:val="00576C95"/>
    <w:rsid w:val="006E7DA9"/>
    <w:rsid w:val="00743832"/>
    <w:rsid w:val="00761048"/>
    <w:rsid w:val="007A5C7A"/>
    <w:rsid w:val="008642F8"/>
    <w:rsid w:val="008D7F70"/>
    <w:rsid w:val="008F00C5"/>
    <w:rsid w:val="00940776"/>
    <w:rsid w:val="00D45EA0"/>
    <w:rsid w:val="00F0240A"/>
    <w:rsid w:val="00F3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72ECBD2"/>
  <w15:chartTrackingRefBased/>
  <w15:docId w15:val="{06A9B0CA-55AB-48AA-BD88-133235BC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8642F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761048"/>
    <w:rPr>
      <w:rFonts w:ascii="Arial" w:hAnsi="Arial"/>
      <w:i/>
      <w:iCs/>
      <w:snapToGrid w:val="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761048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tec\3&#186;%20Semestre\EG.SOFTWARE%202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221</TotalTime>
  <Pages>5</Pages>
  <Words>701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caio</dc:creator>
  <cp:keywords/>
  <dc:description/>
  <cp:lastModifiedBy>Caio. Paulino</cp:lastModifiedBy>
  <cp:revision>5</cp:revision>
  <dcterms:created xsi:type="dcterms:W3CDTF">2021-06-08T00:17:00Z</dcterms:created>
  <dcterms:modified xsi:type="dcterms:W3CDTF">2021-06-17T23:34:00Z</dcterms:modified>
</cp:coreProperties>
</file>