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2B" w:rsidRDefault="000A032B" w:rsidP="000A032B">
      <w:pPr>
        <w:jc w:val="center"/>
        <w:rPr>
          <w:rFonts w:ascii="Arial" w:hAnsi="Arial" w:cs="Arial"/>
          <w:b/>
          <w:sz w:val="28"/>
          <w:szCs w:val="28"/>
        </w:rPr>
      </w:pPr>
      <w:r w:rsidRPr="000A032B">
        <w:rPr>
          <w:rFonts w:ascii="Arial" w:hAnsi="Arial" w:cs="Arial"/>
          <w:b/>
          <w:sz w:val="28"/>
          <w:szCs w:val="28"/>
        </w:rPr>
        <w:t>Trabalho PO</w:t>
      </w:r>
      <w:r>
        <w:rPr>
          <w:rFonts w:ascii="Arial" w:hAnsi="Arial" w:cs="Arial"/>
          <w:b/>
          <w:sz w:val="28"/>
          <w:szCs w:val="28"/>
        </w:rPr>
        <w:t>O</w:t>
      </w:r>
    </w:p>
    <w:p w:rsidR="000A032B" w:rsidRDefault="000A032B" w:rsidP="000A032B">
      <w:pPr>
        <w:rPr>
          <w:rFonts w:ascii="Arial" w:hAnsi="Arial" w:cs="Arial"/>
          <w:b/>
          <w:sz w:val="28"/>
          <w:szCs w:val="28"/>
        </w:rPr>
      </w:pPr>
    </w:p>
    <w:p w:rsidR="000A032B" w:rsidRDefault="000A032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Descrição de </w:t>
      </w:r>
      <w:r w:rsidRPr="000A032B">
        <w:rPr>
          <w:rFonts w:ascii="Arial" w:hAnsi="Arial" w:cs="Arial"/>
          <w:b/>
          <w:sz w:val="20"/>
          <w:szCs w:val="20"/>
        </w:rPr>
        <w:t>POO</w:t>
      </w:r>
      <w:r>
        <w:rPr>
          <w:rFonts w:ascii="Arial" w:hAnsi="Arial" w:cs="Arial"/>
          <w:b/>
          <w:sz w:val="20"/>
          <w:szCs w:val="20"/>
        </w:rPr>
        <w:t>: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sz w:val="20"/>
          <w:szCs w:val="20"/>
        </w:rPr>
        <w:t xml:space="preserve">A Programação Orientada a Objetos </w:t>
      </w:r>
      <w:bookmarkStart w:id="0" w:name="_GoBack"/>
      <w:bookmarkEnd w:id="0"/>
      <w:r w:rsidRPr="000A032B">
        <w:rPr>
          <w:rStyle w:val="selectable-text1"/>
          <w:rFonts w:ascii="Arial" w:hAnsi="Arial" w:cs="Arial"/>
          <w:sz w:val="20"/>
          <w:szCs w:val="20"/>
        </w:rPr>
        <w:t>é um paradigma de programação que organiza o código em torno de objetos, que são instâncias de classes. Os objetos possuem propriedades (atributos) e comportamentos (métodos) que definem sua estrutura e funcionalidade.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sz w:val="20"/>
          <w:szCs w:val="20"/>
        </w:rPr>
        <w:t>Os princípios fundamentais da POO são: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Encapsulamento</w:t>
      </w:r>
      <w:r w:rsidRPr="000A032B">
        <w:rPr>
          <w:rStyle w:val="selectable-text1"/>
          <w:rFonts w:ascii="Arial" w:hAnsi="Arial" w:cs="Arial"/>
          <w:sz w:val="20"/>
          <w:szCs w:val="20"/>
        </w:rPr>
        <w:t>: Esconde as informações internas dos objetos, permitindo apenas o acesso através de interfaces públicas. Isso protege os dados e evita modificações não autorizadas.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Herança</w:t>
      </w:r>
      <w:r w:rsidRPr="000A032B">
        <w:rPr>
          <w:rStyle w:val="selectable-text1"/>
          <w:rFonts w:ascii="Arial" w:hAnsi="Arial" w:cs="Arial"/>
          <w:sz w:val="20"/>
          <w:szCs w:val="20"/>
        </w:rPr>
        <w:t>: Permite criar novas classes baseadas em classes existentes, herdando suas propriedades e comportamentos. Isso promove a reutilização de código e facilita a organização hierárquica das classes.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Polimorfismo</w:t>
      </w:r>
      <w:r w:rsidRPr="000A032B">
        <w:rPr>
          <w:rStyle w:val="selectable-text1"/>
          <w:rFonts w:ascii="Arial" w:hAnsi="Arial" w:cs="Arial"/>
          <w:sz w:val="20"/>
          <w:szCs w:val="20"/>
        </w:rPr>
        <w:t>: Permite que um objeto seja referenciado de várias formas, tratando-o como um objeto de uma classe mais geral. Diferentes classes podem ter métodos com o mesmo nome, mas implementações diferentes.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Abstração</w:t>
      </w:r>
      <w:r w:rsidRPr="000A032B">
        <w:rPr>
          <w:rStyle w:val="selectable-text1"/>
          <w:rFonts w:ascii="Arial" w:hAnsi="Arial" w:cs="Arial"/>
          <w:sz w:val="20"/>
          <w:szCs w:val="20"/>
        </w:rPr>
        <w:t>: Simplifica a complexidade do sistema, fornecendo uma representação mais geral e focando nos aspectos relevantes. Classes abstratas são usadas para modelar conceitos genéricos e definir métodos a serem implementados por subclasses.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sz w:val="20"/>
          <w:szCs w:val="20"/>
        </w:rPr>
        <w:t>A POO oferece benefícios como reutilização de código, modularidade, legibilidade e manutenção facilitada. Ela permite criar programas mais estruturados, organizados e flexíveis, adequados para desenvolvimento de software complexo e escalável.</w:t>
      </w:r>
    </w:p>
    <w:p w:rsidR="000A032B" w:rsidRDefault="000A032B">
      <w:pPr>
        <w:rPr>
          <w:rFonts w:ascii="Arial" w:hAnsi="Arial" w:cs="Arial"/>
          <w:b/>
          <w:sz w:val="20"/>
          <w:szCs w:val="20"/>
        </w:rPr>
      </w:pPr>
    </w:p>
    <w:p w:rsidR="000A032B" w:rsidRDefault="000A032B" w:rsidP="000A032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 que é ORM</w:t>
      </w:r>
      <w:r>
        <w:rPr>
          <w:rFonts w:ascii="Arial" w:hAnsi="Arial" w:cs="Arial"/>
          <w:b/>
          <w:sz w:val="20"/>
          <w:szCs w:val="20"/>
        </w:rPr>
        <w:t>:</w:t>
      </w:r>
    </w:p>
    <w:p w:rsidR="000A032B" w:rsidRPr="003D5C57" w:rsidRDefault="000A032B" w:rsidP="000A032B">
      <w:pPr>
        <w:rPr>
          <w:rFonts w:ascii="Arial" w:hAnsi="Arial" w:cs="Arial"/>
          <w:b/>
          <w:sz w:val="20"/>
          <w:szCs w:val="20"/>
        </w:rPr>
      </w:pPr>
      <w:r w:rsidRPr="003D5C57">
        <w:rPr>
          <w:rFonts w:ascii="Arial" w:hAnsi="Arial" w:cs="Arial"/>
          <w:sz w:val="20"/>
          <w:szCs w:val="20"/>
        </w:rPr>
        <w:t>A sigla ORM significa "</w:t>
      </w:r>
      <w:proofErr w:type="spellStart"/>
      <w:r w:rsidRPr="003D5C57">
        <w:rPr>
          <w:rFonts w:ascii="Arial" w:hAnsi="Arial" w:cs="Arial"/>
          <w:sz w:val="20"/>
          <w:szCs w:val="20"/>
        </w:rPr>
        <w:t>Object-Relational</w:t>
      </w:r>
      <w:proofErr w:type="spellEnd"/>
      <w:r w:rsidRPr="003D5C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C57">
        <w:rPr>
          <w:rFonts w:ascii="Arial" w:hAnsi="Arial" w:cs="Arial"/>
          <w:sz w:val="20"/>
          <w:szCs w:val="20"/>
        </w:rPr>
        <w:t>Mapping</w:t>
      </w:r>
      <w:proofErr w:type="spellEnd"/>
      <w:r w:rsidRPr="003D5C57">
        <w:rPr>
          <w:rFonts w:ascii="Arial" w:hAnsi="Arial" w:cs="Arial"/>
          <w:sz w:val="20"/>
          <w:szCs w:val="20"/>
        </w:rPr>
        <w:t>". Trata-se de uma técnica utilizada na programação para mapear objetos de um sistema orientado a objetos para tabelas em um banco de dados relacional. Com o ORM, é possível trabalhar com o banco de dados de forma mais intuitiva e orientada a objetos, sem a necessidade de lidar diretamente com SQL. Essa abstração simplifica as operações de persistência, oferece recursos como mapeamento de objetos para tabelas e suporte a consultas avançadas, além de promover a portabilidade do código entre diferentes bancos de dados.</w:t>
      </w:r>
    </w:p>
    <w:p w:rsidR="000A032B" w:rsidRPr="000A032B" w:rsidRDefault="000A032B">
      <w:pPr>
        <w:rPr>
          <w:rFonts w:ascii="Arial" w:hAnsi="Arial" w:cs="Arial"/>
          <w:b/>
          <w:sz w:val="20"/>
          <w:szCs w:val="20"/>
        </w:rPr>
      </w:pPr>
    </w:p>
    <w:sectPr w:rsidR="000A032B" w:rsidRPr="000A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B"/>
    <w:rsid w:val="000A032B"/>
    <w:rsid w:val="003D5C57"/>
    <w:rsid w:val="00A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7A1C"/>
  <w15:chartTrackingRefBased/>
  <w15:docId w15:val="{9FC38B56-B473-4EBA-BF7D-D5961FCC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A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0A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roesler de jesus</dc:creator>
  <cp:keywords/>
  <dc:description/>
  <cp:lastModifiedBy>jean carlos roesler de jesus</cp:lastModifiedBy>
  <cp:revision>2</cp:revision>
  <dcterms:created xsi:type="dcterms:W3CDTF">2023-06-29T19:05:00Z</dcterms:created>
  <dcterms:modified xsi:type="dcterms:W3CDTF">2023-06-29T19:18:00Z</dcterms:modified>
</cp:coreProperties>
</file>