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0A" w:rsidRDefault="00777DE5">
      <w:pPr>
        <w:pStyle w:val="Titre"/>
      </w:pPr>
      <w:bookmarkStart w:id="0" w:name="_GoBack"/>
      <w:bookmarkEnd w:id="0"/>
      <w:r>
        <w:t>Отчет по лабораторной работе №8</w:t>
      </w:r>
    </w:p>
    <w:p w:rsidR="006F710A" w:rsidRDefault="00777DE5">
      <w:pPr>
        <w:pStyle w:val="Sous-titre"/>
      </w:pPr>
      <w:r>
        <w:t>Модель конкуренции двух фирм - вариант 35</w:t>
      </w:r>
    </w:p>
    <w:p w:rsidR="006F710A" w:rsidRDefault="00777DE5">
      <w:pPr>
        <w:pStyle w:val="Author"/>
      </w:pPr>
      <w:r>
        <w:t>Ассан Акосси Жан-Самуэль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81882077"/>
        <w:docPartObj>
          <w:docPartGallery w:val="Table of Contents"/>
          <w:docPartUnique/>
        </w:docPartObj>
      </w:sdtPr>
      <w:sdtEndPr/>
      <w:sdtContent>
        <w:p w:rsidR="006F710A" w:rsidRDefault="00777DE5">
          <w:pPr>
            <w:pStyle w:val="En-ttedetabledesmatires"/>
          </w:pPr>
          <w:r>
            <w:t>Содержание</w:t>
          </w:r>
        </w:p>
        <w:p w:rsidR="008C4DA4" w:rsidRDefault="00777DE5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C4DA4">
            <w:fldChar w:fldCharType="separate"/>
          </w:r>
          <w:hyperlink w:anchor="_Toc68129045" w:history="1">
            <w:r w:rsidR="008C4DA4" w:rsidRPr="00425D35">
              <w:rPr>
                <w:rStyle w:val="Lienhypertexte"/>
                <w:noProof/>
              </w:rPr>
              <w:t>1</w:t>
            </w:r>
            <w:r w:rsidR="008C4DA4">
              <w:rPr>
                <w:noProof/>
              </w:rPr>
              <w:tab/>
            </w:r>
            <w:r w:rsidR="008C4DA4" w:rsidRPr="00425D35">
              <w:rPr>
                <w:rStyle w:val="Lienhypertexte"/>
                <w:noProof/>
              </w:rPr>
              <w:t>Цель работы</w:t>
            </w:r>
            <w:r w:rsidR="008C4DA4">
              <w:rPr>
                <w:noProof/>
                <w:webHidden/>
              </w:rPr>
              <w:tab/>
            </w:r>
            <w:r w:rsidR="008C4DA4">
              <w:rPr>
                <w:noProof/>
                <w:webHidden/>
              </w:rPr>
              <w:fldChar w:fldCharType="begin"/>
            </w:r>
            <w:r w:rsidR="008C4DA4">
              <w:rPr>
                <w:noProof/>
                <w:webHidden/>
              </w:rPr>
              <w:instrText xml:space="preserve"> PAGEREF _Toc68129045 \h </w:instrText>
            </w:r>
            <w:r w:rsidR="008C4DA4">
              <w:rPr>
                <w:noProof/>
                <w:webHidden/>
              </w:rPr>
            </w:r>
            <w:r w:rsidR="008C4DA4">
              <w:rPr>
                <w:noProof/>
                <w:webHidden/>
              </w:rPr>
              <w:fldChar w:fldCharType="separate"/>
            </w:r>
            <w:r w:rsidR="008C4DA4">
              <w:rPr>
                <w:noProof/>
                <w:webHidden/>
              </w:rPr>
              <w:t>1</w:t>
            </w:r>
            <w:r w:rsidR="008C4DA4">
              <w:rPr>
                <w:noProof/>
                <w:webHidden/>
              </w:rPr>
              <w:fldChar w:fldCharType="end"/>
            </w:r>
          </w:hyperlink>
        </w:p>
        <w:p w:rsidR="008C4DA4" w:rsidRDefault="008C4DA4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68129046" w:history="1">
            <w:r w:rsidRPr="00425D35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425D35">
              <w:rPr>
                <w:rStyle w:val="Lienhypertexte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A4" w:rsidRDefault="008C4DA4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68129047" w:history="1">
            <w:r w:rsidRPr="00425D35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425D35">
              <w:rPr>
                <w:rStyle w:val="Lienhypertexte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A4" w:rsidRDefault="008C4DA4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8129048" w:history="1">
            <w:r w:rsidRPr="00425D35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425D35">
              <w:rPr>
                <w:rStyle w:val="Lienhypertexte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A4" w:rsidRDefault="008C4DA4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8129049" w:history="1">
            <w:r w:rsidRPr="00425D35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425D35">
              <w:rPr>
                <w:rStyle w:val="Lienhypertext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A4" w:rsidRDefault="008C4DA4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68129050" w:history="1">
            <w:r w:rsidRPr="00425D35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425D35">
              <w:rPr>
                <w:rStyle w:val="Lienhypertext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10A" w:rsidRDefault="00777DE5">
          <w:r>
            <w:fldChar w:fldCharType="end"/>
          </w:r>
        </w:p>
      </w:sdtContent>
    </w:sdt>
    <w:p w:rsidR="006F710A" w:rsidRDefault="00777DE5">
      <w:pPr>
        <w:pStyle w:val="Titre1"/>
      </w:pPr>
      <w:bookmarkStart w:id="1" w:name="цель-работы"/>
      <w:bookmarkStart w:id="2" w:name="_Toc68129045"/>
      <w:r>
        <w:rPr>
          <w:rStyle w:val="SectionNumber"/>
        </w:rPr>
        <w:t>1</w:t>
      </w:r>
      <w:r>
        <w:tab/>
        <w:t>Цель работы</w:t>
      </w:r>
      <w:bookmarkEnd w:id="2"/>
    </w:p>
    <w:p w:rsidR="006F710A" w:rsidRDefault="00777DE5">
      <w:pPr>
        <w:pStyle w:val="FirstParagraph"/>
      </w:pPr>
      <w:r>
        <w:t>Изучить модель конкуренции</w:t>
      </w:r>
    </w:p>
    <w:p w:rsidR="006F710A" w:rsidRDefault="00777DE5">
      <w:pPr>
        <w:pStyle w:val="Titre1"/>
      </w:pPr>
      <w:bookmarkStart w:id="3" w:name="задание"/>
      <w:bookmarkStart w:id="4" w:name="_Toc68129046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6F710A" w:rsidRDefault="00777DE5">
      <w:pPr>
        <w:pStyle w:val="Compact"/>
        <w:numPr>
          <w:ilvl w:val="0"/>
          <w:numId w:val="2"/>
        </w:numPr>
      </w:pPr>
      <w:r>
        <w:t>Изучить модель конкуренции двух фирм</w:t>
      </w:r>
    </w:p>
    <w:p w:rsidR="006F710A" w:rsidRDefault="00777DE5">
      <w:pPr>
        <w:pStyle w:val="Compact"/>
        <w:numPr>
          <w:ilvl w:val="0"/>
          <w:numId w:val="2"/>
        </w:numPr>
      </w:pPr>
      <w:r>
        <w:t>Построить графики изменения оборотных средств в двух случаях</w:t>
      </w:r>
    </w:p>
    <w:p w:rsidR="006F710A" w:rsidRDefault="00777DE5">
      <w:pPr>
        <w:pStyle w:val="Titre1"/>
      </w:pPr>
      <w:bookmarkStart w:id="5" w:name="выполнение-лабораторной-работы"/>
      <w:bookmarkStart w:id="6" w:name="_Toc68129047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6"/>
    </w:p>
    <w:p w:rsidR="006F710A" w:rsidRDefault="00777DE5">
      <w:pPr>
        <w:pStyle w:val="Titre2"/>
      </w:pPr>
      <w:bookmarkStart w:id="7" w:name="теоретические-сведения"/>
      <w:bookmarkStart w:id="8" w:name="_Toc68129048"/>
      <w:r>
        <w:rPr>
          <w:rStyle w:val="SectionNumber"/>
        </w:rPr>
        <w:t>3.1</w:t>
      </w:r>
      <w:r>
        <w:tab/>
        <w:t>Теоретические сведения</w:t>
      </w:r>
      <w:bookmarkEnd w:id="8"/>
    </w:p>
    <w:p w:rsidR="006F710A" w:rsidRDefault="00777DE5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рассмотрим модель фирмы, произво</w:t>
      </w:r>
      <w:r>
        <w:t>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:rsidR="006F710A" w:rsidRDefault="00777DE5">
      <w:pPr>
        <w:pStyle w:val="Corpsdetexte"/>
      </w:pPr>
      <w:r>
        <w:t>Обозначим:</w:t>
      </w:r>
    </w:p>
    <w:p w:rsidR="006F710A" w:rsidRDefault="00777DE5">
      <w:pPr>
        <w:pStyle w:val="Corpsdetexte"/>
      </w:pPr>
      <m:oMath>
        <m:r>
          <w:rPr>
            <w:rFonts w:ascii="Cambria Math" w:hAnsi="Cambria Math"/>
          </w:rPr>
          <m:t>N</m:t>
        </m:r>
      </m:oMath>
      <w:r>
        <w:t xml:space="preserve"> - число потребителей производимого продукта.</w:t>
      </w:r>
    </w:p>
    <w:p w:rsidR="006F710A" w:rsidRDefault="00777DE5">
      <w:pPr>
        <w:pStyle w:val="Corpsdetexte"/>
      </w:pPr>
      <m:oMath>
        <m:r>
          <w:rPr>
            <w:rFonts w:ascii="Cambria Math" w:hAnsi="Cambria Math"/>
          </w:rPr>
          <w:lastRenderedPageBreak/>
          <m:t>S</m:t>
        </m:r>
      </m:oMath>
      <w:r>
        <w:t xml:space="preserve"> – </w:t>
      </w:r>
      <w:r>
        <w:t>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 w:rsidR="006F710A" w:rsidRDefault="00777DE5">
      <w:pPr>
        <w:pStyle w:val="Corpsdetexte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</w:t>
      </w:r>
      <w:r>
        <w:t>приятия</w:t>
      </w:r>
    </w:p>
    <w:p w:rsidR="006F710A" w:rsidRDefault="00777DE5">
      <w:pPr>
        <w:pStyle w:val="Corpsdetexte"/>
      </w:pP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</w:t>
      </w:r>
    </w:p>
    <w:p w:rsidR="006F710A" w:rsidRDefault="00777DE5">
      <w:pPr>
        <w:pStyle w:val="Corpsdetexte"/>
      </w:pP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</w:t>
      </w:r>
    </w:p>
    <w:p w:rsidR="006F710A" w:rsidRDefault="00777DE5">
      <w:pPr>
        <w:pStyle w:val="Corpsdetexte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единицы продукции</w:t>
      </w:r>
    </w:p>
    <w:p w:rsidR="006F710A" w:rsidRDefault="00777DE5">
      <w:pPr>
        <w:pStyle w:val="Corpsdetexte"/>
      </w:pP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переменных издержек</w:t>
      </w:r>
    </w:p>
    <w:p w:rsidR="006F710A" w:rsidRDefault="00777DE5">
      <w:pPr>
        <w:pStyle w:val="Corpsdetexte"/>
      </w:pPr>
      <m:oMath>
        <m:r>
          <w:rPr>
            <w:rFonts w:ascii="Cambria Math" w:hAnsi="Cambria Math"/>
          </w:rPr>
          <m:t>k</m:t>
        </m:r>
      </m:oMath>
      <w:r>
        <w:t xml:space="preserve"> - постоянные издер</w:t>
      </w:r>
      <w:r>
        <w:t>жки, которые не зависят от количества выпускаемой продукции</w:t>
      </w:r>
    </w:p>
    <w:p w:rsidR="006F710A" w:rsidRDefault="00777DE5">
      <w:pPr>
        <w:pStyle w:val="Corpsdetexte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:rsidR="006F710A" w:rsidRDefault="00777DE5">
      <w:pPr>
        <w:pStyle w:val="Corpsdetexte"/>
      </w:pPr>
      <w:r>
        <w:t>Функцию спроса товаров долговременного ис</w:t>
      </w:r>
      <w:r>
        <w:t>пользования часто представляют в простейшей форме: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F710A" w:rsidRDefault="00777DE5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</w:t>
      </w:r>
      <w:r>
        <w:t>ает свойствами насыщения.</w:t>
      </w:r>
    </w:p>
    <w:p w:rsidR="006F710A" w:rsidRDefault="00777DE5">
      <w:pPr>
        <w:pStyle w:val="Corpsdetexte"/>
      </w:pPr>
      <w:r>
        <w:t>Уравнения динамики оборотных средств можно записать в виде: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:rsidR="006F710A" w:rsidRDefault="00777DE5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виде: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6F710A" w:rsidRDefault="00777DE5"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товаров на рынке. Как правило, время торгового оборота существенно меньше времени производственного ц</w:t>
      </w:r>
      <w:r>
        <w:t xml:space="preserve">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быстрое стремление цены к равновесному значению цены, которое устойчиво.</w:t>
      </w:r>
    </w:p>
    <w:p w:rsidR="006F710A" w:rsidRDefault="00777DE5">
      <w:pPr>
        <w:pStyle w:val="Corpsdetexte"/>
      </w:pPr>
      <w:r>
        <w:t>В этом случае уравнение можно заменить алгебраическим соотношением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:rsidR="006F710A" w:rsidRDefault="00777DE5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F710A" w:rsidRDefault="00777DE5">
      <w:pPr>
        <w:pStyle w:val="FirstParagraph"/>
      </w:pPr>
      <w:r>
        <w:t>Тогда уравнения динамики оборотных средств приобретает вид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:rsidR="006F710A" w:rsidRDefault="00777DE5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6F710A" w:rsidRDefault="00777DE5">
      <w:pPr>
        <w:pStyle w:val="Corpsdetexte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:rsidR="006F710A" w:rsidRDefault="00777DE5">
      <w:pPr>
        <w:pStyle w:val="FirstParagraph"/>
      </w:pPr>
      <w:r>
        <w:t>где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F710A" w:rsidRDefault="00777DE5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</w:t>
      </w:r>
      <w:r>
        <w:t xml:space="preserve">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:rsidR="006F710A" w:rsidRDefault="00777DE5">
      <w:pPr>
        <w:pStyle w:val="Corpsdetexte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F710A" w:rsidRDefault="00777DE5">
      <w:pPr>
        <w:pStyle w:val="FirstParagraph"/>
      </w:pPr>
      <w:r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соответствует начальному капита</w:t>
      </w:r>
      <w:r>
        <w:t>лу, необходимому для входа в рынок.</w:t>
      </w:r>
    </w:p>
    <w:p w:rsidR="006F710A" w:rsidRDefault="00777DE5">
      <w:pPr>
        <w:pStyle w:val="Corpsdetexte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</w:t>
      </w:r>
      <w:r>
        <w:t xml:space="preserve">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:rsidR="006F710A" w:rsidRDefault="00777DE5">
      <w:pPr>
        <w:pStyle w:val="Titre2"/>
      </w:pPr>
      <w:bookmarkStart w:id="9" w:name="задача"/>
      <w:bookmarkStart w:id="10" w:name="_Toc68129049"/>
      <w:bookmarkEnd w:id="7"/>
      <w:r>
        <w:rPr>
          <w:rStyle w:val="SectionNumber"/>
        </w:rPr>
        <w:t>3.2</w:t>
      </w:r>
      <w:r>
        <w:tab/>
        <w:t>Задача</w:t>
      </w:r>
      <w:bookmarkEnd w:id="10"/>
    </w:p>
    <w:p w:rsidR="006F710A" w:rsidRDefault="00777DE5">
      <w:pPr>
        <w:pStyle w:val="FirstParagraph"/>
      </w:pPr>
      <w:r>
        <w:t>Случай 1</w:t>
      </w:r>
    </w:p>
    <w:p w:rsidR="006F710A" w:rsidRDefault="00777DE5">
      <w:pPr>
        <w:pStyle w:val="Corpsdetexte"/>
      </w:pPr>
      <w:r>
        <w:lastRenderedPageBreak/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</w:t>
      </w:r>
      <w:r>
        <w:t>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</w:t>
      </w:r>
      <w:r>
        <w:t>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F710A" w:rsidRDefault="00777DE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F710A" w:rsidRDefault="00777DE5">
      <w:pPr>
        <w:pStyle w:val="FirstParagraph"/>
      </w:pPr>
      <w:r>
        <w:t>где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6F710A" w:rsidRDefault="00777DE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6F710A" w:rsidRDefault="00777D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6F710A" w:rsidRDefault="00777DE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6F710A" w:rsidRDefault="00777DE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6F710A" w:rsidRDefault="00777DE5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:rsidR="006F710A" w:rsidRDefault="00777DE5">
      <w:pPr>
        <w:pStyle w:val="Corpsdetexte"/>
      </w:pPr>
      <w:r>
        <w:t>Случай 2</w:t>
      </w:r>
    </w:p>
    <w:p w:rsidR="006F710A" w:rsidRDefault="00777DE5">
      <w:pPr>
        <w:pStyle w:val="Corpsdetexte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</w:t>
      </w:r>
      <w:r>
        <w:t>ы 2 описывается следующей системой уравнений: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0.00053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F710A" w:rsidRDefault="00777DE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F710A" w:rsidRDefault="00777DE5">
      <w:pPr>
        <w:pStyle w:val="FirstParagraph"/>
      </w:pPr>
      <w:r>
        <w:t>Для обоих случаев рассмотрим задачу со следующими начальными условиями и параметрами</w:t>
      </w:r>
    </w:p>
    <w:p w:rsidR="006F710A" w:rsidRDefault="00777DE5">
      <w:pPr>
        <w:pStyle w:val="Corpsdetex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5.4 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4.1</m:t>
          </m:r>
        </m:oMath>
      </m:oMathPara>
    </w:p>
    <w:p w:rsidR="006F710A" w:rsidRDefault="00777DE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35 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30 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6F710A" w:rsidRDefault="00777DE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</m:oMath>
      </m:oMathPara>
    </w:p>
    <w:p w:rsidR="006F710A" w:rsidRDefault="00777DE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7.7 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8.3</m:t>
          </m:r>
        </m:oMath>
      </m:oMathPara>
    </w:p>
    <w:p w:rsidR="006F710A" w:rsidRDefault="00777DE5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br/>
      </w:r>
      <w:r>
        <w:rPr>
          <w:rStyle w:val="VerbatimChar"/>
        </w:rPr>
        <w:t>x0 = [5.4, 4.1]</w:t>
      </w:r>
      <w:r>
        <w:br/>
      </w:r>
      <w:r>
        <w:rPr>
          <w:rStyle w:val="VerbatimChar"/>
        </w:rPr>
        <w:t>p_cr = 35</w:t>
      </w:r>
      <w:r>
        <w:br/>
      </w:r>
      <w:r>
        <w:rPr>
          <w:rStyle w:val="VerbatimChar"/>
        </w:rPr>
        <w:t>N = 30</w:t>
      </w:r>
      <w:r>
        <w:br/>
      </w:r>
      <w:r>
        <w:rPr>
          <w:rStyle w:val="VerbatimChar"/>
        </w:rPr>
        <w:t>q = 1</w:t>
      </w:r>
      <w:r>
        <w:br/>
      </w:r>
      <w:r>
        <w:br/>
      </w:r>
      <w:r>
        <w:rPr>
          <w:rStyle w:val="VerbatimChar"/>
        </w:rPr>
        <w:t>tau1 = 18</w:t>
      </w:r>
      <w:r>
        <w:br/>
      </w:r>
      <w:r>
        <w:rPr>
          <w:rStyle w:val="VerbatimChar"/>
        </w:rPr>
        <w:t>tau2 = 13</w:t>
      </w:r>
      <w:r>
        <w:br/>
      </w:r>
      <w:r>
        <w:br/>
      </w:r>
      <w:r>
        <w:rPr>
          <w:rStyle w:val="VerbatimChar"/>
        </w:rPr>
        <w:t>p1 = 7.7</w:t>
      </w:r>
      <w:r>
        <w:br/>
      </w:r>
      <w:r>
        <w:rPr>
          <w:rStyle w:val="VerbatimChar"/>
        </w:rPr>
        <w:t>p2 = 8.3</w:t>
      </w:r>
      <w:r>
        <w:br/>
      </w:r>
      <w:r>
        <w:br/>
      </w:r>
      <w:r>
        <w:rPr>
          <w:rStyle w:val="VerbatimChar"/>
        </w:rPr>
        <w:t>d = 0.00053</w:t>
      </w:r>
      <w:r>
        <w:br/>
      </w:r>
      <w:r>
        <w:br/>
      </w:r>
      <w:r>
        <w:rPr>
          <w:rStyle w:val="VerbatimChar"/>
        </w:rPr>
        <w:t>a1 = p_cr/(tau1*tau1*</w:t>
      </w:r>
      <w:r>
        <w:rPr>
          <w:rStyle w:val="VerbatimChar"/>
        </w:rPr>
        <w:t>p1*p1*N*q)</w:t>
      </w:r>
      <w:r>
        <w:br/>
      </w:r>
      <w:r>
        <w:rPr>
          <w:rStyle w:val="VerbatimChar"/>
        </w:rPr>
        <w:t>a2 = p_cr/(tau2*tau2*p2*p2*N*q)</w:t>
      </w:r>
      <w:r>
        <w:br/>
      </w:r>
      <w:r>
        <w:rPr>
          <w:rStyle w:val="VerbatimChar"/>
        </w:rPr>
        <w:t>b = p_cr/(tau1*tau1*tau2*tau2*p1*p1*p2*p2*N*q)</w:t>
      </w:r>
      <w:r>
        <w:br/>
      </w:r>
      <w:r>
        <w:rPr>
          <w:rStyle w:val="VerbatimChar"/>
        </w:rPr>
        <w:t>c1 = (p_cr-p1)/(tau1*p1)</w:t>
      </w:r>
      <w:r>
        <w:br/>
      </w:r>
      <w:r>
        <w:rPr>
          <w:rStyle w:val="VerbatimChar"/>
        </w:rPr>
        <w:t>c2 = (p_cr-p2)/(tau2*p2)</w:t>
      </w:r>
      <w:r>
        <w:br/>
      </w:r>
      <w:r>
        <w:br/>
      </w:r>
      <w:r>
        <w:rPr>
          <w:rStyle w:val="VerbatimChar"/>
        </w:rPr>
        <w:t>t = np.arange( t0, 20, 0.01)</w:t>
      </w:r>
      <w:r>
        <w:br/>
      </w:r>
      <w:r>
        <w:br/>
      </w:r>
      <w:r>
        <w:rPr>
          <w:rStyle w:val="VerbatimChar"/>
        </w:rPr>
        <w:t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</w:t>
      </w:r>
      <w:r>
        <w:rPr>
          <w:rStyle w:val="VerbatimChar"/>
        </w:rPr>
        <w:lastRenderedPageBreak/>
        <w:t>(b/c1+d)*y1*y2 ]</w:t>
      </w:r>
      <w:r>
        <w:br/>
      </w:r>
      <w:r>
        <w:br/>
      </w:r>
      <w:r>
        <w:rPr>
          <w:rStyle w:val="VerbatimChar"/>
        </w:rPr>
        <w:t>y1 = odeint(syst, x0, t)</w:t>
      </w:r>
      <w:r>
        <w:br/>
      </w:r>
      <w:r>
        <w:rPr>
          <w:rStyle w:val="VerbatimChar"/>
        </w:rPr>
        <w:t>y2 = odeint</w:t>
      </w:r>
      <w:r>
        <w:rPr>
          <w:rStyle w:val="VerbatimChar"/>
        </w:rPr>
        <w:t>(syst2, x0, t)</w:t>
      </w:r>
      <w:r>
        <w:br/>
      </w:r>
      <w:r>
        <w:br/>
      </w:r>
      <w:r>
        <w:rPr>
          <w:rStyle w:val="VerbatimChar"/>
        </w:rPr>
        <w:t>M11 = y1[:,0]</w:t>
      </w:r>
      <w:r>
        <w:br/>
      </w:r>
      <w:r>
        <w:rPr>
          <w:rStyle w:val="VerbatimChar"/>
        </w:rPr>
        <w:t>M12 = y1[:,1]</w:t>
      </w:r>
      <w:r>
        <w:br/>
      </w:r>
      <w:r>
        <w:br/>
      </w:r>
      <w:r>
        <w:rPr>
          <w:rStyle w:val="VerbatimChar"/>
        </w:rPr>
        <w:t>M21 = y2[:,0]</w:t>
      </w:r>
      <w:r>
        <w:br/>
      </w:r>
      <w:r>
        <w:rPr>
          <w:rStyle w:val="VerbatimChar"/>
        </w:rPr>
        <w:t>M22 = y2[:,1]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M11, linewidth=2, label='M1')</w:t>
      </w:r>
      <w:r>
        <w:br/>
      </w:r>
      <w:r>
        <w:rPr>
          <w:rStyle w:val="VerbatimChar"/>
        </w:rPr>
        <w:t>plt.plot(t, M12, linewidth=2, label='M2')</w:t>
      </w:r>
      <w:r>
        <w:br/>
      </w:r>
      <w:r>
        <w:rPr>
          <w:rStyle w:val="VerbatimChar"/>
        </w:rPr>
        <w:t>plt.ylabel("капитал")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</w:t>
      </w:r>
      <w:r>
        <w:rPr>
          <w:rStyle w:val="VerbatimChar"/>
        </w:rPr>
        <w:t>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fig.savefig('01.png', dpi = 600)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M21, linewidth=2, label='M1')</w:t>
      </w:r>
      <w:r>
        <w:br/>
      </w:r>
      <w:r>
        <w:rPr>
          <w:rStyle w:val="VerbatimChar"/>
        </w:rPr>
        <w:t>plt.plot(t, M22, linewidth=2, label='M2')</w:t>
      </w:r>
      <w:r>
        <w:br/>
      </w:r>
      <w:r>
        <w:rPr>
          <w:rStyle w:val="VerbatimChar"/>
        </w:rPr>
        <w:t>plt.ylabel("капитал")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</w:t>
      </w:r>
      <w:r>
        <w:rPr>
          <w:rStyle w:val="VerbatimChar"/>
        </w:rPr>
        <w:t>g('02.png', dpi = 600)</w:t>
      </w:r>
    </w:p>
    <w:p w:rsidR="006F710A" w:rsidRDefault="00777DE5">
      <w:pPr>
        <w:pStyle w:val="CaptionedFigure"/>
      </w:pPr>
      <w:bookmarkStart w:id="11" w:name="fig:001"/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3556000"/>
            <wp:effectExtent l="0" t="0" r="0" b="0"/>
            <wp:docPr id="1" name="Picture" descr="Figure 1: 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6F710A" w:rsidRDefault="00777DE5">
      <w:pPr>
        <w:pStyle w:val="ImageCaption"/>
      </w:pPr>
      <w:r>
        <w:t>Figure 1: График для случая 1</w:t>
      </w:r>
    </w:p>
    <w:p w:rsidR="006F710A" w:rsidRDefault="00777DE5">
      <w:pPr>
        <w:pStyle w:val="CaptionedFigure"/>
      </w:pPr>
      <w:bookmarkStart w:id="12" w:name="fig:002"/>
      <w:r>
        <w:rPr>
          <w:noProof/>
          <w:lang w:val="fr-FR" w:eastAsia="fr-FR"/>
        </w:rPr>
        <w:drawing>
          <wp:inline distT="0" distB="0" distL="0" distR="0">
            <wp:extent cx="5334000" cy="3556000"/>
            <wp:effectExtent l="0" t="0" r="0" b="0"/>
            <wp:docPr id="2" name="Picture" descr="Figure 2: 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6F710A" w:rsidRDefault="00777DE5">
      <w:pPr>
        <w:pStyle w:val="ImageCaption"/>
      </w:pPr>
      <w:r>
        <w:t>Figure 2: График для случая 2</w:t>
      </w:r>
    </w:p>
    <w:p w:rsidR="006F710A" w:rsidRDefault="00777DE5">
      <w:pPr>
        <w:pStyle w:val="Titre1"/>
      </w:pPr>
      <w:bookmarkStart w:id="13" w:name="выводы"/>
      <w:bookmarkStart w:id="14" w:name="_Toc68129050"/>
      <w:bookmarkEnd w:id="5"/>
      <w:bookmarkEnd w:id="9"/>
      <w:r>
        <w:rPr>
          <w:rStyle w:val="SectionNumber"/>
        </w:rPr>
        <w:lastRenderedPageBreak/>
        <w:t>4</w:t>
      </w:r>
      <w:r>
        <w:tab/>
        <w:t>Выводы</w:t>
      </w:r>
      <w:bookmarkEnd w:id="14"/>
    </w:p>
    <w:p w:rsidR="006F710A" w:rsidRDefault="00777DE5">
      <w:pPr>
        <w:pStyle w:val="FirstParagraph"/>
      </w:pPr>
      <w:r>
        <w:t>В ходе выполнения лабораторной работы была изучена модель конкуренции и построены графики.</w:t>
      </w:r>
      <w:bookmarkEnd w:id="13"/>
    </w:p>
    <w:sectPr w:rsidR="006F710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DE5" w:rsidRDefault="00777DE5">
      <w:pPr>
        <w:spacing w:after="0"/>
      </w:pPr>
      <w:r>
        <w:separator/>
      </w:r>
    </w:p>
  </w:endnote>
  <w:endnote w:type="continuationSeparator" w:id="0">
    <w:p w:rsidR="00777DE5" w:rsidRDefault="00777D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DE5" w:rsidRDefault="00777DE5">
      <w:r>
        <w:separator/>
      </w:r>
    </w:p>
  </w:footnote>
  <w:footnote w:type="continuationSeparator" w:id="0">
    <w:p w:rsidR="00777DE5" w:rsidRDefault="00777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7803C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08A78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F710A"/>
    <w:rsid w:val="00777DE5"/>
    <w:rsid w:val="00784D58"/>
    <w:rsid w:val="008C4DA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1C709-6EAA-4EE7-B0EA-508EAE3E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8C4D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DA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1251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Ассан Акосси Жан-Самуэль НФИбд-03-18</dc:creator>
  <cp:keywords/>
  <cp:lastModifiedBy>AKOSSI JEAN-SAMUEL</cp:lastModifiedBy>
  <cp:revision>2</cp:revision>
  <dcterms:created xsi:type="dcterms:W3CDTF">2021-03-29T14:16:00Z</dcterms:created>
  <dcterms:modified xsi:type="dcterms:W3CDTF">2021-03-31T21:23:00Z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