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pBdr>
          <w:bottom w:val="single" w:sz="12" w:space="1" w:color="000000"/>
        </w:pBdr>
        <w:spacing w:before="240" w:after="0"/>
        <w:rPr>
          <w:b/>
          <w:b/>
        </w:rPr>
      </w:pPr>
      <w:r>
        <w:rPr>
          <w:b/>
        </w:rPr>
        <w:t>1 INTRODUÇÃO</w:t>
      </w:r>
    </w:p>
    <w:p>
      <w:pPr>
        <w:pStyle w:val="Normal"/>
        <w:rPr/>
      </w:pPr>
      <w:r>
        <w:rPr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Propósito</w:t>
      </w:r>
    </w:p>
    <w:p>
      <w:pPr>
        <w:pStyle w:val="Texto"/>
        <w:rPr/>
      </w:pPr>
      <w:r>
        <w:rPr/>
        <w:t xml:space="preserve">O presente documento tem como objetivo detalhar os requisitos do sistema Construção. O propósito é analisar e definir as necessidades do cliente e as capacidades que o sistema deve oferecer, focando na especificação dos requisitos de alto nível do sistema, identificando os requisitos funcionais, não-funcionais e as restrições e premissas. </w:t>
      </w:r>
    </w:p>
    <w:p>
      <w:pPr>
        <w:pStyle w:val="SubTitulo"/>
        <w:numPr>
          <w:ilvl w:val="1"/>
          <w:numId w:val="1"/>
        </w:numPr>
        <w:rPr/>
      </w:pPr>
      <w:r>
        <w:rPr/>
        <w:t>Público</w:t>
      </w:r>
    </w:p>
    <w:p>
      <w:pPr>
        <w:pStyle w:val="Texto"/>
        <w:rPr/>
      </w:pPr>
      <w:r>
        <w:rPr/>
        <w:t>Esse documento se destina a todas as pessoas envolvidas no desenvolvimento do sistema, tais como, desenvolvedor, analista de sistema, equipe de testa, gerente de projeto.</w:t>
      </w:r>
    </w:p>
    <w:p>
      <w:pPr>
        <w:pStyle w:val="SubTitulo"/>
        <w:numPr>
          <w:ilvl w:val="1"/>
          <w:numId w:val="1"/>
        </w:numPr>
        <w:rPr/>
      </w:pPr>
      <w:r>
        <w:rPr/>
        <w:t>Prioridades dos requisitos </w:t>
      </w:r>
    </w:p>
    <w:p>
      <w:pPr>
        <w:pStyle w:val="Texto"/>
        <w:rPr/>
      </w:pPr>
      <w:r>
        <w:rPr/>
        <w:t xml:space="preserve"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 </w:t>
      </w:r>
    </w:p>
    <w:p>
      <w:pPr>
        <w:pStyle w:val="Texto"/>
        <w:numPr>
          <w:ilvl w:val="0"/>
          <w:numId w:val="2"/>
        </w:numPr>
        <w:rPr/>
      </w:pPr>
      <w:r>
        <w:rPr>
          <w:b/>
        </w:rPr>
        <w:t>Essencial</w:t>
      </w:r>
      <w:r>
        <w:rPr/>
        <w:t xml:space="preserve">: requisito sem o qual o sistema não entra em funcionamento.                Requisitos essenciais são requisitos imprescindíveis, devem ser implementados desde as primeiras implantações do sistema. </w:t>
      </w:r>
    </w:p>
    <w:p>
      <w:pPr>
        <w:pStyle w:val="Texto"/>
        <w:numPr>
          <w:ilvl w:val="0"/>
          <w:numId w:val="2"/>
        </w:numPr>
        <w:rPr/>
      </w:pPr>
      <w:r>
        <w:rPr>
          <w:b/>
        </w:rPr>
        <w:t>Importante</w:t>
      </w:r>
      <w:r>
        <w:rPr/>
        <w:t xml:space="preserve">: requisito sem o qual o sistema entra em funcionamento, mas de forma não satisfatória. Requisitos importantes devem ser implantados o mais rápido possível, mas, se não forem, parte do sistema poderá ser implantada mesmo assim. </w:t>
      </w:r>
    </w:p>
    <w:p>
      <w:pPr>
        <w:pStyle w:val="Texto"/>
        <w:numPr>
          <w:ilvl w:val="0"/>
          <w:numId w:val="2"/>
        </w:numPr>
        <w:rPr/>
      </w:pPr>
      <w:r>
        <w:rPr>
          <w:b/>
        </w:rPr>
        <w:t>Desejável</w:t>
      </w:r>
      <w:r>
        <w:rPr/>
        <w:t>: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>
      <w:pPr>
        <w:pStyle w:val="Ttulo1"/>
        <w:pBdr>
          <w:bottom w:val="single" w:sz="12" w:space="1" w:color="000000"/>
        </w:pBdr>
        <w:rPr>
          <w:b/>
          <w:b/>
        </w:rPr>
      </w:pPr>
      <w:r>
        <w:rPr>
          <w:b/>
        </w:rPr>
        <w:t>2 Sistema</w:t>
      </w:r>
    </w:p>
    <w:p>
      <w:pPr>
        <w:pStyle w:val="Normal"/>
        <w:rPr/>
      </w:pPr>
      <w:r>
        <w:rPr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Texto"/>
        <w:rPr/>
      </w:pPr>
      <w:r>
        <w:rPr/>
        <w:t xml:space="preserve">O sistema Construção é uma “Plataforma para o Gerenciamento de Obra de construção civil de pequeno e médio porte”. 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tulo1"/>
        <w:pBdr>
          <w:bottom w:val="single" w:sz="12" w:space="1" w:color="000000"/>
        </w:pBdr>
        <w:rPr>
          <w:b/>
          <w:b/>
        </w:rPr>
      </w:pPr>
      <w:r>
        <w:rPr>
          <w:b/>
        </w:rPr>
        <w:t>3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Para iniciar a elaboração dos requisitos, o esquemático das funcionalidades, apresentado na </w:t>
      </w:r>
      <w:r>
        <w:rPr/>
        <w:fldChar w:fldCharType="begin"/>
      </w:r>
      <w:r>
        <w:rPr/>
        <w:instrText> REF _Ref79613840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 xml:space="preserve">. Nessa esquemático são apresentados os atores/funcionalidades do sistema.  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400040" cy="36855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</w:rPr>
      </w:pPr>
      <w:bookmarkStart w:id="0" w:name="_Ref7961384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 xml:space="preserve"> </w:t>
      </w:r>
      <w:r>
        <w:rPr>
          <w:i w:val="false"/>
        </w:rPr>
        <w:t>Esquemático das Funcionalidades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RF001 – Adicionar Usuário </w:t>
      </w:r>
    </w:p>
    <w:p>
      <w:pPr>
        <w:pStyle w:val="Normal"/>
        <w:jc w:val="both"/>
        <w:rPr/>
      </w:pPr>
      <w:r>
        <w:rPr/>
        <w:t xml:space="preserve">               </w:t>
      </w:r>
      <w:r>
        <w:rPr/>
        <w:t xml:space="preserve">O sistema permite realizar o cadastro de usuário. O sistema deve armazenar as informações pessoais do usuário. Usuário pode ser do tipo cliente, pedreiro </w:t>
      </w:r>
      <w:r>
        <w:rPr/>
        <w:t>ou mestre</w:t>
      </w:r>
      <w:r>
        <w:rPr/>
        <w:t xml:space="preserve">. O usuário do tipo pedreiro são os usuários que se cadastram na plataforma </w:t>
      </w:r>
      <w:r>
        <w:rPr>
          <w:b w:val="false"/>
          <w:bCs w:val="false"/>
        </w:rPr>
        <w:t>para</w:t>
      </w:r>
      <w:r>
        <w:rPr/>
        <w:t xml:space="preserve"> oferecer os seus serviços. </w:t>
      </w:r>
      <w:r>
        <w:rPr/>
        <w:t xml:space="preserve">Usuários do tipo mestre, são usuário que foram cadastrados por pedreiros, esses usuários tem como responsabilidade auxiliar o gerenciamento da obra. </w:t>
      </w:r>
      <w:r>
        <w:rPr/>
        <w:t>Já os usuários do tipo cliente se cadastram na plataforma para tentarem encontrar pedreiros para realizar obras.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RF002 – Editar Usuário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 xml:space="preserve">O sistema permite </w:t>
      </w:r>
      <w:r>
        <w:rPr>
          <w:b w:val="false"/>
          <w:bCs w:val="false"/>
        </w:rPr>
        <w:t xml:space="preserve">atualizar os dados do usuário. 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RF003 – Excluir Usuário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</w:t>
      </w:r>
      <w:r>
        <w:rPr>
          <w:b w:val="false"/>
          <w:bCs w:val="false"/>
        </w:rPr>
        <w:t>O sistema deve permitir apagar o registro do usuário. Caso o usuário seja um usuário do tipo pedreiro, o seu registro e os seus dados serão apagados da base de dados. Se usuário for tipo mestre, o seu registro será inativado e as suas credenciais são removidas do banco de dados. Se o usuário for do tipo cliente, o seu acesso será removido e caso esse usuário não tenha realizado nenhuma interação com as suas obras, então o seu registro será apagado da plataforma.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RF004 –  Cadastrar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</w:t>
      </w:r>
      <w:r>
        <w:rPr>
          <w:b w:val="false"/>
          <w:bCs w:val="false"/>
        </w:rPr>
        <w:t xml:space="preserve">O sistema deve permitir realizar o cadastro de um funcionário. </w:t>
      </w:r>
      <w:r>
        <w:rPr>
          <w:b w:val="false"/>
          <w:bCs w:val="false"/>
        </w:rPr>
        <w:t xml:space="preserve">O funcionário representa todo o trabalhador de uma obra. O sistema deve permitir cadastrar as informações básicas do funcionário, bem como associar o funcionário com as suas habilidades. </w:t>
      </w:r>
    </w:p>
    <w:p>
      <w:pPr>
        <w:pStyle w:val="Normal"/>
        <w:jc w:val="both"/>
        <w:rPr>
          <w:b/>
          <w:b/>
        </w:rPr>
      </w:pPr>
      <w:bookmarkStart w:id="1" w:name="_GoBack"/>
      <w:bookmarkEnd w:id="1"/>
      <w:r>
        <w:rPr>
          <w:b/>
        </w:rPr>
        <w:t>RF005 –  Editar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</w:t>
      </w:r>
      <w:r>
        <w:rPr>
          <w:b w:val="false"/>
          <w:bCs w:val="false"/>
        </w:rPr>
        <w:t>O sistema deve permitir editar todas as informações do usuário, assim sendo possível editar as suas informações pessoais, adicionar ou remover habilidades.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RF006 –  Pesquisar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</w:t>
      </w:r>
      <w:r>
        <w:rPr>
          <w:b w:val="false"/>
          <w:bCs w:val="false"/>
        </w:rPr>
        <w:t>O sistema deve permitir listar todos os funcionário que um usuário cadastrou. A pesquisa também deve possibilitar a utilização de filtros, assim pesquisando funcionário por nome, obra ou habilidade.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RF007 –  Excluir funcionário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</w:t>
      </w:r>
      <w:r>
        <w:rPr>
          <w:b w:val="false"/>
          <w:bCs w:val="false"/>
        </w:rPr>
        <w:t xml:space="preserve">O sistema deve permitir </w:t>
      </w:r>
      <w:r>
        <w:rPr>
          <w:b w:val="false"/>
          <w:bCs w:val="false"/>
        </w:rPr>
        <w:t>apagar o registro de um funcionário. Caso o funcionário possua algum registro no sistema, então o registro será inativado, caso contrário será removido da base de dados.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RF008 –  Realizar login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</w:t>
      </w:r>
      <w:r>
        <w:rPr>
          <w:b w:val="false"/>
          <w:bCs w:val="false"/>
        </w:rPr>
        <w:t>O sistema deve possibilitar o login de usuário com utilização de login/e-mail e senha. Caso alguma informação for invalida, então deve ser apresentada uma mensagem clara ao usuário. O sistema não deve permitir que um usuário acesse o sistema por dois dispositivos diferente ao mesmo tempo.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RF009 – Realizar logout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  </w:t>
      </w:r>
      <w:r>
        <w:rPr>
          <w:b w:val="false"/>
          <w:bCs w:val="false"/>
        </w:rPr>
        <w:t>O sistema deve possibilitar que o usuário sai do sistema.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RF010 – Enviar convite para novo usuário</w:t>
      </w:r>
    </w:p>
    <w:p>
      <w:pPr>
        <w:pStyle w:val="Normal"/>
        <w:rPr>
          <w:b/>
          <w:b/>
        </w:rPr>
      </w:pPr>
      <w:r>
        <w:rPr>
          <w:b/>
        </w:rPr>
        <w:t xml:space="preserve">              </w:t>
      </w:r>
      <w:r>
        <w:rPr/>
        <w:t>O sistema deve permitir que o usuário pedreiro envie um convite para um novo usuário realizar o seu cadastro no sistema.</w:t>
      </w:r>
    </w:p>
    <w:p>
      <w:pPr>
        <w:pStyle w:val="Normal"/>
        <w:jc w:val="both"/>
        <w:rPr>
          <w:b/>
          <w:b/>
        </w:rPr>
      </w:pPr>
      <w:r>
        <w:rPr>
          <w:b/>
        </w:rPr>
        <w:t>RF011 – Enviar convite para cliente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   </w:t>
      </w:r>
      <w:r>
        <w:rPr>
          <w:b w:val="false"/>
          <w:bCs w:val="false"/>
        </w:rPr>
        <w:t xml:space="preserve">O sistema deve permitir que o usuário pedreiro envie um convite para um usuário cliente realizar o cadastro na plataforma, assim possibilitado que o cliente acompanhe o andamento da sua obra. O convite contem um código de acesso, assim caso o cliente já possua um cadastro, então </w:t>
      </w:r>
      <w:r>
        <w:rPr>
          <w:b w:val="false"/>
          <w:bCs w:val="false"/>
        </w:rPr>
        <w:t>o cliente pode se associar a nova obra.</w:t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RF012 –  Criar obra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</w:t>
      </w:r>
      <w:r>
        <w:rPr>
          <w:b w:val="false"/>
          <w:bCs w:val="false"/>
        </w:rPr>
        <w:t xml:space="preserve">O sistema deve permitir realizar o cadastro das obras, possibilitando inserir as informações da obra, tal como: nome, endereço, tipo da obra, data de inicio e fim. </w:t>
      </w:r>
    </w:p>
    <w:p>
      <w:pPr>
        <w:pStyle w:val="Normal"/>
        <w:jc w:val="both"/>
        <w:rPr>
          <w:b/>
          <w:b/>
        </w:rPr>
      </w:pPr>
      <w:r>
        <w:rPr>
          <w:b/>
        </w:rPr>
        <w:t>RF013 –  Editar obra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 </w:t>
      </w:r>
      <w:r>
        <w:rPr>
          <w:b w:val="false"/>
          <w:bCs w:val="false"/>
        </w:rPr>
        <w:t>O sistema deve permitir editar todas as informações da obra, para que assim seja possível manter todas a informações atualizadas.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RF014 –  Cancelar obra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          </w:t>
      </w:r>
      <w:r>
        <w:rPr>
          <w:b w:val="false"/>
          <w:bCs w:val="false"/>
        </w:rPr>
        <w:t>O sistema de permitir realizar o cancelamento da obra. O cancelamento pode ser realizado por desistência do cliente ou do construtor.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</w:rPr>
        <w:t xml:space="preserve">RF015 –  Remover  obra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 xml:space="preserve">O sistema deve permitir o pedreiro remover um obra do sistema. </w:t>
      </w:r>
      <w:r>
        <w:rPr>
          <w:b w:val="false"/>
          <w:bCs w:val="false"/>
        </w:rPr>
        <w:t>Essa funcionalidade será util quando  o pedreiro começo a escrever e planejar a obra, mas por diversos motivos decidiu remover essa obra. A remoção só é possível se a obra não tenha interação com o usuário.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RF016 –  Adicionar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             </w:t>
      </w:r>
      <w:r>
        <w:rPr>
          <w:b w:val="false"/>
          <w:bCs w:val="false"/>
        </w:rPr>
        <w:t xml:space="preserve">Para facilitar o planejamento e a execução, o sistema possibilitar dividir a obra em etapas, sendo que é possível estabelecer uma dependência entre as etapas, definir tarefas das etapas e selecionar as habilidades necessárias para a execução da respectiva etapa. </w:t>
      </w:r>
      <w:r>
        <w:rPr>
          <w:b w:val="false"/>
          <w:bCs w:val="false"/>
        </w:rPr>
        <w:t xml:space="preserve">Para cada etapa também é necessário adicionar toda o material necessário para execução da obra. Para cada etapa, também é possível alocar uma equipe ou um conjunto de pessoas para a realização do serviço. 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RF017 -  Editar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O sistema deve permitir editar as informações da etapa. 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RF018 –  Remover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que remover um etapa.</w:t>
      </w:r>
      <w:r>
        <w:rPr>
          <w:b w:val="false"/>
          <w:bCs w:val="false"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RF01</w:t>
      </w:r>
      <w:r>
        <w:rPr>
          <w:b/>
          <w:bCs w:val="false"/>
        </w:rPr>
        <w:t>9</w:t>
      </w:r>
      <w:r>
        <w:rPr>
          <w:b/>
          <w:bCs w:val="false"/>
        </w:rPr>
        <w:t xml:space="preserve"> –  </w:t>
      </w:r>
      <w:r>
        <w:rPr>
          <w:b/>
          <w:bCs w:val="false"/>
        </w:rPr>
        <w:t>Listar</w:t>
      </w:r>
      <w:r>
        <w:rPr>
          <w:b/>
          <w:bCs w:val="false"/>
        </w:rPr>
        <w:t xml:space="preserve">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etapa</w:t>
      </w:r>
      <w:r>
        <w:rPr>
          <w:b/>
          <w:bCs w:val="false"/>
        </w:rPr>
        <w:t xml:space="preserve">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          </w:t>
      </w:r>
      <w:r>
        <w:rPr>
          <w:b w:val="false"/>
          <w:bCs w:val="false"/>
        </w:rPr>
        <w:t>O sistema deve permitir listar e filtrar as etapas de uma determinada obra. A filtragem deve ser realiza pelo nome da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</w:t>
      </w:r>
      <w:r>
        <w:rPr>
          <w:b/>
          <w:bCs w:val="false"/>
        </w:rPr>
        <w:t>20</w:t>
      </w:r>
      <w:r>
        <w:rPr>
          <w:b/>
          <w:bCs w:val="false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Finalizar a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 xml:space="preserve">         </w:t>
      </w:r>
      <w:r>
        <w:rPr>
          <w:b w:val="false"/>
          <w:bCs w:val="false"/>
        </w:rPr>
        <w:t xml:space="preserve">O sistema deve permitir marcar a etapa como finalizada. Se o cliente possuir acesso ao sistema é possível solicitar </w:t>
      </w:r>
      <w:r>
        <w:rPr>
          <w:b w:val="false"/>
          <w:bCs w:val="false"/>
        </w:rPr>
        <w:t xml:space="preserve">uma aprovação do cliente, para que ele certifique que o trabalho proposto na etapa foi realizado de acordo com o combinado e desejado pelo cliente.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/>
          <w:bCs w:val="false"/>
        </w:rPr>
        <w:t>RF0</w:t>
      </w:r>
      <w:r>
        <w:rPr>
          <w:b/>
          <w:bCs w:val="false"/>
        </w:rPr>
        <w:t>2</w:t>
      </w:r>
      <w:r>
        <w:rPr>
          <w:b/>
          <w:bCs w:val="false"/>
        </w:rPr>
        <w:t>1</w:t>
      </w:r>
      <w:r>
        <w:rPr>
          <w:b/>
          <w:bCs w:val="false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Configurar orçamento da obra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configurar os custos e valores utilizado para a geração do orçamento.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 –  Criar orçamento da etapa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O sistema deve permitir gerar o orçamento de uma etapa da obra, esse orçamento deve obrigatoriamente conter a quantidade de recursos humanos e o seu custo. O orçamento também possibilita inserir no orçamento da etapa todos os matérias e maquinário necessário para a execução da etapa.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 –  Editar orçamento da etapa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 sistema dever permitir editar o orçamento de uma etapa, assim podendo alterar o valores de uma etapa. Caso o cliente possua acesso ao sistema, será solicitada a aprovação da edição do orçamento da etapa, assim garantindo que o cliente foi avisado e aprovou a mudança do orçamento da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RF024 –  Remover orçamento de etapa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remover o orçamento de uma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5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Enviar orçamento da etapa para o cliente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enviar o orçamento para o cliente através de e-mail, bem como realizar o download do orçamento. Se cliente possuir acesso ao sistema, é possível enviar o orçamento via sistema e solicitar que o mesmo aprove o orçamento da etapa.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6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Complemento do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O sistema deve permitir adicionar custos e informações gerais a obra. Essa informações/custos não são relacionada a uma etapa especifica. 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7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Download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realizar o download de um documento PDF com o  orçamento da etapa/obra. O documento deve possuir todas as informações inseridas no sistema. Esse documento também deve possuir local para assinatura das partes interessadas.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8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Aprovação do 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Se o cliente possuir acesso ao sistema, o sistema deve obrigar a aprovação do orçamento via sistema. Uma vez o orçamento aprovado, é possível iniciar a realização  da obra.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9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Questionamento item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orçamento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Durante a aprovação do orçamento, o cliente também pode realizar questionamento em relação a materiais, prazos e custos. Todo questionamento pode ser realizado via sistema, assim possibilitando a negociação do item via sistema.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Adicionar aditivo em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criar um aditivo em um etapa, devido a uma necessidade encontrada durante a execuções das atividade ou de uma mudança proposta pelo cliente.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31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Registrar desejo de mudança</w:t>
      </w:r>
    </w:p>
    <w:p>
      <w:pPr>
        <w:pStyle w:val="Normal"/>
        <w:jc w:val="both"/>
        <w:rPr/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</w:t>
      </w:r>
      <w:r>
        <w:rPr/>
        <w:t xml:space="preserve">O sistema deve permitir ao cliente registrar o seu desejo de </w:t>
      </w:r>
      <w:r>
        <w:rPr/>
        <w:t>alterar o projeto inicial, a alteração pode consistir em remover um item solicitado, adicionar item solicitado ou modificar um item solicitado.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32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Criar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o pedreiro a criar uma equipe para a realização de uma obra ou uma etapa. Uma equipe possui informações básicas como um nome, descrição, habilidades e a lista de funcionários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33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Editar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editar as informações da equipe, bem como adicionar e remover funcionário da equipe.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34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Listar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listar as equipe criado por um usuário. Além de listar, também deve permitir pesquisar as equipes por nome e/ou habilidades.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35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Remover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remover as equipes cadastras por um determinado usuário.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36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Alocar funcionário em outra equipe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alocar um funcionário em outra equipe para apoiar nova equipe em uma ou mais atividades. A alocação pode ser realizar por um dos seguintes motivos: atrasos na execução da obra, problemas imprevistos, necessidade de conhecimento especializado ou pelo fato de o funcionário estava ocioso em sua equipe por falta de demanda.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7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Avaliar etapa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O sistema deve permitir que o cliente realize a avaliação da etapa entregue. 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RF0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3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8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–  </w:t>
      </w: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>Avaliar obra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      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O sistema deve permitir que o cliente avalie a obra após a sua finalização. Durante a avaliação da obra, o cliente também pode avaliar o pedreiro.</w:t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0" w:hanging="4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00" w:hanging="4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70c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a70c7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a70c7"/>
    <w:rPr>
      <w:rFonts w:ascii="Arial" w:hAnsi="Arial" w:eastAsia="" w:cs="" w:cstheme="majorBidi" w:eastAsiaTheme="majorEastAsia"/>
      <w:sz w:val="32"/>
      <w:szCs w:val="32"/>
    </w:rPr>
  </w:style>
  <w:style w:type="character" w:styleId="TextoChar" w:customStyle="1">
    <w:name w:val="Texto Char"/>
    <w:basedOn w:val="DefaultParagraphFont"/>
    <w:link w:val="Texto"/>
    <w:qFormat/>
    <w:rsid w:val="00ba70c7"/>
    <w:rPr>
      <w:rFonts w:ascii="Arial" w:hAnsi="Arial" w:cs="Arial"/>
      <w:sz w:val="24"/>
      <w:szCs w:val="24"/>
    </w:rPr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ba70c7"/>
    <w:rPr/>
  </w:style>
  <w:style w:type="character" w:styleId="SubTituloChar" w:customStyle="1">
    <w:name w:val="SubTitulo Char"/>
    <w:basedOn w:val="PargrafodaListaChar"/>
    <w:link w:val="SubTitulo"/>
    <w:qFormat/>
    <w:rsid w:val="00ba70c7"/>
    <w:rPr>
      <w:rFonts w:ascii="Arial" w:hAnsi="Arial" w:cs="Arial"/>
      <w:b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/>
    <w:rsid w:val="00ba70c7"/>
    <w:pPr>
      <w:spacing w:before="0" w:after="160"/>
      <w:ind w:left="720" w:hanging="0"/>
      <w:contextualSpacing/>
    </w:pPr>
    <w:rPr/>
  </w:style>
  <w:style w:type="paragraph" w:styleId="Texto" w:customStyle="1">
    <w:name w:val="Texto"/>
    <w:basedOn w:val="Normal"/>
    <w:link w:val="TextoChar"/>
    <w:qFormat/>
    <w:rsid w:val="00ba70c7"/>
    <w:pPr>
      <w:ind w:firstLine="400"/>
      <w:jc w:val="both"/>
    </w:pPr>
    <w:rPr>
      <w:rFonts w:ascii="Arial" w:hAnsi="Arial" w:cs="Arial"/>
      <w:sz w:val="24"/>
      <w:szCs w:val="24"/>
    </w:rPr>
  </w:style>
  <w:style w:type="paragraph" w:styleId="SubTitulo" w:customStyle="1">
    <w:name w:val="SubTitulo"/>
    <w:basedOn w:val="ListParagraph"/>
    <w:link w:val="SubTituloChar"/>
    <w:qFormat/>
    <w:rsid w:val="00ba70c7"/>
    <w:pPr/>
    <w:rPr>
      <w:rFonts w:ascii="Arial" w:hAnsi="Arial" w:cs="Arial"/>
      <w:b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50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LibreOffice/6.4.7.2$Linux_X86_64 LibreOffice_project/40$Build-2</Application>
  <Pages>6</Pages>
  <Words>1685</Words>
  <Characters>8901</Characters>
  <CharactersWithSpaces>10948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2021-08-12T01:15:00Z</dcterms:created>
  <dc:creator>JEAN POUL VARELA</dc:creator>
  <dc:description/>
  <dc:language>pt-BR</dc:language>
  <cp:lastModifiedBy/>
  <dcterms:modified xsi:type="dcterms:W3CDTF">2022-05-07T00:36:46Z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