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CEDC" w14:textId="77777777" w:rsidR="008D4CEC" w:rsidRDefault="00000000">
      <w:r>
        <w:rPr>
          <w:b/>
          <w:sz w:val="26"/>
        </w:rPr>
        <w:t>Table S1. References for all studies included in the final analysis (N = 75)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6840"/>
        <w:gridCol w:w="1440"/>
        <w:gridCol w:w="1440"/>
        <w:gridCol w:w="2736"/>
      </w:tblGrid>
      <w:tr w:rsidR="008D4CEC" w14:paraId="28F97DC3" w14:textId="77777777" w:rsidTr="0056371A">
        <w:tc>
          <w:tcPr>
            <w:tcW w:w="50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B865" w14:textId="77777777" w:rsidR="008D4CEC" w:rsidRDefault="00000000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68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D8CE" w14:textId="77777777" w:rsidR="008D4CEC" w:rsidRDefault="00000000">
            <w:r>
              <w:rPr>
                <w:b/>
                <w:sz w:val="18"/>
              </w:rPr>
              <w:t>Reference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0FB6" w14:textId="77777777" w:rsidR="008D4CEC" w:rsidRDefault="00000000">
            <w:r>
              <w:rPr>
                <w:b/>
                <w:sz w:val="18"/>
              </w:rPr>
              <w:t>Study type</w:t>
            </w:r>
          </w:p>
        </w:tc>
        <w:tc>
          <w:tcPr>
            <w:tcW w:w="144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676D" w14:textId="77777777" w:rsidR="008D4CEC" w:rsidRDefault="00000000">
            <w:r>
              <w:rPr>
                <w:b/>
                <w:sz w:val="18"/>
              </w:rPr>
              <w:t>Condition</w:t>
            </w:r>
          </w:p>
        </w:tc>
        <w:tc>
          <w:tcPr>
            <w:tcW w:w="273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7DD0" w14:textId="77777777" w:rsidR="008D4CEC" w:rsidRDefault="00000000">
            <w:r>
              <w:rPr>
                <w:b/>
                <w:sz w:val="18"/>
              </w:rPr>
              <w:t>Substance(s)</w:t>
            </w:r>
          </w:p>
        </w:tc>
      </w:tr>
      <w:tr w:rsidR="008D4CEC" w14:paraId="55035FF8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7C95" w14:textId="77777777" w:rsidR="008D4CEC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1254" w14:textId="77777777" w:rsidR="008D4CEC" w:rsidRDefault="00000000">
            <w:r w:rsidRPr="0056371A">
              <w:rPr>
                <w:sz w:val="18"/>
                <w:lang w:val="fr-FR"/>
              </w:rPr>
              <w:t xml:space="preserve">Bogenschutz, M. P., Forcehimes, A. A., Pommy, J. A., Wilcox, C. E., Barbosa, P. C. R., &amp; Strassman, R. J. (2015). </w:t>
            </w:r>
            <w:r>
              <w:rPr>
                <w:sz w:val="18"/>
              </w:rPr>
              <w:t>Psilocybin-assisted treatment for alcohol dependence: A proof-of-concept study. Journal of Psychopharmacology, 29(3), 289-299.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152D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586E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622F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27664D0D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7E16" w14:textId="77777777" w:rsidR="008D4CE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1FC3" w14:textId="77777777" w:rsidR="008D4CEC" w:rsidRDefault="00000000">
            <w:r>
              <w:rPr>
                <w:sz w:val="18"/>
              </w:rPr>
              <w:t>Bogenschutz, M. P., Ross, S., Bhatt, S., Baron, T., Forcehimes, A. A., Laska, E., Mennenga, S. E., O'Donnell, K., Owens, L. T., Podrebarac, S., Rotrosen, J., Tonigan, J. S., &amp; Worth, L. (2022). Percentage of heavy drinking days following psilocybin-assisted psychotherapy vs placebo in the treatment of adult patients with alcohol use disorder: A randomized clinical trial. JAMA Psychiatry, 79(10), 953-962.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226D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9E59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5B6E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7EF8C71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B2A4" w14:textId="77777777" w:rsidR="008D4CEC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10A4" w14:textId="77777777" w:rsidR="008D4CEC" w:rsidRDefault="00000000">
            <w:r>
              <w:rPr>
                <w:sz w:val="18"/>
              </w:rPr>
              <w:t>Bowen, W. T., Soskin, R. A., &amp; Chotlos, J. W. (1970). Lysergic acid diethylamide as a variable in the hospital treatment of alcoholism: A follow-up study. Journal of Nervous and Mental Disease, 150(2), 111-118.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113F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7FC7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EE60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657A5046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C50D" w14:textId="77777777" w:rsidR="008D4CEC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5BC4" w14:textId="77777777" w:rsidR="008D4CEC" w:rsidRDefault="00000000">
            <w:r>
              <w:rPr>
                <w:sz w:val="18"/>
              </w:rPr>
              <w:t>Dakwar, E., Levin, F., Hart, C. L., Basaraba, C., Choi, J., Pavlicova, M., &amp; Nunes, E. V. (2020). A single ketamine infusion combined with motivational enhancement therapy for alcohol use disorder: A randomized midazolam-controlled pilot trial. American Journal of Psychiatry, 177(2), 125-133.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3216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6590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0A9E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5C2EAFAC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7775" w14:textId="77777777" w:rsidR="008D4CEC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77CF" w14:textId="77777777" w:rsidR="008D4CEC" w:rsidRDefault="00000000">
            <w:r>
              <w:rPr>
                <w:sz w:val="18"/>
              </w:rPr>
              <w:t>Das, R. K., Gale, G., Walsh, K., Hennessy, V. E., Iskandar, G., Mordecai, L. A., Brandner, B., Kindt, M., Curran, H. V., &amp; Kamboj, S. K. (2019). Ketamine can reduce harmful drinking by pharmacologically rewriting drinking memories. Nature Communications, 10, 5187.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EB6F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D3BF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18BB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086A2BDB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4F5A" w14:textId="77777777" w:rsidR="008D4CE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D875" w14:textId="77777777" w:rsidR="008D4CEC" w:rsidRDefault="00000000">
            <w:r>
              <w:rPr>
                <w:sz w:val="18"/>
              </w:rPr>
              <w:t>Dusen, W. V., Wilson, W., Miners, W., &amp; Hook, H. (1967). Treatment of alcoholism with lysergide. Quarterly Journal of Studies on Alcohol, 28(2), 295-304.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D327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400E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3E78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1750E428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351E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A174" w14:textId="77777777" w:rsidR="008D4CEC" w:rsidRDefault="00000000">
            <w:r>
              <w:rPr>
                <w:sz w:val="18"/>
              </w:rPr>
              <w:t>Garcia-Romeu, A., Griffiths, R. R., &amp; Johnson, M. W. (2015). Psilocybin-occasioned mystical experiences in the treatment of tobacco addiction. Current Drug Abuse Reviews, 7(3), 157-164.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CC28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25BF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FD1B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3B1F82C9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82DD" w14:textId="77777777" w:rsidR="008D4CE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11D4" w14:textId="77777777" w:rsidR="008D4CEC" w:rsidRDefault="00000000">
            <w:r>
              <w:rPr>
                <w:sz w:val="18"/>
              </w:rPr>
              <w:t>Gent, E. M., Bryan, J. W., Cleary, M. A., Clarke, T. I., Holmwood, H. D., Nassereddine, R. O., Salway, C., Depla, S., Statton, S., Krecke, J., &amp; Morgan, C. J. A. (2024). Esketamine combined with a mindfulness-based intervention for individuals with alcohol problems. Journal of Psychopharmacology, 38(6), 541-550.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DF09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11F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2ED6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394B606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37F4" w14:textId="77777777" w:rsidR="008D4CE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6ACE" w14:textId="77777777" w:rsidR="008D4CEC" w:rsidRDefault="00000000">
            <w:r>
              <w:rPr>
                <w:sz w:val="18"/>
              </w:rPr>
              <w:t>Glue, P., Cape, G., Tunnicliff, D., Lockhart, M., Lam, F., Hung, N., Hung, C. T., Harland, S., Devane, J., Crockett, R. S., Howes, J., Darpo, B., Zhou, M., Weis, H., &amp; Friedhoff, L. (2016). Ascending single-dose, double-blind, placebo-controlled safety study of noribogaine in opioid-dependent patients. Clinical Pharmacology in Drug Development, 5(6), 460-468.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082D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67AF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8D66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11AF1AE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AA1B" w14:textId="77777777" w:rsidR="008D4CE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961D" w14:textId="77777777" w:rsidR="008D4CEC" w:rsidRDefault="00000000">
            <w:r>
              <w:rPr>
                <w:sz w:val="18"/>
              </w:rPr>
              <w:t>Grabski, M., McAndrew, A., Lawn, W., Marsh, B., Raymen, L., Stevens, T., Hardy, L., Warren, F., Bloomfield, M., Borissova, A., Maschauer, E., Broomby, R., Price, R., Coathup, R., Gilhooly, D., Palmer, E., Gordon-Williams, R., Hill, R., Harris, J., ... Morgan, C. J. A. (2022). Adjunctive ketamine with relapse prevention-based psychological therapy in the treatment of alcohol use disorder. American Journal of Psychiatry, 179(2), 152-162.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BB3E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F1C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E265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7C23184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E995" w14:textId="77777777" w:rsidR="008D4CEC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A350" w14:textId="77777777" w:rsidR="008D4CEC" w:rsidRDefault="00000000">
            <w:r>
              <w:rPr>
                <w:sz w:val="18"/>
              </w:rPr>
              <w:t>Heinzerling, K. G., Sergi, K., Linton, M., Rich, R., Youssef, B., Bentancourt, I., Bramen, J., Siddarth, P., Schwartzberg, L., &amp; Kelly, D. F. (2023). Nature-themed video intervention may improve cardiovascular safety of psilocybin-assisted therapy for alcohol use disorder. Frontiers in Psychiatry, 14, 1215972.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1805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3748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993B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0AF6E640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CC81" w14:textId="77777777" w:rsidR="008D4CEC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6EF8" w14:textId="77777777" w:rsidR="008D4CEC" w:rsidRDefault="00000000">
            <w:r>
              <w:rPr>
                <w:sz w:val="18"/>
              </w:rPr>
              <w:t>Hollister, L. E., Shelton, J., &amp; Krieger, G. (1969). A controlled comparison of lysergic acid diethylamide (LSD) and dextroamphetamine in alcoholics. American Journal of Psychiatry, 125(10), 1352-1357.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EE79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4B49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F342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555F11A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CC5D" w14:textId="77777777" w:rsidR="008D4CEC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DE95" w14:textId="77777777" w:rsidR="008D4CEC" w:rsidRDefault="00000000">
            <w:r>
              <w:rPr>
                <w:sz w:val="18"/>
              </w:rPr>
              <w:t>Jensen, S. E., &amp; Ramsay, R. (1963). Treatment of chronic alcoholism with lysergic acid diethylamide. Canadian Psychiatric Association Journal, 8(3), 182-188.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C8F5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15C8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44AA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48BEA792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8464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B290" w14:textId="77777777" w:rsidR="008D4CEC" w:rsidRDefault="00000000">
            <w:r>
              <w:rPr>
                <w:sz w:val="18"/>
              </w:rPr>
              <w:t>Jensen, M. E., Stenbaek, D. S., Fisher, P. M., Knudsen, G. M., &amp; Fink-Jensen, A. (2024). Single-dose psilocybin therapy for alcohol use disorder: Pharmacokinetics, feasibility, safety, and efficacy in an open-label study. Research Square preprint.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2E08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BC14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1692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05D5828B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5F49" w14:textId="77777777" w:rsidR="008D4CE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45CB" w14:textId="77777777" w:rsidR="008D4CEC" w:rsidRDefault="00000000">
            <w:r>
              <w:rPr>
                <w:sz w:val="18"/>
              </w:rPr>
              <w:t>Johnson, F. G. (1969). LSD in the treatment of alcoholism. American Journal of Psychiatry, 126(4), 481-487.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4128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6F26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F9EB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6DCE3C06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BDA0" w14:textId="77777777" w:rsidR="008D4CEC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86A2" w14:textId="77777777" w:rsidR="008D4CEC" w:rsidRDefault="00000000">
            <w:r>
              <w:rPr>
                <w:sz w:val="18"/>
              </w:rPr>
              <w:t>Johnson, M. W., Garcia-Romeu, A., Cosimano, M. P., &amp; Griffiths, R. R. (2014). Pilot study of the 5-HT2AR agonist psilocybin in the treatment of tobacco addiction. Journal of Psychopharmacology, 28(11), 983-992.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B0B8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61B3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0E95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75719B1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A07A" w14:textId="77777777" w:rsidR="008D4CEC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2A2F" w14:textId="77777777" w:rsidR="008D4CEC" w:rsidRDefault="00000000">
            <w:r>
              <w:rPr>
                <w:sz w:val="18"/>
              </w:rPr>
              <w:t>Johnson, M. W., Garcia-Romeu, A., &amp; Griffiths, R. R. (2016). Long-term follow-up of psilocybin-facilitated smoking cessation. American Journal of Drug and Alcohol Abuse, 43(1), 55-60.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19F3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670E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4D84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1ABBC56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AEE7" w14:textId="77777777" w:rsidR="008D4CEC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9CFA" w14:textId="77777777" w:rsidR="008D4CEC" w:rsidRDefault="00000000">
            <w:r w:rsidRPr="0056371A">
              <w:rPr>
                <w:sz w:val="18"/>
                <w:lang w:val="fr-FR"/>
              </w:rPr>
              <w:t xml:space="preserve">Johnson, M. W., Naude, G. P., Hendricks, P. S., &amp; Garcia-Romeu, A. (2026). </w:t>
            </w:r>
            <w:r>
              <w:rPr>
                <w:sz w:val="18"/>
              </w:rPr>
              <w:t>Psilocybin or nicotine patch for smoking cessation: A pilot randomized clinical trial. JAMA Network Open.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DA1F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8CAF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02F8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5027255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BEA4" w14:textId="77777777" w:rsidR="008D4CEC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5D76" w14:textId="77777777" w:rsidR="008D4CEC" w:rsidRDefault="00000000">
            <w:r>
              <w:rPr>
                <w:sz w:val="18"/>
              </w:rPr>
              <w:t>Jovaisa, T., Laurinenas, G., Vosylius, S., Sipylaite, J., Badaras, R., &amp; Ivaskevicius, J. (2006). Effects of ketamine on precipitated opiate withdrawal. Medicina (Kaunas), 42(8), 625-634.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6771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F8EC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4949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4277719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B6A6" w14:textId="77777777" w:rsidR="008D4CEC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BB73" w14:textId="77777777" w:rsidR="008D4CEC" w:rsidRDefault="00000000">
            <w:r>
              <w:rPr>
                <w:sz w:val="18"/>
              </w:rPr>
              <w:t>Krupitsky, E., Burakov, A., Romanova, T., Dunaevsky, I., Strassman, R., &amp; Grinenko, A. (2002). Ketamine psychotherapy for heroin addiction: immediate effects and two-year follow-up. Journal of Substance Abuse Treatment, 23(4), 273-283.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E6A6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26CE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5EAB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69B947C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2217" w14:textId="77777777" w:rsidR="008D4CEC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B8B3" w14:textId="77777777" w:rsidR="008D4CEC" w:rsidRDefault="00000000">
            <w:r>
              <w:rPr>
                <w:sz w:val="18"/>
              </w:rPr>
              <w:t>Krupitsky, E. M., Burakov, A. M., Dunaevsky, I. V., Romanova, T. N., Slavina, T. Y., &amp; Grinenko, A. Y. (2007). Single versus repeated sessions of ketamine-assisted psychotherapy for people with heroin dependence. Journal of Psychoactive Drugs, 39(1), 13-19.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9E0A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DEDF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C097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7843BEA8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99B5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22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6F7F" w14:textId="77777777" w:rsidR="008D4CEC" w:rsidRDefault="00000000">
            <w:r>
              <w:rPr>
                <w:sz w:val="18"/>
              </w:rPr>
              <w:t>Kurland, A. A., Unger, S., Shaffer, J. W., &amp; Savage, C. (1967). Psychedelic therapy utilizing LSD in the treatment of the alcoholic patient: A preliminary report. American Journal of Psychiatry, 123(10), 1202-1209.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4490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1197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C06B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4B0F7CDF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218D" w14:textId="77777777" w:rsidR="008D4CEC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F510" w14:textId="77777777" w:rsidR="008D4CEC" w:rsidRDefault="00000000">
            <w:r w:rsidRPr="0056371A">
              <w:rPr>
                <w:sz w:val="18"/>
                <w:lang w:val="fr-FR"/>
              </w:rPr>
              <w:t xml:space="preserve">Luquiens, A., Belahda, D., Graux, C., Igounenc, N., Serrand, C., Rochefort, P., Mura, T., &amp; Sergent, F. (2025). </w:t>
            </w:r>
            <w:r>
              <w:rPr>
                <w:sz w:val="18"/>
              </w:rPr>
              <w:t>Psilocybin in alcohol use disorder and comorbid depressive symptoms: Results from a feasibility randomized clinical trial. Addiction.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54A7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95CF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0BE1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4062FE1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5174" w14:textId="77777777" w:rsidR="008D4CEC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8BD5" w14:textId="77777777" w:rsidR="008D4CEC" w:rsidRDefault="00000000">
            <w:r>
              <w:rPr>
                <w:sz w:val="18"/>
              </w:rPr>
              <w:t>MacLean, J. R., MacDonald, D. C., Byrne, U. P., &amp; Hubbard, A. M. (1961). The use of LSD-25 in the treatment of alcoholism and other psychiatric problems. Quarterly Journal of Studies on Alcohol, 22, 34-45.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492A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A17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C1A0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6F0E0549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0EC6" w14:textId="77777777" w:rsidR="008D4CE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7CAC" w14:textId="77777777" w:rsidR="008D4CEC" w:rsidRDefault="00000000">
            <w:r>
              <w:rPr>
                <w:sz w:val="18"/>
              </w:rPr>
              <w:t>Marvania, N. P., Rayan, A. L., Merchant, D. V., Shah, D. P., Mehta, P. I., &amp; Modh, F. D. (2024). Ketamine therapy in patients of alcohol use disorder: A prospective pilot study to evaluate abstinence rate with this add-on treatment modality. Annals of Indian Psychiatry, 8(4), 324-327.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BBE8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A300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0A2C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1F33C9E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B06B" w14:textId="77777777" w:rsidR="008D4CEC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A5C1" w14:textId="77777777" w:rsidR="008D4CEC" w:rsidRDefault="00000000">
            <w:r>
              <w:rPr>
                <w:sz w:val="18"/>
              </w:rPr>
              <w:t>Mash, D. C., Kovera, C. A., Pablo, J., Tyndale, R. F., Ervin, F. D., Williams, I. C., Singleton, E. G., &amp; Mayor, M. (2000). Ibogaine: Complex pharmacokinetics, concerns for safety, and preliminary efficacy measures. Annals of the New York Academy of Sciences, 914, 394-401.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AF63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2D61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8F7F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0AD0DDC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DFA2" w14:textId="77777777" w:rsidR="008D4CEC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1F59" w14:textId="77777777" w:rsidR="008D4CEC" w:rsidRDefault="00000000">
            <w:r>
              <w:rPr>
                <w:sz w:val="18"/>
              </w:rPr>
              <w:t>Nicholas, C. R., Wang, J. B., Coker, A., Mitchell, J. M., Klaire, S. S., Yazar-Klosinski, B., Emerson, A., Brown, R. T., &amp; Doblin, R. (2022). The effects of MDMA-assisted therapy on alcohol and substance use in a phase 3 trial for treatment of severe PTSD. Drug and Alcohol Dependence, 233, 109356.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5679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4231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0A4C" w14:textId="77777777" w:rsidR="008D4CEC" w:rsidRDefault="00000000">
            <w:r>
              <w:rPr>
                <w:sz w:val="18"/>
              </w:rPr>
              <w:t>MDMA</w:t>
            </w:r>
          </w:p>
        </w:tc>
      </w:tr>
      <w:tr w:rsidR="008D4CEC" w14:paraId="16BCDE15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D34C" w14:textId="77777777" w:rsidR="008D4CEC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CB93" w14:textId="77777777" w:rsidR="008D4CEC" w:rsidRDefault="00000000">
            <w:r>
              <w:rPr>
                <w:sz w:val="18"/>
              </w:rPr>
              <w:t>O'Reilly, P. O., &amp; Funk, A. (1964). LSD in chronic alcoholism. Canadian Psychiatric Association Journal, 9(3), 258-261.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8C64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7E77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8688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2070286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9AD3" w14:textId="77777777" w:rsidR="008D4CEC" w:rsidRDefault="00000000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90A1" w14:textId="77777777" w:rsidR="008D4CEC" w:rsidRDefault="00000000">
            <w:r w:rsidRPr="0056371A">
              <w:rPr>
                <w:sz w:val="18"/>
                <w:lang w:val="fr-FR"/>
              </w:rPr>
              <w:t xml:space="preserve">Pagni, B. A., Petridis, P. D., Podrebarac, S. K., Grinband, J., Claus, E. D., &amp; Bogenschutz, M. P. (2024). </w:t>
            </w:r>
            <w:r>
              <w:rPr>
                <w:sz w:val="18"/>
              </w:rPr>
              <w:t xml:space="preserve">Psilocybin-induced changes in neural reactivity to alcohol and emotional cues in patients with alcohol use disorder: an fMRI pilot </w:t>
            </w:r>
            <w:r>
              <w:rPr>
                <w:sz w:val="18"/>
              </w:rPr>
              <w:lastRenderedPageBreak/>
              <w:t>study. Scientific Reports, 14, 3159.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539F" w14:textId="77777777" w:rsidR="008D4CEC" w:rsidRDefault="00000000">
            <w:r>
              <w:rPr>
                <w:sz w:val="18"/>
              </w:rPr>
              <w:lastRenderedPageBreak/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BA28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3746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112C8AA5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1B09" w14:textId="77777777" w:rsidR="008D4CEC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DD2C" w14:textId="77777777" w:rsidR="008D4CEC" w:rsidRDefault="00000000">
            <w:r>
              <w:rPr>
                <w:sz w:val="18"/>
              </w:rPr>
              <w:t>Pagni, B. A., Zeifman, R. J., Mennenga, S. E., Carrithers, B. M., Goldway, N., Bhatt, S., O'Donnell, K. C., Ross, S., &amp; Bogenschutz, M. P. (2025). Multidimensional personality changes following psilocybin-assisted therapy in patients with alcohol use disorder: Results from a double-blind, placebo-controlled clinical trial. American Journal of Psychiatry.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9D9B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F4C3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B22F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5D3E6B4B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A00C" w14:textId="77777777" w:rsidR="008D4CEC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F0D5" w14:textId="77777777" w:rsidR="008D4CEC" w:rsidRDefault="00000000">
            <w:r>
              <w:rPr>
                <w:sz w:val="18"/>
              </w:rPr>
              <w:t>Pahnke, W. N., Kurland, A. A., Unger, S., Savage, C., &amp; Grof, S. (1970). The experimental use of psychedelic (LSD) psychotherapy. JAMA, 212(11), 1856-1863.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FA9E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2DB4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35F8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14FB859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45B" w14:textId="77777777" w:rsidR="008D4CEC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C76B" w14:textId="77777777" w:rsidR="008D4CEC" w:rsidRDefault="00000000">
            <w:r>
              <w:rPr>
                <w:sz w:val="18"/>
              </w:rPr>
              <w:t>Rieser, N. M., Bitar, R., Halm, S., Rossgoderer, C., Gubser, L. P., Thevenaz, M., Kreis, Y., von Rotz, R., Nordt, C., Visentini, M., Moujaes, F., Engeli, E. J. E., Ort, A., Seifritz, E., Vollenweider, F. X., Herdener, M., &amp; Preller, K. H. (2025). Psilocybin-assisted therapy for relapse prevention in alcohol use disorder: a phase 2 randomized clinical trial. eClinicalMedicine.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1DF9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CBF3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F1BC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6F73FAB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2ECC" w14:textId="77777777" w:rsidR="008D4CEC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0C26" w14:textId="77777777" w:rsidR="008D4CEC" w:rsidRDefault="00000000">
            <w:r>
              <w:rPr>
                <w:sz w:val="18"/>
              </w:rPr>
              <w:t>Rothberg, R. L., Azhari, N., Haug, N. A., &amp; Dakwar, E. (2021). Mystical-type experiences occasioned by ketamine mediate its impact on at-risk drinking: Results from a randomized, controlled trial. Journal of Psychopharmacology, 35(2), 150-158.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BE95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3D7D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9257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13458B1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C932" w14:textId="77777777" w:rsidR="008D4CEC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5C1B" w14:textId="77777777" w:rsidR="008D4CEC" w:rsidRDefault="00000000">
            <w:r w:rsidRPr="0056371A">
              <w:rPr>
                <w:sz w:val="18"/>
                <w:lang w:val="fr-FR"/>
              </w:rPr>
              <w:t xml:space="preserve">Savage, C., &amp; McCabe, O. L. (1973). </w:t>
            </w:r>
            <w:r>
              <w:rPr>
                <w:sz w:val="18"/>
              </w:rPr>
              <w:t>Residential psychedelic (LSD) therapy for the narcotic addict: A controlled study. Archives of General Psychiatry, 28(6), 808-814.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4296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58F8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1230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59118760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A80D" w14:textId="77777777" w:rsidR="008D4CEC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EB7E" w14:textId="77777777" w:rsidR="008D4CEC" w:rsidRDefault="00000000">
            <w:r w:rsidRPr="0056371A">
              <w:rPr>
                <w:sz w:val="18"/>
                <w:lang w:val="fr-FR"/>
              </w:rPr>
              <w:t xml:space="preserve">Sessa, B., Sakal, C., O'Brien, S., &amp; Nutt, D. (2019). </w:t>
            </w:r>
            <w:r>
              <w:rPr>
                <w:sz w:val="18"/>
              </w:rPr>
              <w:t>First study of safety and tolerability of 3,4-methylenedioxymethamphetamine (MDMA)-assisted psychotherapy in patients with alcohol use disorder: preliminary data on the first four participants. BMJ Case Reports, 12, e230109.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027D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345A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2A5A" w14:textId="77777777" w:rsidR="008D4CEC" w:rsidRDefault="00000000">
            <w:r>
              <w:rPr>
                <w:sz w:val="18"/>
              </w:rPr>
              <w:t>MDMA</w:t>
            </w:r>
          </w:p>
        </w:tc>
      </w:tr>
      <w:tr w:rsidR="008D4CEC" w14:paraId="7C175A40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4F0F" w14:textId="77777777" w:rsidR="008D4CEC" w:rsidRDefault="00000000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BC7B" w14:textId="77777777" w:rsidR="008D4CEC" w:rsidRDefault="00000000">
            <w:r>
              <w:rPr>
                <w:sz w:val="18"/>
              </w:rPr>
              <w:t xml:space="preserve">Sessa, B., Higbed, L., O'Brien, S., Durant, C., Sakal, C., Titheradge, D., Williams, T. M., Rose-Morris, A., Brew-Girard, E., Burrows, S., Wiseman, C., Wilson, S., </w:t>
            </w:r>
            <w:r>
              <w:rPr>
                <w:sz w:val="18"/>
              </w:rPr>
              <w:lastRenderedPageBreak/>
              <w:t>Rickard, J., &amp; Nutt, D. J. (2021). First study of safety and tolerability of 3,4-methylenedioxymethamphetamine-assisted psychotherapy in patients with alcohol use disorder. Journal of Psychopharmacology, 35(4), 375-383.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7FD9" w14:textId="77777777" w:rsidR="008D4CEC" w:rsidRDefault="00000000">
            <w:r>
              <w:rPr>
                <w:sz w:val="18"/>
              </w:rPr>
              <w:lastRenderedPageBreak/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4E0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EE42" w14:textId="77777777" w:rsidR="008D4CEC" w:rsidRDefault="00000000">
            <w:r>
              <w:rPr>
                <w:sz w:val="18"/>
              </w:rPr>
              <w:t>MDMA</w:t>
            </w:r>
          </w:p>
        </w:tc>
      </w:tr>
      <w:tr w:rsidR="008D4CEC" w14:paraId="46FBDCA6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4841" w14:textId="77777777" w:rsidR="008D4CEC" w:rsidRDefault="00000000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BAF6" w14:textId="77777777" w:rsidR="008D4CEC" w:rsidRDefault="00000000">
            <w:r>
              <w:rPr>
                <w:sz w:val="18"/>
              </w:rPr>
              <w:t>Smart, R. G., Storm, T., Baker, E. F. W., &amp; Solursh, L. (1966). A controlled study of lysergide in the treatment of alcoholism. I. The effects on drinking behavior. Quarterly Journal of Studies on Alcohol, 27(3), 469-482.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1E94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B182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CCB4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5E5A2EB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9C2E" w14:textId="77777777" w:rsidR="008D4CEC" w:rsidRDefault="00000000"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5C50" w14:textId="77777777" w:rsidR="008D4CEC" w:rsidRDefault="00000000">
            <w:r>
              <w:rPr>
                <w:sz w:val="18"/>
              </w:rPr>
              <w:t>Smith, C. M. (1958). A new adjunct to the treatment of alcoholism: The hallucinogenic drugs. Quarterly Journal of Studies on Alcohol, 19, 406-417.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4D77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B75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F1D5" w14:textId="77777777" w:rsidR="008D4CEC" w:rsidRDefault="00000000">
            <w:r>
              <w:rPr>
                <w:sz w:val="18"/>
              </w:rPr>
              <w:t>LSD, Mescaline</w:t>
            </w:r>
          </w:p>
        </w:tc>
      </w:tr>
      <w:tr w:rsidR="008D4CEC" w14:paraId="381EC68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7D51" w14:textId="77777777" w:rsidR="008D4CEC" w:rsidRDefault="00000000"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62AB" w14:textId="77777777" w:rsidR="008D4CEC" w:rsidRDefault="00000000">
            <w:r>
              <w:rPr>
                <w:sz w:val="18"/>
              </w:rPr>
              <w:t>Terasaki, D., Loh, R., Cornell, A., Taub, J., &amp; Thurstone, C. (2022). Single-dose intravenous ketamine or intramuscular naltrexone for high-utilization inpatients with alcohol use disorder: pilot trial feasibility and readmission rates. Addiction Science &amp; Clinical Practice, 17, 64.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1696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3183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5133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6A09186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0674" w14:textId="77777777" w:rsidR="008D4CEC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3D79" w14:textId="77777777" w:rsidR="008D4CEC" w:rsidRDefault="00000000">
            <w:r>
              <w:rPr>
                <w:sz w:val="18"/>
              </w:rPr>
              <w:t>Thurgur, H., Sessa, B., Higbed, L., O'Brien, S., Durant, C., Wilson, S., Szigeti, B., Morgan, C. J. A., &amp; Nutt, D. J. (2025). MDMA-assisted psychotherapy for AUD: Bayesian analysis of WHO drinking risk level and exploratory analysis of drinking behavior and psychosocial functioning at 3 months follow-up. Alcohol and Alcoholism, 60, agaf031.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20AD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5EE6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4D0F" w14:textId="77777777" w:rsidR="008D4CEC" w:rsidRDefault="00000000">
            <w:r>
              <w:rPr>
                <w:sz w:val="18"/>
              </w:rPr>
              <w:t>MDMA</w:t>
            </w:r>
          </w:p>
        </w:tc>
      </w:tr>
      <w:tr w:rsidR="008D4CEC" w14:paraId="4DF5CE5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27F2" w14:textId="77777777" w:rsidR="008D4CEC" w:rsidRDefault="00000000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7603" w14:textId="77777777" w:rsidR="008D4CEC" w:rsidRDefault="00000000">
            <w:r>
              <w:rPr>
                <w:sz w:val="18"/>
              </w:rPr>
              <w:t>Tomsovic, M., &amp; Edwards, R. V. (1970). Lysergide treatment of schizophrenic and nonschizophrenic alcoholics: A controlled evaluation. Quarterly Journal of Studies on Alcohol, 31(4), 932-949.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17C0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DF3D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13BC" w14:textId="77777777" w:rsidR="008D4CEC" w:rsidRDefault="00000000">
            <w:r>
              <w:rPr>
                <w:sz w:val="18"/>
              </w:rPr>
              <w:t>LSD</w:t>
            </w:r>
          </w:p>
        </w:tc>
      </w:tr>
      <w:tr w:rsidR="008D4CEC" w14:paraId="1662212F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BE8A" w14:textId="77777777" w:rsidR="008D4CEC" w:rsidRDefault="00000000"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934B" w14:textId="77777777" w:rsidR="008D4CEC" w:rsidRDefault="00000000">
            <w:r>
              <w:rPr>
                <w:sz w:val="18"/>
              </w:rPr>
              <w:t>Yoon, G., Petrakis, I. L., &amp; Krystal, J. H. (2019). Association of combined naltrexone and ketamine with depressive symptoms in a case series of patients with depression and alcohol use disorder. JAMA Psychiatry, 76(3), 337-338.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71F2" w14:textId="77777777" w:rsidR="008D4CEC" w:rsidRDefault="00000000">
            <w:r>
              <w:rPr>
                <w:sz w:val="18"/>
              </w:rPr>
              <w:t>Clinical trial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389E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C7DB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56AA163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CF08" w14:textId="77777777" w:rsidR="008D4CEC" w:rsidRDefault="00000000"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4046" w14:textId="77777777" w:rsidR="008D4CEC" w:rsidRDefault="00000000">
            <w:r>
              <w:rPr>
                <w:sz w:val="18"/>
              </w:rPr>
              <w:t xml:space="preserve">Agin-Liebes, G., Haas, T. F., Lancelotta, R., Uthaug, M. V., Ramaekers, J. G., &amp; Davis, A. K. (2021). Naturalistic Use of Mescaline Is Associated with Self-Reported Psychiatric Improvements and Enduring Positive Life Changes. ACS </w:t>
            </w:r>
            <w:r>
              <w:rPr>
                <w:sz w:val="18"/>
              </w:rPr>
              <w:lastRenderedPageBreak/>
              <w:t>Pharmacology and Translational Science, 4, 543-552.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7327" w14:textId="77777777" w:rsidR="008D4CEC" w:rsidRDefault="00000000">
            <w:r>
              <w:rPr>
                <w:sz w:val="18"/>
              </w:rPr>
              <w:lastRenderedPageBreak/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8213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E3BF" w14:textId="77777777" w:rsidR="008D4CEC" w:rsidRDefault="00000000">
            <w:r>
              <w:rPr>
                <w:sz w:val="18"/>
              </w:rPr>
              <w:t>Mescaline</w:t>
            </w:r>
          </w:p>
        </w:tc>
      </w:tr>
      <w:tr w:rsidR="008D4CEC" w14:paraId="0EA1B21C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1153" w14:textId="77777777" w:rsidR="008D4CEC" w:rsidRDefault="00000000"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72B9" w14:textId="77777777" w:rsidR="008D4CEC" w:rsidRDefault="00000000">
            <w:r>
              <w:rPr>
                <w:sz w:val="18"/>
              </w:rPr>
              <w:t>Alper, K. R., Lotsof, H. S., Frenken, G. M. N., Luciano, D. J., &amp; Bastiaans, J. (1999). Treatment of Acute Opioid Withdrawal with Ibogaine. The American Journal on Addictions, 8, 234-242.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E751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EC88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2301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6E457205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A05B" w14:textId="77777777" w:rsidR="008D4CEC" w:rsidRDefault="00000000"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A824" w14:textId="77777777" w:rsidR="008D4CEC" w:rsidRDefault="00000000">
            <w:r>
              <w:rPr>
                <w:sz w:val="18"/>
              </w:rPr>
              <w:t>Alper, K. R., Stajic, M., &amp; Gill, J. R. (2012). Fatalities Temporally Associated with the Ingestion of Ibogaine. Journal of Forensic Sciences, 57(2), 398-412.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21E8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76EE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6467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6BD7122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2944" w14:textId="77777777" w:rsidR="008D4CEC" w:rsidRDefault="00000000"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14DB" w14:textId="77777777" w:rsidR="008D4CEC" w:rsidRDefault="00000000">
            <w:r>
              <w:rPr>
                <w:sz w:val="18"/>
              </w:rPr>
              <w:t>Anderson, T., Petranker, R., Christopher, A., Rosenbaum, D., Weissman, C., Dinh-Williams, L.-A., Hui, K., &amp; Hapke, E. (2019). Psychedelic microdosing benefits and challenges: an empirical codebook. Harm Reduction Journal, 16, 43.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F8D7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1D6F" w14:textId="77777777" w:rsidR="008D4CEC" w:rsidRDefault="00000000">
            <w:r>
              <w:rPr>
                <w:sz w:val="18"/>
              </w:rPr>
              <w:t>Alcohol, 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F02E" w14:textId="77777777" w:rsidR="008D4CEC" w:rsidRDefault="00000000">
            <w:r>
              <w:rPr>
                <w:sz w:val="18"/>
              </w:rPr>
              <w:t>LSD, Psilocybin</w:t>
            </w:r>
          </w:p>
        </w:tc>
      </w:tr>
      <w:tr w:rsidR="008D4CEC" w14:paraId="17D1CA9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CB9E" w14:textId="77777777" w:rsidR="008D4CEC" w:rsidRDefault="00000000"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2C77" w14:textId="77777777" w:rsidR="008D4CEC" w:rsidRDefault="00000000">
            <w:r>
              <w:rPr>
                <w:sz w:val="18"/>
              </w:rPr>
              <w:t>Armstrong, S. B., Xin, Y., Sepeda, N. D., Polanco, M., Averill, L. A., &amp; Davis, A. K. (2024). Prospective associations of psychedelic treatment for co-occurring alcohol misuse and posttraumatic stress symptoms among United States Special Operations Forces Veterans. Military Psychology, 36(2), 184-191.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9053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7162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7D0A" w14:textId="77777777" w:rsidR="008D4CEC" w:rsidRDefault="00000000">
            <w:r>
              <w:rPr>
                <w:sz w:val="18"/>
              </w:rPr>
              <w:t>Ibogaine, 5-MeO-DMT</w:t>
            </w:r>
          </w:p>
        </w:tc>
      </w:tr>
      <w:tr w:rsidR="008D4CEC" w14:paraId="4EEF66B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DFA9" w14:textId="77777777" w:rsidR="008D4CEC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3F11" w14:textId="77777777" w:rsidR="008D4CEC" w:rsidRDefault="00000000">
            <w:r w:rsidRPr="0056371A">
              <w:rPr>
                <w:sz w:val="18"/>
                <w:lang w:val="pt-BR"/>
              </w:rPr>
              <w:t xml:space="preserve">Barbosa, P. C. R., Tófoli, L. F., Bogenschutz, M. P., Hoy, R., Berro, L. F., Marinho, E. A. V., Areco, K. N., &amp; Winkelman, M. J. (2018). </w:t>
            </w:r>
            <w:r>
              <w:rPr>
                <w:sz w:val="18"/>
              </w:rPr>
              <w:t>Assessment of Alcohol and Tobacco Use Disorders Among Religious Users of Ayahuasca. Frontiers in Psychiatry, 9, 136.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65DE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9E56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14EB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0100B27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6C07" w14:textId="77777777" w:rsidR="008D4CEC" w:rsidRDefault="00000000"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CAF" w14:textId="77777777" w:rsidR="008D4CEC" w:rsidRDefault="00000000">
            <w:r>
              <w:rPr>
                <w:sz w:val="18"/>
              </w:rPr>
              <w:t>Barrett, S. P., Archambault, J., Engelberg, M. J., &amp; Pihl, R. O. (1999). Hallucinogenic Drugs Attenuate the Subjective Response to Alcohol in Humans. Human Psychopharmacology: Clinical and Experimental.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651B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7647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67D9" w14:textId="77777777" w:rsidR="008D4CEC" w:rsidRDefault="00000000">
            <w:r>
              <w:rPr>
                <w:sz w:val="18"/>
              </w:rPr>
              <w:t>LSD, Psilocybin</w:t>
            </w:r>
          </w:p>
        </w:tc>
      </w:tr>
      <w:tr w:rsidR="008D4CEC" w14:paraId="2E40B53C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8541" w14:textId="77777777" w:rsidR="008D4CEC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BDCF" w14:textId="77777777" w:rsidR="008D4CEC" w:rsidRDefault="00000000">
            <w:r>
              <w:rPr>
                <w:sz w:val="18"/>
              </w:rPr>
              <w:t>Berlowitz, I., Walt, H., Ghasarian, C., Mendive, F., &amp; Martin-Soelch, C. (2019). Short-Term Treatment Effects of a Substance Use Disorder Therapy Involving Traditional Amazonian Medicine. Journal of Psychoactive Drugs.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ABE9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E37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DDB7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39317569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8D07" w14:textId="77777777" w:rsidR="008D4CEC" w:rsidRDefault="00000000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EAEE" w14:textId="77777777" w:rsidR="008D4CEC" w:rsidRDefault="00000000">
            <w:r>
              <w:rPr>
                <w:sz w:val="18"/>
              </w:rPr>
              <w:t xml:space="preserve">Brown, T. K., &amp; Alper, K. (2018). Treatment of opioid use disorder with ibogaine: detoxification and drug use outcomes. The American Journal of Drug and Alcohol </w:t>
            </w:r>
            <w:r>
              <w:rPr>
                <w:sz w:val="18"/>
              </w:rPr>
              <w:lastRenderedPageBreak/>
              <w:t>Abuse, 44(1), 24-36.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9ECE" w14:textId="77777777" w:rsidR="008D4CEC" w:rsidRDefault="00000000">
            <w:r>
              <w:rPr>
                <w:sz w:val="18"/>
              </w:rPr>
              <w:lastRenderedPageBreak/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FF5B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1A93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01D912A5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084C" w14:textId="77777777" w:rsidR="008D4CEC" w:rsidRDefault="00000000"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2C91" w14:textId="77777777" w:rsidR="008D4CEC" w:rsidRDefault="00000000">
            <w:r>
              <w:rPr>
                <w:sz w:val="18"/>
              </w:rPr>
              <w:t>Brown, T. K., Noller, G. E., &amp; Denenberg, J. O. (2019). Ibogaine and Subjective Experience: Transformative States and Psychopharmacotherapy in the Treatment of Opioid Use Disorder. Journal of Psychoactive Drugs, 51(2), 155-165.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922A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26C7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921C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64A2560A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E894" w14:textId="77777777" w:rsidR="008D4CEC" w:rsidRDefault="00000000"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6F27" w14:textId="77777777" w:rsidR="008D4CEC" w:rsidRDefault="00000000">
            <w:r>
              <w:rPr>
                <w:sz w:val="18"/>
              </w:rPr>
              <w:t>Chwelos, N., Blewett, D. B., Smith, C. M., &amp; Hoffer, A. (1959). Use of d-Lysergic Acid Diethylamide in the Treatment of Alcoholism. Quarterly Journal of Studies on Alcohol.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FF9D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F8B5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2D51" w14:textId="77777777" w:rsidR="008D4CEC" w:rsidRDefault="00000000">
            <w:r>
              <w:rPr>
                <w:sz w:val="18"/>
              </w:rPr>
              <w:t>LSD, Mescaline</w:t>
            </w:r>
          </w:p>
        </w:tc>
      </w:tr>
      <w:tr w:rsidR="008D4CEC" w14:paraId="75DA746B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A0C3" w14:textId="77777777" w:rsidR="008D4CEC" w:rsidRDefault="00000000"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3E98" w14:textId="77777777" w:rsidR="008D4CEC" w:rsidRDefault="00000000">
            <w:r>
              <w:rPr>
                <w:sz w:val="18"/>
              </w:rPr>
              <w:t>Davis, A. K., Barsuglia, J. P., Windham-Herman, A. M., Lynch, M., &amp; Polanco, M. (2017). Subjective effectiveness of ibogaine treatment for problematic opioid consumption: Short- and long-term outcomes and current psychological functioning. Journal of Psychedelic Studies, 1(2), 65-73.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1A51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921B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F93D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13C35D8D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3637" w14:textId="77777777" w:rsidR="008D4CEC" w:rsidRDefault="00000000"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B3E0" w14:textId="77777777" w:rsidR="008D4CEC" w:rsidRDefault="00000000">
            <w:r>
              <w:rPr>
                <w:sz w:val="18"/>
              </w:rPr>
              <w:t>Davis, A. K., Renn, E., Windham-Herman, A. M., Polanco, M., &amp; Barsuglia, J. P. (2018). A Mixed Method Analysis of Persisting Effects Associated with Positive Outcomes Following Ibogaine Detoxification. Journal of Psychoactive Drugs, 50(4), 287-297.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4E53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979A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B36D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7F0483B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B4ED" w14:textId="77777777" w:rsidR="008D4CEC" w:rsidRDefault="00000000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C59C" w14:textId="77777777" w:rsidR="008D4CEC" w:rsidRDefault="00000000">
            <w:r w:rsidRPr="0056371A">
              <w:rPr>
                <w:sz w:val="18"/>
                <w:lang w:val="pt-BR"/>
              </w:rPr>
              <w:t xml:space="preserve">Doering-Silveira, E., Grob, C. S., Dobkin de Rios, M., Lopez, E., Alonso, L. K., Tacla, C., &amp; Da Silveira, D. X. (2005). </w:t>
            </w:r>
            <w:r>
              <w:rPr>
                <w:sz w:val="18"/>
              </w:rPr>
              <w:t>Report on Psychoactive Drug Use Among Adolescents Using Ayahuasca Within a Religious Context. Journal of Psychoactive Drugs, 37(2), 141-144.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BF87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46F4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DF3A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5A2734ED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06E7" w14:textId="77777777" w:rsidR="008D4CEC" w:rsidRDefault="00000000"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BCD6" w14:textId="77777777" w:rsidR="008D4CEC" w:rsidRDefault="00000000">
            <w:r>
              <w:rPr>
                <w:sz w:val="18"/>
              </w:rPr>
              <w:t>Fábregas, J. M., González, D., Fondevila, S., Cutchet, M., Fernández, X., Barbosa, P. C. R., Alcázar-Córcoles, M. Á., Barbanoj, M. J., Riba, J., &amp; Bouso, J. C. (2010). Assessment of addiction severity among ritual users of ayahuasca. Drug and Alcohol Dependence, 111, 257-261.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2D65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3265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F0BB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5DFDCE15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5472" w14:textId="77777777" w:rsidR="008D4CEC" w:rsidRDefault="00000000"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65EB" w14:textId="77777777" w:rsidR="008D4CEC" w:rsidRDefault="00000000">
            <w:r w:rsidRPr="0056371A">
              <w:rPr>
                <w:sz w:val="18"/>
                <w:lang w:val="fr-FR"/>
              </w:rPr>
              <w:t xml:space="preserve">Faillace, L. A., Vourlekis, A., &amp; Szara, S. (1970). </w:t>
            </w:r>
            <w:r>
              <w:rPr>
                <w:sz w:val="18"/>
              </w:rPr>
              <w:t>Hallucinogenic Drugs in the Treatment of Alcoholism: A Two-year Follow-up. Comprehensive Psychiatry, 11(1), 51-56.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AD4E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675E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7FC6" w14:textId="77777777" w:rsidR="008D4CEC" w:rsidRDefault="00000000">
            <w:r>
              <w:rPr>
                <w:sz w:val="18"/>
              </w:rPr>
              <w:t>DPT, DET, 6-FDET</w:t>
            </w:r>
          </w:p>
        </w:tc>
      </w:tr>
      <w:tr w:rsidR="008D4CEC" w14:paraId="53D5A34F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DEE8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59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5DF9" w14:textId="77777777" w:rsidR="008D4CEC" w:rsidRDefault="00000000">
            <w:r>
              <w:rPr>
                <w:sz w:val="18"/>
              </w:rPr>
              <w:t>Garcia-Romeu, A., Davis, A. K., Erowid, F., Erowid, E., Griffiths, R. R., &amp; Johnson, M. W. (2019). Cessation and reduction in alcohol consumption and misuse after psychedelic use. Journal of Psychopharmacology.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DE52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A07E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DE29" w14:textId="77777777" w:rsidR="008D4CEC" w:rsidRDefault="00000000">
            <w:r>
              <w:rPr>
                <w:sz w:val="18"/>
              </w:rPr>
              <w:t>Psilocybin, LSD, Ayahuasca, DMT, Other (e.g., peyote, San Pedro)</w:t>
            </w:r>
          </w:p>
        </w:tc>
      </w:tr>
      <w:tr w:rsidR="008D4CEC" w14:paraId="34AA9BAC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F46D" w14:textId="77777777" w:rsidR="008D4CEC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D48F" w14:textId="77777777" w:rsidR="008D4CEC" w:rsidRDefault="00000000">
            <w:r>
              <w:rPr>
                <w:sz w:val="18"/>
              </w:rPr>
              <w:t>Greer, G., &amp; Tolbert, R. (1986). Subjective Reports of the Effects of MDMA in a Clinical Setting. Journal of Psychoactive Drugs, 18(4), 319-327.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5F6C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742C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8FD5" w14:textId="77777777" w:rsidR="008D4CEC" w:rsidRDefault="00000000">
            <w:r>
              <w:rPr>
                <w:sz w:val="18"/>
              </w:rPr>
              <w:t>MDMA</w:t>
            </w:r>
          </w:p>
        </w:tc>
      </w:tr>
      <w:tr w:rsidR="008D4CEC" w14:paraId="2D628ADE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DF4B" w14:textId="77777777" w:rsidR="008D4CEC" w:rsidRDefault="00000000"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F080" w14:textId="77777777" w:rsidR="008D4CEC" w:rsidRDefault="00000000">
            <w:r>
              <w:rPr>
                <w:sz w:val="18"/>
              </w:rPr>
              <w:t>Johnson, M. W., Garcia-Romeu, A., Johnson, P. S., &amp; Griffiths, R. R. (2017). An online survey of tobacco smoking cessation associated with naturalistic psychedelic use. Journal of Psychopharmacology, 31(7), 841-850.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3771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B4D4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0D7F" w14:textId="77777777" w:rsidR="008D4CEC" w:rsidRDefault="00000000">
            <w:r>
              <w:rPr>
                <w:sz w:val="18"/>
              </w:rPr>
              <w:t>Psilocybin, LSD, DMT, Ayahuasca, Morning glory seeds, Mescaline, Peyote, San Pedro cactus</w:t>
            </w:r>
          </w:p>
        </w:tc>
      </w:tr>
      <w:tr w:rsidR="008D4CEC" w14:paraId="15D3E97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364C" w14:textId="77777777" w:rsidR="008D4CEC" w:rsidRDefault="00000000"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DEAC" w14:textId="77777777" w:rsidR="008D4CEC" w:rsidRDefault="00000000">
            <w:r>
              <w:rPr>
                <w:sz w:val="18"/>
              </w:rPr>
              <w:t>Jones, G., Ricard, J. A., Lipson, J., &amp; Nock, M. K. (2022). Associations between classic psychedelics and opioid use disorder in a nationally-representative U.S. adult sample. Scientific Reports, 12, 4099.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36E3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8A78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D591" w14:textId="77777777" w:rsidR="008D4CEC" w:rsidRDefault="00000000">
            <w:r>
              <w:rPr>
                <w:sz w:val="18"/>
              </w:rPr>
              <w:t>Psilocybin, Peyote, Mescaline, LSD</w:t>
            </w:r>
          </w:p>
        </w:tc>
      </w:tr>
      <w:tr w:rsidR="008D4CEC" w14:paraId="5A88694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CF71" w14:textId="77777777" w:rsidR="008D4CEC" w:rsidRDefault="00000000"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2D1E" w14:textId="77777777" w:rsidR="008D4CEC" w:rsidRDefault="00000000">
            <w:r>
              <w:rPr>
                <w:sz w:val="18"/>
              </w:rPr>
              <w:t>Jones, G., Lipson, J., &amp; Nock, M. K. (2022). Associations between classic psychedelics and nicotine dependence in a nationally representative sample. Scientific Reports, 12, 10578.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B688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690E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1C46" w14:textId="77777777" w:rsidR="008D4CEC" w:rsidRDefault="00000000">
            <w:r>
              <w:rPr>
                <w:sz w:val="18"/>
              </w:rPr>
              <w:t>Psilocybin, Peyote, Mescaline, LSD</w:t>
            </w:r>
          </w:p>
        </w:tc>
      </w:tr>
      <w:tr w:rsidR="008D4CEC" w14:paraId="47887476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4C9D" w14:textId="77777777" w:rsidR="008D4CEC" w:rsidRDefault="00000000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06FE" w14:textId="77777777" w:rsidR="008D4CEC" w:rsidRDefault="00000000">
            <w:r>
              <w:rPr>
                <w:sz w:val="18"/>
              </w:rPr>
              <w:t>Jones, G. (2025). Race/ethnicity moderates the associations between lifetime psilocybin use and opioid use disorder. PLoS One, 20(5), e0321461.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FD97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4FFC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775A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5B2252B2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B89E" w14:textId="77777777" w:rsidR="008D4CEC" w:rsidRDefault="00000000"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78DC" w14:textId="77777777" w:rsidR="008D4CEC" w:rsidRDefault="00000000">
            <w:r>
              <w:rPr>
                <w:sz w:val="18"/>
              </w:rPr>
              <w:t>Kolp, E., Friedman, H. L., Young, M. S., &amp; Krupitsky, E. (2006). Ketamine Enhanced Psychotherapy: Preliminary Clinical Observations on Its Effectiveness in Treating Alcoholism. The Humanistic Psychologist, 34(4), 399-422.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8C9A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D360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E523" w14:textId="77777777" w:rsidR="008D4CEC" w:rsidRDefault="00000000">
            <w:r>
              <w:rPr>
                <w:sz w:val="18"/>
              </w:rPr>
              <w:t>Ketamine</w:t>
            </w:r>
          </w:p>
        </w:tc>
      </w:tr>
      <w:tr w:rsidR="008D4CEC" w14:paraId="749929F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4E7B" w14:textId="77777777" w:rsidR="008D4CEC" w:rsidRDefault="00000000"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9A06" w14:textId="77777777" w:rsidR="008D4CEC" w:rsidRDefault="00000000">
            <w:r>
              <w:rPr>
                <w:sz w:val="18"/>
              </w:rPr>
              <w:t>Lawn, W., Hallak, J. E., Crippa, J. A., Dos Santos, R., Porffy, L., Barratt, M. J., Ferris, J. A., Winstock, A. R., &amp; Morgan, C. J. A. (2017). Well-being, problematic alcohol consumption and acute subjective drug effects in past-year ayahuasca users: a large, international, self-selecting online survey. Scientific Reports, 7, 15201.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D41C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20A5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380C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2829CE13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70C0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67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3A03" w14:textId="77777777" w:rsidR="008D4CEC" w:rsidRDefault="00000000">
            <w:r w:rsidRPr="0056371A">
              <w:rPr>
                <w:sz w:val="18"/>
                <w:lang w:val="pt-BR"/>
              </w:rPr>
              <w:t xml:space="preserve">Malcolm, B. J., Polanco, M., &amp; Barsuglia, J. P. (2018). </w:t>
            </w:r>
            <w:r>
              <w:rPr>
                <w:sz w:val="18"/>
              </w:rPr>
              <w:t>Changes in Withdrawal and Craving Scores in Participants Undergoing Opioid Detoxification Utilizing Ibogaine. Journal of Psychoactive Drugs.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4AC7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64ED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8728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0CE04677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71F1" w14:textId="77777777" w:rsidR="008D4CEC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220F" w14:textId="77777777" w:rsidR="008D4CEC" w:rsidRDefault="00000000">
            <w:r>
              <w:rPr>
                <w:sz w:val="18"/>
              </w:rPr>
              <w:t>Noller, G. E., Frampton, C. M., &amp; Yazar-Klosinski, B. (2018). Ibogaine treatment outcomes for opioid dependence from a twelve-month follow-up observational study. The American Journal of Drug and Alcohol Abuse, 44(1), 37-46.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8EC9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A018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81D9" w14:textId="77777777" w:rsidR="008D4CEC" w:rsidRDefault="00000000">
            <w:r>
              <w:rPr>
                <w:sz w:val="18"/>
              </w:rPr>
              <w:t>Ibogaine</w:t>
            </w:r>
          </w:p>
        </w:tc>
      </w:tr>
      <w:tr w:rsidR="008D4CEC" w14:paraId="32A2F53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F49C" w14:textId="77777777" w:rsidR="008D4CEC" w:rsidRDefault="00000000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D30B" w14:textId="77777777" w:rsidR="008D4CEC" w:rsidRDefault="00000000">
            <w:r>
              <w:rPr>
                <w:sz w:val="18"/>
              </w:rPr>
              <w:t>Noorani, T., Garcia-Romeu, A., Swift, T. C., Griffiths, R. R., &amp; Johnson, M. W. (2018). Psychedelic therapy for smoking cessation: Qualitative analysis of participant accounts. Journal of Psychopharmacology.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4D0C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AF76" w14:textId="77777777" w:rsidR="008D4CEC" w:rsidRDefault="00000000">
            <w:r>
              <w:rPr>
                <w:sz w:val="18"/>
              </w:rPr>
              <w:t>Smoking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FD22" w14:textId="77777777" w:rsidR="008D4CEC" w:rsidRDefault="00000000">
            <w:r>
              <w:rPr>
                <w:sz w:val="18"/>
              </w:rPr>
              <w:t>Psilocybin</w:t>
            </w:r>
          </w:p>
        </w:tc>
      </w:tr>
      <w:tr w:rsidR="008D4CEC" w14:paraId="42343B7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2BBF" w14:textId="77777777" w:rsidR="008D4CEC" w:rsidRDefault="00000000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1B26" w14:textId="77777777" w:rsidR="008D4CEC" w:rsidRDefault="00000000">
            <w:r w:rsidRPr="0056371A">
              <w:rPr>
                <w:sz w:val="18"/>
                <w:lang w:val="pt-BR"/>
              </w:rPr>
              <w:t xml:space="preserve">Perkins, D., Opaleye, E., Simonova, H., Bouso, J. C., Tófoli, L. F., Galvão-Coelho, N. L., Schubert, V., &amp; Sarris, J. (2022). </w:t>
            </w:r>
            <w:r>
              <w:rPr>
                <w:sz w:val="18"/>
              </w:rPr>
              <w:t>Associations between ayahuasca consumption in naturalistic settings and current alcohol and drug use: results of a large international cross-sectional survey. Drug and Alcohol Review.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55B2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8627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3CA3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:rsidRPr="0056371A" w14:paraId="2470A771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2C33" w14:textId="77777777" w:rsidR="008D4CEC" w:rsidRDefault="00000000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8BAC" w14:textId="77777777" w:rsidR="008D4CEC" w:rsidRDefault="00000000">
            <w:r>
              <w:rPr>
                <w:sz w:val="18"/>
              </w:rPr>
              <w:t>Pisano, V. D., Putnam, N. P., Kramer, H. M., Franciotti, K. J., Halpern, J. H., &amp; Holden, S. C. (2017). The association of psychedelic use and opioid use disorders among illicit users in the United States. Journal of Psychopharmacology, 31(5), 606-613.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3BF1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937F" w14:textId="77777777" w:rsidR="008D4CEC" w:rsidRDefault="00000000">
            <w:r>
              <w:rPr>
                <w:sz w:val="18"/>
              </w:rPr>
              <w:t>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4E38" w14:textId="77777777" w:rsidR="008D4CEC" w:rsidRPr="0056371A" w:rsidRDefault="00000000">
            <w:pPr>
              <w:rPr>
                <w:lang w:val="es-PR"/>
              </w:rPr>
            </w:pPr>
            <w:r w:rsidRPr="0056371A">
              <w:rPr>
                <w:sz w:val="18"/>
                <w:lang w:val="es-PR"/>
              </w:rPr>
              <w:t>LSD, Mescaline, Psilocybin, Peyote, San Pedro cactus, DMT, DET, Ayahuasca</w:t>
            </w:r>
          </w:p>
        </w:tc>
      </w:tr>
      <w:tr w:rsidR="008D4CEC" w14:paraId="33779888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5F83" w14:textId="77777777" w:rsidR="008D4CEC" w:rsidRDefault="00000000"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E6AD" w14:textId="77777777" w:rsidR="008D4CEC" w:rsidRDefault="00000000">
            <w:r>
              <w:rPr>
                <w:sz w:val="18"/>
              </w:rPr>
              <w:t>Rydzynski, Z., &amp; Gruszczynski, W. (1978). Treatment of alcoholism with psychotomimetic drugs. A follow-up study. Activitas Nervosa Superior, 20(1), 81-82.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5CA2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67E6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D379" w14:textId="77777777" w:rsidR="008D4CEC" w:rsidRDefault="00000000">
            <w:r>
              <w:rPr>
                <w:sz w:val="18"/>
              </w:rPr>
              <w:t>LSD-25, Psilocybin</w:t>
            </w:r>
          </w:p>
        </w:tc>
      </w:tr>
      <w:tr w:rsidR="008D4CEC" w14:paraId="2E60A539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6F81" w14:textId="77777777" w:rsidR="008D4CEC" w:rsidRDefault="00000000"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5007" w14:textId="77777777" w:rsidR="008D4CEC" w:rsidRDefault="00000000">
            <w:r>
              <w:rPr>
                <w:sz w:val="18"/>
              </w:rPr>
              <w:t>Sarett, M., Cheek, F., &amp; Osmond, H. (1966). Reports of Wives of Alcoholics of Effects of LSD-25 Treatment of Their Husbands. Archives of General Psychiatry.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DDCE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09B2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B926" w14:textId="77777777" w:rsidR="008D4CEC" w:rsidRDefault="00000000">
            <w:r>
              <w:rPr>
                <w:sz w:val="18"/>
              </w:rPr>
              <w:t>LSD-25</w:t>
            </w:r>
          </w:p>
        </w:tc>
      </w:tr>
      <w:tr w:rsidR="008D4CEC" w14:paraId="4667039C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3AF2" w14:textId="77777777" w:rsidR="008D4CEC" w:rsidRDefault="00000000"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3B70" w14:textId="77777777" w:rsidR="008D4CEC" w:rsidRDefault="00000000">
            <w:r>
              <w:rPr>
                <w:sz w:val="18"/>
              </w:rPr>
              <w:t>Thomas, G., Lucas, P., Capler, N. R., Tupper, K. W., &amp; Martin, G. (2013). Ayahuasca-Assisted Therapy for Addiction: Results from a Preliminary Observational Study in Canada. Current Drug Abuse Reviews, 6, 30-42.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3C9D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0F80" w14:textId="77777777" w:rsidR="008D4CEC" w:rsidRDefault="00000000">
            <w:r>
              <w:rPr>
                <w:sz w:val="18"/>
              </w:rPr>
              <w:t>Alcohol, Smoking, Opioid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91BE" w14:textId="77777777" w:rsidR="008D4CEC" w:rsidRDefault="00000000">
            <w:r>
              <w:rPr>
                <w:sz w:val="18"/>
              </w:rPr>
              <w:t>Ayahuasca</w:t>
            </w:r>
          </w:p>
        </w:tc>
      </w:tr>
      <w:tr w:rsidR="008D4CEC" w14:paraId="52F06CD4" w14:textId="77777777" w:rsidTr="0056371A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4C7D" w14:textId="77777777" w:rsidR="008D4CEC" w:rsidRDefault="00000000">
            <w:pPr>
              <w:jc w:val="center"/>
            </w:pPr>
            <w:r>
              <w:rPr>
                <w:sz w:val="18"/>
              </w:rPr>
              <w:lastRenderedPageBreak/>
              <w:t>75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48ED" w14:textId="77777777" w:rsidR="008D4CEC" w:rsidRDefault="00000000">
            <w:r>
              <w:rPr>
                <w:sz w:val="18"/>
              </w:rPr>
              <w:t>Wong, A., Benedict, N. J., Armahizer, M. J., &amp; Kane-Gill, S. L. (2014). Evaluation of Adjunctive Ketamine to Benzodiazepines for Management of Alcohol Withdrawal Syndrome. Annals of Pharmacotherapy.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8D22" w14:textId="77777777" w:rsidR="008D4CEC" w:rsidRDefault="00000000">
            <w:r>
              <w:rPr>
                <w:sz w:val="18"/>
              </w:rPr>
              <w:t>Observational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0D71" w14:textId="77777777" w:rsidR="008D4CEC" w:rsidRDefault="00000000">
            <w:r>
              <w:rPr>
                <w:sz w:val="18"/>
              </w:rPr>
              <w:t>Alcohol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9BD1" w14:textId="77777777" w:rsidR="008D4CEC" w:rsidRDefault="00000000">
            <w:r>
              <w:rPr>
                <w:sz w:val="18"/>
              </w:rPr>
              <w:t>Ketamine</w:t>
            </w:r>
          </w:p>
        </w:tc>
      </w:tr>
    </w:tbl>
    <w:p w14:paraId="6C8BDAED" w14:textId="77777777" w:rsidR="008D4CEC" w:rsidRDefault="00000000">
      <w:r>
        <w:rPr>
          <w:color w:val="555555"/>
          <w:sz w:val="18"/>
        </w:rPr>
        <w:t>Clinical trials (n = 42) are the studies flagged EligibleYN = Y in clinical_master.csv. Observational studies (n = 33) are the unique StudyIDs in articles.csv; studies contributing to more than one condition (Anderson 2019, Thomas 2013) appear once, with all conditions listed. Entries are ordered by study type, then alphabetically by first author.</w:t>
      </w:r>
    </w:p>
    <w:p w14:paraId="4C5AB51A" w14:textId="77777777" w:rsidR="008D4CEC" w:rsidRDefault="00000000">
      <w:r>
        <w:rPr>
          <w:color w:val="555555"/>
          <w:sz w:val="18"/>
        </w:rPr>
        <w:t>References follow APA style. articles.csv stores no volume or page numbers and abbreviates 13 author lists to "et al.", so all 33 observational source texts in observational_studies/inputs/text/ were read: the 13 missing author lists were recovered in full, and volume and page numbers were recovered for 24 of 33 references.</w:t>
      </w:r>
    </w:p>
    <w:p w14:paraId="4EE27BCA" w14:textId="77777777" w:rsidR="008D4CEC" w:rsidRDefault="00000000">
      <w:r>
        <w:rPr>
          <w:color w:val="555555"/>
          <w:sz w:val="18"/>
        </w:rPr>
        <w:t>9 observational references print without volume or page numbers because their source text states none — online-first PDFs, or scans whose OCR mangled the header. Complete these from the published versions before submission.</w:t>
      </w:r>
    </w:p>
    <w:p w14:paraId="61B3C9F3" w14:textId="77777777" w:rsidR="008D4CEC" w:rsidRDefault="00000000">
      <w:r>
        <w:rPr>
          <w:i/>
          <w:color w:val="555555"/>
          <w:sz w:val="18"/>
        </w:rPr>
        <w:t>Generated by scripts/table_s1_references.py.</w:t>
      </w:r>
    </w:p>
    <w:sectPr w:rsidR="008D4CE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326070">
    <w:abstractNumId w:val="8"/>
  </w:num>
  <w:num w:numId="2" w16cid:durableId="2010062823">
    <w:abstractNumId w:val="6"/>
  </w:num>
  <w:num w:numId="3" w16cid:durableId="456996164">
    <w:abstractNumId w:val="5"/>
  </w:num>
  <w:num w:numId="4" w16cid:durableId="374624505">
    <w:abstractNumId w:val="4"/>
  </w:num>
  <w:num w:numId="5" w16cid:durableId="2098481925">
    <w:abstractNumId w:val="7"/>
  </w:num>
  <w:num w:numId="6" w16cid:durableId="1582525897">
    <w:abstractNumId w:val="3"/>
  </w:num>
  <w:num w:numId="7" w16cid:durableId="128328477">
    <w:abstractNumId w:val="2"/>
  </w:num>
  <w:num w:numId="8" w16cid:durableId="1127970242">
    <w:abstractNumId w:val="1"/>
  </w:num>
  <w:num w:numId="9" w16cid:durableId="173469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71A"/>
    <w:rsid w:val="008D4CEC"/>
    <w:rsid w:val="00AA1D8D"/>
    <w:rsid w:val="00B47730"/>
    <w:rsid w:val="00CA61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B84C95-53E2-485F-89EC-84652B0F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3238</Words>
  <Characters>18462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Velez</cp:lastModifiedBy>
  <cp:revision>2</cp:revision>
  <dcterms:created xsi:type="dcterms:W3CDTF">2013-12-23T23:15:00Z</dcterms:created>
  <dcterms:modified xsi:type="dcterms:W3CDTF">2026-08-13T14:16:00Z</dcterms:modified>
  <cp:category/>
</cp:coreProperties>
</file>