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sl8l8rraxzj" w:id="0"/>
      <w:bookmarkEnd w:id="0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 Jean Carlo Massami Yamada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Aplicação desenvolvida como trabalho final da disciplina de Computação Distribuída ministrada por Dr.Prof. Milton Hirokazu Shimabukuro do curso de Ciências da Computação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UNESP(Universidade Estadual Paulista) "Júlio Mesquita Filho" - Câmpus de Presidente    Prudente.Com o intuito de concretizar o aprendizado da matéria.O objetivo da aplicação é 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um servidor que irá invocar métodos remotos (RMI (Remote Method Invocation))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atender requisições de seus clientes conectados via TCP.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desenvolvimento foi utilizado a linguagem Java na versão 1.8.0_171, e a IDE NetBeans na versão 8.2.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ncai6bb2hyym" w:id="1"/>
      <w:bookmarkEnd w:id="1"/>
      <w:r w:rsidDel="00000000" w:rsidR="00000000" w:rsidRPr="00000000">
        <w:rPr>
          <w:rtl w:val="0"/>
        </w:rPr>
        <w:t xml:space="preserve">Dificuldades: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Políticas de segurança: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desenvolvimento do projeto houveram dificuldades no quesito de política de segurança, um assunto que não aprofundei durante o desenvolvimento.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Teve de ser criado um arquivo “security.policy” para o servidor ter acesso ao RMI.: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grant {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permission java.net.SocketPermission "*:1099", "accept, connect";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permission java.security.AllPermission "", "";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Obtido no seguinte link:</w:t>
      </w:r>
    </w:p>
    <w:p w:rsidR="00000000" w:rsidDel="00000000" w:rsidP="00000000" w:rsidRDefault="00000000" w:rsidRPr="00000000" w14:paraId="0000001B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https://docs.oracle.com/javase/7/docs/technotes/guides/security/PolicyFiles.html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remota e local: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desenvolvimento não consegui criar o RMI em um projeto separado do Servidor, portanto foram implementados em um único projeto e então há apenas uma interface.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Nas tentativas de criar dois projetos separados, o projeto do servidor informava um erro do tipo que não conseguia localizar o código base, não entendi muito bem.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o164bxrfytgk" w:id="2"/>
      <w:bookmarkEnd w:id="2"/>
      <w:r w:rsidDel="00000000" w:rsidR="00000000" w:rsidRPr="00000000">
        <w:rPr>
          <w:rtl w:val="0"/>
        </w:rPr>
        <w:t xml:space="preserve">Desenvolvimento:</w:t>
      </w:r>
    </w:p>
    <w:p w:rsidR="00000000" w:rsidDel="00000000" w:rsidP="00000000" w:rsidRDefault="00000000" w:rsidRPr="00000000" w14:paraId="0000002F">
      <w:pPr>
        <w:pStyle w:val="Subtitle"/>
        <w:rPr>
          <w:b w:val="1"/>
        </w:rPr>
      </w:pPr>
      <w:bookmarkStart w:colFirst="0" w:colLast="0" w:name="_g3kzxj548os6" w:id="3"/>
      <w:bookmarkEnd w:id="3"/>
      <w:r w:rsidDel="00000000" w:rsidR="00000000" w:rsidRPr="00000000">
        <w:rPr>
          <w:rtl w:val="0"/>
        </w:rPr>
        <w:t xml:space="preserve">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 desenvolvimento do servidor foi criada duas Classes: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Server.java: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Server foi implementado o Runnable para o servidor rodar em outra Thread e assim deixar o interface gráfica independente, podendo até ser requisitado um interrupção do servidor.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Seu método principal é o </w:t>
      </w:r>
      <w:r w:rsidDel="00000000" w:rsidR="00000000" w:rsidRPr="00000000">
        <w:rPr>
          <w:i w:val="1"/>
          <w:rtl w:val="0"/>
        </w:rPr>
        <w:t xml:space="preserve">public void start(), </w:t>
      </w:r>
      <w:r w:rsidDel="00000000" w:rsidR="00000000" w:rsidRPr="00000000">
        <w:rPr>
          <w:rtl w:val="0"/>
        </w:rPr>
        <w:t xml:space="preserve">onde é instanciado o servidor, e também onde se encontra loop principal que está aceitando conexões com clientes.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Exemplo abaixo onde se destaca os objetos e métodos principais.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/*instanciando servidor*/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serverSocket = new ServerSocket(serverPort, 50, InetAddress.getByName(ip));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/*instanciando uma nova conexão*/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Connection connection = new Connection(serverSocket.accept(), portRmi, lookup);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Thread thread = new Thread(connection);     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/*iniciando troca de dados entre servidor e client em outra thread*/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thread.start();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Connection.java: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É onde a comunicação entre servidor e cliente acontece.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Também foi implementado a Runnable, pois a comunicação irá rodar em outra Thread, assim tornando a funcionalidade de aceitar conexões do Servidor independente de uma comunicação com o cliente, e claro, permitir que o Servidor tenha vários clientes conectados simultaneamente.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Obs: para cada conexão existe uma referência para o objeto remoto.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Exemplo abaixo onde se destaca os objetos e métodos principais.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  <w:t xml:space="preserve">o Método principal é o public </w:t>
      </w:r>
      <w:r w:rsidDel="00000000" w:rsidR="00000000" w:rsidRPr="00000000">
        <w:rPr>
          <w:i w:val="1"/>
          <w:rtl w:val="0"/>
        </w:rPr>
        <w:t xml:space="preserve">void run().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/*obtendo registro ativo*/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registry = LocateRegistry.getRegistry(portRmi);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/*referência do objeto remoto a partir do registro*/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calculator = (Calculator) registry.lookup(lookup);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/*recebendo requisição do cliente*/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data = in.readUTF();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 = calculator.sum(n1, n2);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/*enviando ao cliente resultado*/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out.writeUTF(data);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h2mkz3vx3kl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66z9tvlydkh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88qokfevb76l" w:id="6"/>
      <w:bookmarkEnd w:id="6"/>
      <w:r w:rsidDel="00000000" w:rsidR="00000000" w:rsidRPr="00000000">
        <w:rPr>
          <w:rtl w:val="0"/>
        </w:rPr>
        <w:t xml:space="preserve">RMI: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 desenvolvimento do RMI foi criada a interface da calculadora, a implementação da calculadora e o servidor RMI.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Calculator.java: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 interface foi apenas criada a assinatura de métodos de operações matemática básica.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da interface ImplCalculator.java: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É onde foi implementado a interface Calculator.java, ou seja implementado os métodos matemáticos.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ServerRmi.java: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Aqui é onde é criado o registro em determinada porta e inserindo o objeto remoto com um nome no registro.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Exemplo abaixo onde se destaca os objetos e métodos principais.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i w:val="1"/>
          <w:rtl w:val="0"/>
        </w:rPr>
        <w:t xml:space="preserve">public boolean start()</w:t>
      </w:r>
      <w:r w:rsidDel="00000000" w:rsidR="00000000" w:rsidRPr="00000000">
        <w:rPr>
          <w:rtl w:val="0"/>
        </w:rPr>
        <w:t xml:space="preserve">, é onde é criado o registro.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/*criando registro*/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registry = LocateRegistry.createRegistry(port);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i w:val="1"/>
          <w:rtl w:val="0"/>
        </w:rPr>
        <w:t xml:space="preserve">public boolean addBind(String bind),</w:t>
      </w:r>
      <w:r w:rsidDel="00000000" w:rsidR="00000000" w:rsidRPr="00000000">
        <w:rPr>
          <w:rtl w:val="0"/>
        </w:rPr>
        <w:t xml:space="preserve"> é onde adiciona um objeto a um registro já criado.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/*instanciando objeto*/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Calculator stub = new ImplCalculator();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/*inserindo objeto no registro*/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registry.rebind(bind, stub);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tn0x2b8ntlu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93ulxh2odae4" w:id="8"/>
      <w:bookmarkEnd w:id="8"/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Pode-se dizer que é o mais simples, onde foi implementado o </w:t>
      </w:r>
      <w:r w:rsidDel="00000000" w:rsidR="00000000" w:rsidRPr="00000000">
        <w:rPr>
          <w:i w:val="1"/>
          <w:rtl w:val="0"/>
        </w:rPr>
        <w:t xml:space="preserve">Client.java</w:t>
      </w:r>
      <w:r w:rsidDel="00000000" w:rsidR="00000000" w:rsidRPr="00000000">
        <w:rPr>
          <w:rtl w:val="0"/>
        </w:rPr>
        <w:t xml:space="preserve"> que é o principal.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Client.java: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É onde o cliente se conecta com o servidor e envia requisições.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Exemplo abaixo onde se destaca os objetos e métodos principais.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i w:val="1"/>
          <w:rtl w:val="0"/>
        </w:rPr>
        <w:t xml:space="preserve">public boolean connect()</w:t>
      </w:r>
      <w:r w:rsidDel="00000000" w:rsidR="00000000" w:rsidRPr="00000000">
        <w:rPr>
          <w:rtl w:val="0"/>
        </w:rPr>
        <w:t xml:space="preserve"> é onde ocorre a requisição de uma conexão com um servidor.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/*requisitando conexão com um servidor*/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socket = new Socket(InetAddress.getByName(ip), port);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 método </w:t>
      </w:r>
      <w:r w:rsidDel="00000000" w:rsidR="00000000" w:rsidRPr="00000000">
        <w:rPr>
          <w:i w:val="1"/>
          <w:rtl w:val="0"/>
        </w:rPr>
        <w:t xml:space="preserve">public boolean start(String operation),</w:t>
      </w:r>
      <w:r w:rsidDel="00000000" w:rsidR="00000000" w:rsidRPr="00000000">
        <w:rPr>
          <w:rtl w:val="0"/>
        </w:rPr>
        <w:t xml:space="preserve"> é onde ocorre a troca de dados entre cliente e servidor.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/*enviando dados*/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dataOutputStream.writeUTF(operation);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/*recebendo dados*/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String data = dataInputStream.readUTF();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technotes/guides/security/Policy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