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399 - 1635</w:t>
      </w:r>
    </w:p>
    <w:p>
      <w:pPr>
        <w:pStyle w:val="BodyText"/>
      </w:pPr>
      <w:r>
        <w:t xml:space="preserve">Fullstack developer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2" w:name="work-history"/>
    <w:p>
      <w:pPr>
        <w:pStyle w:val="Heading2"/>
      </w:pPr>
      <w:r>
        <w:t xml:space="preserve">Work History</w:t>
      </w:r>
    </w:p>
    <w:bookmarkStart w:id="10" w:name="X59deb77be6672cd1b594e25985323f405d7352a"/>
    <w:p>
      <w:pPr>
        <w:pStyle w:val="Heading3"/>
      </w:pPr>
      <w:r>
        <w:t xml:space="preserve">Senior Consultant | ExodusPoint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monitoring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stress-testing platform applying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team-wide monorepo strategy using NX, SWC, and PNPM; resolved ESM/CJS conflicts and reduced CI build times by 50%+.</w:t>
      </w:r>
    </w:p>
    <w:p>
      <w:pPr>
        <w:pStyle w:val="Compact"/>
        <w:numPr>
          <w:ilvl w:val="0"/>
          <w:numId w:val="1001"/>
        </w:numPr>
      </w:pPr>
      <w:r>
        <w:t xml:space="preserve">Delivered bonus allocation API and frontend automating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supporting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Architected end-to-end real estate data platform serving external clients through REST APIs, integrating MSSQL and Elasticsearch with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scalable data pipeline migrating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authentication/authorization system using AWS Cognito and Node.js, securing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Built Fixed Income Real Time Finance, Budget, and Headcount Dashboard architectures, UIs and APIs.</w:t>
      </w:r>
    </w:p>
    <w:p>
      <w:pPr>
        <w:pStyle w:val="Compact"/>
        <w:numPr>
          <w:ilvl w:val="0"/>
          <w:numId w:val="1003"/>
        </w:numPr>
      </w:pPr>
      <w:r>
        <w:t xml:space="preserve">Transitioned API architecture to modern Node.js/Express for user-friendly APIs while leveraging existing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Cross Desk Administration from Angular.js to React module by module until Angular.js removal.</w:t>
      </w:r>
    </w:p>
    <w:p>
      <w:pPr>
        <w:pStyle w:val="Compact"/>
        <w:numPr>
          <w:ilvl w:val="0"/>
          <w:numId w:val="1003"/>
        </w:numPr>
      </w:pPr>
      <w:r>
        <w:t xml:space="preserve">Translated Fixed Income analyst specs into realtime UIs and APIs.</w:t>
      </w:r>
    </w:p>
    <w:p>
      <w:pPr>
        <w:pStyle w:val="Compact"/>
        <w:numPr>
          <w:ilvl w:val="0"/>
          <w:numId w:val="1003"/>
        </w:numPr>
      </w:pPr>
      <w:r>
        <w:t xml:space="preserve">Modernized Cross Desk Dashboard build from grunt-based concat to Webpack/ESNext/Babel pipeline.</w:t>
      </w:r>
    </w:p>
    <w:p>
      <w:pPr>
        <w:pStyle w:val="Compact"/>
        <w:numPr>
          <w:ilvl w:val="0"/>
          <w:numId w:val="1003"/>
        </w:numPr>
      </w:pPr>
      <w:r>
        <w:t xml:space="preserve">Built Fixed Income Finance Email Builder/Scheduler Dashboard architecture, UI and APIs.</w:t>
      </w:r>
    </w:p>
    <w:p>
      <w:pPr>
        <w:pStyle w:val="FirstParagraph"/>
      </w:pPr>
      <w:r>
        <w:rPr>
          <w:i/>
          <w:iCs/>
        </w:rPr>
        <w:t xml:space="preserve">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 Thunk, Node.js, Sass, Pub,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automated exercise tracking application linking hardware beacons with exercisers to track treadmill/elliptical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analytics system gathering real-time customer feedback on service/speed/quality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dashboard analyzing customer ratings with hourly, daily, weekly, and monthly breakdowns to identify problematic locations and timeframes.</w:t>
      </w:r>
    </w:p>
    <w:p>
      <w:pPr>
        <w:pStyle w:val="FirstParagraph"/>
      </w:pPr>
      <w:r>
        <w:rPr>
          <w:i/>
          <w:iCs/>
        </w:rPr>
        <w:t xml:space="preserve">Swift, OAuth2.0, Node.js, Express, Sequelize, Docker, PostgreSQL, Estimote, Firebase, React, Redux, Redux Sagas, Reselect, Styled Components, React Router, React Native, Chart.js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internal fullstack application using Node.js/GraphQL and React/Redux to manage and generate ad creatives deployed on Google’s DFP.</w:t>
      </w:r>
    </w:p>
    <w:p>
      <w:pPr>
        <w:pStyle w:val="FirstParagraph"/>
      </w:pPr>
      <w:r>
        <w:rPr>
          <w:i/>
          <w:iCs/>
        </w:rPr>
        <w:t xml:space="preserve">React, React Router, Redux, Docker, Babel, Webpack, GraphQL, Mocha, Chai, Enzyme, Node.js, Express, ESLint, Karma, OAuth2.0</w:t>
      </w:r>
    </w:p>
    <w:bookmarkEnd w:id="15"/>
    <w:bookmarkStart w:id="16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7"/>
        </w:numPr>
      </w:pPr>
      <w:r>
        <w:t xml:space="preserve">Built I Wanna v1, a location-based app suggesting destinations with vendor discounts.</w:t>
      </w:r>
    </w:p>
    <w:p>
      <w:pPr>
        <w:pStyle w:val="Compact"/>
        <w:numPr>
          <w:ilvl w:val="0"/>
          <w:numId w:val="1007"/>
        </w:numPr>
      </w:pPr>
      <w:r>
        <w:t xml:space="preserve">Built MallHawk v1, a marketplace for local vendors competing with online retailers via automated reverse auction.</w:t>
      </w:r>
    </w:p>
    <w:p>
      <w:pPr>
        <w:pStyle w:val="FirstParagraph"/>
      </w:pPr>
      <w:r>
        <w:rPr>
          <w:i/>
          <w:iCs/>
        </w:rPr>
        <w:t xml:space="preserve">ObjectiveSugar, Lockbox, FBSDKCoreKit, FBSDKLoginKit, Adjust, AFNetworking, Alamofire, PromiseKit, OCMapper, RestKit, Ember, Ember CLI</w:t>
      </w:r>
    </w:p>
    <w:bookmarkEnd w:id="16"/>
    <w:bookmarkStart w:id="17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08"/>
        </w:numPr>
      </w:pPr>
      <w:r>
        <w:t xml:space="preserve">Built UI/API for filtering, sorting, and searching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WordPress, Bootstrap</w:t>
      </w:r>
    </w:p>
    <w:bookmarkEnd w:id="17"/>
    <w:bookmarkStart w:id="18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09"/>
        </w:numPr>
      </w:pPr>
      <w:r>
        <w:t xml:space="preserve">Built infinite scrolling dashboard for content publishers.</w:t>
      </w:r>
    </w:p>
    <w:p>
      <w:pPr>
        <w:pStyle w:val="Compact"/>
        <w:numPr>
          <w:ilvl w:val="0"/>
          <w:numId w:val="1009"/>
        </w:numPr>
      </w:pPr>
      <w:r>
        <w:t xml:space="preserve">Created AWS S3 Node.js module for streaming and storing images.</w:t>
      </w:r>
    </w:p>
    <w:p>
      <w:pPr>
        <w:pStyle w:val="FirstParagraph"/>
      </w:pPr>
      <w:r>
        <w:rPr>
          <w:i/>
          <w:iCs/>
        </w:rPr>
        <w:t xml:space="preserve">AngularJS, Browserify, Node.JS, Express, Stylus, Jade, Sequelize, Postgres, Redis</w:t>
      </w:r>
    </w:p>
    <w:bookmarkEnd w:id="18"/>
    <w:bookmarkStart w:id="19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0"/>
        </w:numPr>
      </w:pPr>
      <w:r>
        <w:t xml:space="preserve">Built 4-player touch table game for Microsoft Surface (PixelSense).</w:t>
      </w:r>
    </w:p>
    <w:p>
      <w:pPr>
        <w:pStyle w:val="Compact"/>
        <w:numPr>
          <w:ilvl w:val="0"/>
          <w:numId w:val="1010"/>
        </w:numPr>
      </w:pPr>
      <w:r>
        <w:t xml:space="preserve">Developed multiple websites and e-detailers.</w:t>
      </w:r>
    </w:p>
    <w:p>
      <w:pPr>
        <w:pStyle w:val="FirstParagraph"/>
      </w:pPr>
      <w:r>
        <w:rPr>
          <w:i/>
          <w:iCs/>
        </w:rPr>
        <w:t xml:space="preserve">Objective-C, Ruby, C#, MonoTouch, Surface 2.0 SDK, Express, RoR, CSS, HAML, JSON, MySQL</w:t>
      </w:r>
    </w:p>
    <w:bookmarkEnd w:id="19"/>
    <w:bookmarkStart w:id="20" w:name="X597d9a97bb2cd620e129e101bddfc7ef324e78d"/>
    <w:p>
      <w:pPr>
        <w:pStyle w:val="Heading3"/>
      </w:pPr>
      <w:r>
        <w:t xml:space="preserve">Software Developer | Enterprise Systems &amp; Services, Rutgers University (03/2010 – 03/2011)</w:t>
      </w:r>
    </w:p>
    <w:p>
      <w:pPr>
        <w:pStyle w:val="Compact"/>
        <w:numPr>
          <w:ilvl w:val="0"/>
          <w:numId w:val="1011"/>
        </w:numPr>
      </w:pPr>
      <w:r>
        <w:t xml:space="preserve">Built Rutgers frontend Undergraduate Admission application.</w:t>
      </w:r>
    </w:p>
    <w:p>
      <w:pPr>
        <w:pStyle w:val="FirstParagraph"/>
      </w:pPr>
      <w:r>
        <w:rPr>
          <w:i/>
          <w:iCs/>
        </w:rPr>
        <w:t xml:space="preserve">Dojo, Java, SpringMVC, Oracle</w:t>
      </w:r>
    </w:p>
    <w:bookmarkEnd w:id="20"/>
    <w:bookmarkStart w:id="21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2"/>
        </w:numPr>
      </w:pPr>
      <w:r>
        <w:t xml:space="preserve">Built cell line lineage tracker for robotics department.</w:t>
      </w:r>
    </w:p>
    <w:p>
      <w:pPr>
        <w:pStyle w:val="FirstParagraph"/>
      </w:pPr>
      <w:r>
        <w:rPr>
          <w:i/>
          <w:iCs/>
        </w:rPr>
        <w:t xml:space="preserve">Python, wxPython, COM</w:t>
      </w:r>
    </w:p>
    <w:bookmarkEnd w:id="21"/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Rutgers, The State University of New Jersey, Computer Science (2006–2010)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2025-06-17T19:27:26Z</dcterms:created>
  <dcterms:modified xsi:type="dcterms:W3CDTF">2025-06-17T19:27:26Z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