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1CF" w:rsidRDefault="00D412C4">
      <w:pPr>
        <w:rPr>
          <w:sz w:val="72"/>
          <w:szCs w:val="72"/>
        </w:rPr>
      </w:pPr>
      <w:r>
        <w:t xml:space="preserve"> </w:t>
      </w:r>
      <w:r w:rsidR="00B25371">
        <w:t xml:space="preserve">            </w:t>
      </w:r>
      <w:bookmarkStart w:id="0" w:name="_GoBack"/>
      <w:bookmarkEnd w:id="0"/>
      <w:r w:rsidR="00B25371">
        <w:t xml:space="preserve">                                     </w:t>
      </w:r>
      <w:r w:rsidR="00B25371" w:rsidRPr="00B25371">
        <w:rPr>
          <w:sz w:val="72"/>
          <w:szCs w:val="72"/>
        </w:rPr>
        <w:t>REFLEXION</w:t>
      </w:r>
    </w:p>
    <w:p w:rsidR="004F6FE6" w:rsidRPr="004F6FE6" w:rsidRDefault="004F6FE6" w:rsidP="004F6FE6">
      <w:pPr>
        <w:rPr>
          <w:sz w:val="28"/>
          <w:szCs w:val="28"/>
        </w:rPr>
      </w:pPr>
      <w:r w:rsidRPr="004F6FE6">
        <w:rPr>
          <w:sz w:val="28"/>
          <w:szCs w:val="28"/>
        </w:rPr>
        <w:t>El resolver una ecuación diferencial en si es encontrar la función matemática que satisfaga la ecuación, este conocimiento en el curso de ecuaciones diferenciales es básico porque el saber la razón y porque de las cosas nos lleva a la comprensión y razonamiento hasta donde debemos llegar en la solución de la ecuación diferencial.</w:t>
      </w:r>
    </w:p>
    <w:p w:rsidR="004F6FE6" w:rsidRPr="004F6FE6" w:rsidRDefault="004F6FE6" w:rsidP="004F6FE6">
      <w:pPr>
        <w:rPr>
          <w:sz w:val="28"/>
          <w:szCs w:val="28"/>
        </w:rPr>
      </w:pPr>
      <w:r w:rsidRPr="004F6FE6">
        <w:rPr>
          <w:sz w:val="28"/>
          <w:szCs w:val="28"/>
        </w:rPr>
        <w:t xml:space="preserve">Es fundamental para poder aprobar la materia de ecuaciones diferenciales tener conocimientos previos de </w:t>
      </w:r>
      <w:r w:rsidRPr="004F6FE6">
        <w:rPr>
          <w:sz w:val="28"/>
          <w:szCs w:val="28"/>
        </w:rPr>
        <w:t>cálculo</w:t>
      </w:r>
      <w:r w:rsidRPr="004F6FE6">
        <w:rPr>
          <w:sz w:val="28"/>
          <w:szCs w:val="28"/>
        </w:rPr>
        <w:t xml:space="preserve"> diferencial e integral y algebra ya que las dificultades para llevar el curso de ecuaciones diferenciales pueden ser diversas como: disciplina hacia la solución de problemas, la falta de una actitud buena hacia las matemáticas y conocimientos </w:t>
      </w:r>
      <w:r w:rsidRPr="004F6FE6">
        <w:rPr>
          <w:sz w:val="28"/>
          <w:szCs w:val="28"/>
        </w:rPr>
        <w:t>sólidos</w:t>
      </w:r>
      <w:r w:rsidRPr="004F6FE6">
        <w:rPr>
          <w:sz w:val="28"/>
          <w:szCs w:val="28"/>
        </w:rPr>
        <w:t xml:space="preserve"> en </w:t>
      </w:r>
      <w:proofErr w:type="gramStart"/>
      <w:r w:rsidRPr="004F6FE6">
        <w:rPr>
          <w:sz w:val="28"/>
          <w:szCs w:val="28"/>
        </w:rPr>
        <w:t>calculo</w:t>
      </w:r>
      <w:proofErr w:type="gramEnd"/>
      <w:r w:rsidRPr="004F6FE6">
        <w:rPr>
          <w:sz w:val="28"/>
          <w:szCs w:val="28"/>
        </w:rPr>
        <w:t xml:space="preserve"> y </w:t>
      </w:r>
      <w:r w:rsidRPr="004F6FE6">
        <w:rPr>
          <w:sz w:val="28"/>
          <w:szCs w:val="28"/>
        </w:rPr>
        <w:t>algebra.</w:t>
      </w:r>
      <w:r w:rsidRPr="004F6FE6">
        <w:rPr>
          <w:sz w:val="28"/>
          <w:szCs w:val="28"/>
        </w:rPr>
        <w:t xml:space="preserve">  </w:t>
      </w:r>
    </w:p>
    <w:sectPr w:rsidR="004F6FE6" w:rsidRPr="004F6F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371"/>
    <w:rsid w:val="00176E60"/>
    <w:rsid w:val="001A6DDF"/>
    <w:rsid w:val="00204E34"/>
    <w:rsid w:val="004F6FE6"/>
    <w:rsid w:val="007B7EE3"/>
    <w:rsid w:val="00B25371"/>
    <w:rsid w:val="00CB360C"/>
    <w:rsid w:val="00D412C4"/>
    <w:rsid w:val="00D74EAC"/>
    <w:rsid w:val="00DF4C53"/>
    <w:rsid w:val="00E1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D92BD-4961-4509-B5C4-BF14371DE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SEMPAY</dc:creator>
  <cp:keywords/>
  <dc:description/>
  <cp:lastModifiedBy>SEMPAY</cp:lastModifiedBy>
  <cp:revision>7</cp:revision>
  <dcterms:created xsi:type="dcterms:W3CDTF">2014-10-09T04:04:00Z</dcterms:created>
  <dcterms:modified xsi:type="dcterms:W3CDTF">2015-12-16T04:10:00Z</dcterms:modified>
</cp:coreProperties>
</file>