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6CA53" w14:textId="77777777" w:rsidR="00624968" w:rsidRDefault="00624968" w:rsidP="00624968">
      <w:pPr>
        <w:jc w:val="both"/>
        <w:rPr>
          <w:b/>
          <w:bCs/>
          <w:i/>
          <w:iCs/>
        </w:rPr>
      </w:pPr>
      <w:r w:rsidRPr="00624968">
        <w:rPr>
          <w:b/>
          <w:bCs/>
          <w:i/>
          <w:iCs/>
        </w:rPr>
        <w:t>Nos processos acima onde você incluiria uma gestão de tarifas?</w:t>
      </w:r>
    </w:p>
    <w:p w14:paraId="6DDD0947" w14:textId="6DB99050" w:rsidR="00624968" w:rsidRPr="00624968" w:rsidRDefault="00624968" w:rsidP="00624968">
      <w:pPr>
        <w:jc w:val="both"/>
        <w:rPr>
          <w:b/>
          <w:bCs/>
        </w:rPr>
      </w:pPr>
      <w:r w:rsidRPr="00624968">
        <w:rPr>
          <w:b/>
          <w:bCs/>
        </w:rPr>
        <w:sym w:font="Wingdings" w:char="F0E8"/>
      </w:r>
    </w:p>
    <w:p w14:paraId="7FFA1B7E" w14:textId="13410343" w:rsidR="007B1999" w:rsidRPr="007B1999" w:rsidRDefault="007B1999" w:rsidP="00624968">
      <w:pPr>
        <w:jc w:val="both"/>
      </w:pPr>
      <w:r w:rsidRPr="007B1999">
        <w:t xml:space="preserve">Uma ótima pergunta, a </w:t>
      </w:r>
      <w:r w:rsidRPr="007B1999">
        <w:rPr>
          <w:b/>
          <w:bCs/>
        </w:rPr>
        <w:t>gestão de tarifas</w:t>
      </w:r>
      <w:r w:rsidRPr="007B1999">
        <w:t xml:space="preserve"> é um componente crucial que permeia diversos processos do sistema. No seu MVP, ela não é uma funcionalidade isolada, mas sim a base para o </w:t>
      </w:r>
      <w:r w:rsidRPr="007B1999">
        <w:rPr>
          <w:b/>
          <w:bCs/>
        </w:rPr>
        <w:t>cálculo de valores</w:t>
      </w:r>
      <w:r w:rsidRPr="007B1999">
        <w:t xml:space="preserve"> em diferentes momentos.</w:t>
      </w:r>
    </w:p>
    <w:p w14:paraId="38FDA4FD" w14:textId="77777777" w:rsidR="007B1999" w:rsidRPr="007B1999" w:rsidRDefault="00000000" w:rsidP="00624968">
      <w:pPr>
        <w:jc w:val="both"/>
      </w:pPr>
      <w:r>
        <w:pict w14:anchorId="3FAB3724">
          <v:rect id="_x0000_i1025" style="width:0;height:1.5pt" o:hralign="center" o:hrstd="t" o:hrnoshade="t" o:hr="t" fillcolor="#1b1c1d" stroked="f"/>
        </w:pict>
      </w:r>
    </w:p>
    <w:p w14:paraId="75AF4D42" w14:textId="77777777" w:rsidR="007B1999" w:rsidRPr="007B1999" w:rsidRDefault="007B1999" w:rsidP="00624968">
      <w:pPr>
        <w:jc w:val="both"/>
        <w:rPr>
          <w:b/>
          <w:bCs/>
        </w:rPr>
      </w:pPr>
      <w:r w:rsidRPr="007B1999">
        <w:rPr>
          <w:b/>
          <w:bCs/>
        </w:rPr>
        <w:t>Inclusão da Gestão de Tarifas nos Processos do MVP</w:t>
      </w:r>
    </w:p>
    <w:p w14:paraId="6133C487" w14:textId="77777777" w:rsidR="007B1999" w:rsidRPr="007B1999" w:rsidRDefault="007B1999" w:rsidP="00624968">
      <w:pPr>
        <w:jc w:val="both"/>
      </w:pPr>
      <w:r w:rsidRPr="007B1999">
        <w:t>A gestão de tarifas deve ser integrada em dois dos módulos que definimos:</w:t>
      </w:r>
    </w:p>
    <w:p w14:paraId="1A074A15" w14:textId="77777777" w:rsidR="007B1999" w:rsidRPr="007B1999" w:rsidRDefault="007B1999" w:rsidP="00624968">
      <w:pPr>
        <w:jc w:val="both"/>
        <w:rPr>
          <w:b/>
          <w:bCs/>
        </w:rPr>
      </w:pPr>
      <w:r w:rsidRPr="007B1999">
        <w:rPr>
          <w:b/>
          <w:bCs/>
        </w:rPr>
        <w:t>1. Módulo de Gestão de Frota (Painel do Funcionário)</w:t>
      </w:r>
    </w:p>
    <w:p w14:paraId="24B1D5B5" w14:textId="77777777" w:rsidR="007B1999" w:rsidRPr="007B1999" w:rsidRDefault="007B1999" w:rsidP="00624968">
      <w:pPr>
        <w:jc w:val="both"/>
      </w:pPr>
      <w:r w:rsidRPr="007B1999">
        <w:t>Este é o local ideal para definir as tarifas base do sistema.</w:t>
      </w:r>
    </w:p>
    <w:p w14:paraId="55603E92" w14:textId="77777777" w:rsidR="007B1999" w:rsidRPr="007B1999" w:rsidRDefault="007B1999" w:rsidP="00624968">
      <w:pPr>
        <w:numPr>
          <w:ilvl w:val="0"/>
          <w:numId w:val="1"/>
        </w:numPr>
        <w:jc w:val="both"/>
      </w:pPr>
      <w:r w:rsidRPr="007B1999">
        <w:rPr>
          <w:b/>
          <w:bCs/>
        </w:rPr>
        <w:t>Onde incluir:</w:t>
      </w:r>
      <w:r w:rsidRPr="007B1999">
        <w:t xml:space="preserve"> Quando o funcionário está </w:t>
      </w:r>
      <w:r w:rsidRPr="007B1999">
        <w:rPr>
          <w:b/>
          <w:bCs/>
        </w:rPr>
        <w:t>cadastrando ou editando um veículo</w:t>
      </w:r>
      <w:r w:rsidRPr="007B1999">
        <w:t xml:space="preserve">, ele deve informar o </w:t>
      </w:r>
      <w:r w:rsidRPr="007B1999">
        <w:rPr>
          <w:b/>
          <w:bCs/>
        </w:rPr>
        <w:t>valor da diária</w:t>
      </w:r>
      <w:r w:rsidRPr="007B1999">
        <w:t>.</w:t>
      </w:r>
    </w:p>
    <w:p w14:paraId="684D3B42" w14:textId="77777777" w:rsidR="007B1999" w:rsidRPr="007B1999" w:rsidRDefault="007B1999" w:rsidP="00624968">
      <w:pPr>
        <w:numPr>
          <w:ilvl w:val="0"/>
          <w:numId w:val="1"/>
        </w:numPr>
        <w:jc w:val="both"/>
      </w:pPr>
      <w:r w:rsidRPr="007B1999">
        <w:rPr>
          <w:b/>
          <w:bCs/>
        </w:rPr>
        <w:t>Por quê:</w:t>
      </w:r>
      <w:r w:rsidRPr="007B1999">
        <w:t xml:space="preserve"> Isso garante que cada veículo da frota tenha uma tarifa associada, que será utilizada como valor padrão para os cálculos. Você pode, inclusive, pensar em tarifas diferenciadas por tipo de carro (popular, SUV, luxo).</w:t>
      </w:r>
    </w:p>
    <w:p w14:paraId="75E7331B" w14:textId="77777777" w:rsidR="007B1999" w:rsidRPr="007B1999" w:rsidRDefault="007B1999" w:rsidP="00624968">
      <w:pPr>
        <w:numPr>
          <w:ilvl w:val="0"/>
          <w:numId w:val="1"/>
        </w:numPr>
        <w:jc w:val="both"/>
      </w:pPr>
      <w:r w:rsidRPr="007B1999">
        <w:rPr>
          <w:b/>
          <w:bCs/>
        </w:rPr>
        <w:t>Processo:</w:t>
      </w:r>
    </w:p>
    <w:p w14:paraId="41A094BC" w14:textId="77777777" w:rsidR="007B1999" w:rsidRPr="007B1999" w:rsidRDefault="007B1999" w:rsidP="00624968">
      <w:pPr>
        <w:numPr>
          <w:ilvl w:val="1"/>
          <w:numId w:val="1"/>
        </w:numPr>
        <w:jc w:val="both"/>
      </w:pPr>
      <w:r w:rsidRPr="007B1999">
        <w:t>Funcionário acessa a interface de cadastro de veículos.</w:t>
      </w:r>
    </w:p>
    <w:p w14:paraId="4876C8F0" w14:textId="77777777" w:rsidR="007B1999" w:rsidRPr="007B1999" w:rsidRDefault="007B1999" w:rsidP="00624968">
      <w:pPr>
        <w:numPr>
          <w:ilvl w:val="1"/>
          <w:numId w:val="1"/>
        </w:numPr>
        <w:jc w:val="both"/>
      </w:pPr>
      <w:r w:rsidRPr="007B1999">
        <w:t xml:space="preserve">Além de modelo, placa e ano, ele preenche o campo </w:t>
      </w:r>
      <w:r w:rsidRPr="007B1999">
        <w:rPr>
          <w:b/>
          <w:bCs/>
        </w:rPr>
        <w:t>"Valor Diária"</w:t>
      </w:r>
      <w:r w:rsidRPr="007B1999">
        <w:t xml:space="preserve"> (por exemplo, R$ 150,00).</w:t>
      </w:r>
    </w:p>
    <w:p w14:paraId="10077476" w14:textId="77777777" w:rsidR="007B1999" w:rsidRPr="007B1999" w:rsidRDefault="00000000" w:rsidP="00624968">
      <w:pPr>
        <w:jc w:val="both"/>
      </w:pPr>
      <w:r>
        <w:pict w14:anchorId="266F39D8">
          <v:rect id="_x0000_i1026" style="width:0;height:1.5pt" o:hralign="center" o:hrstd="t" o:hrnoshade="t" o:hr="t" fillcolor="#1b1c1d" stroked="f"/>
        </w:pict>
      </w:r>
    </w:p>
    <w:p w14:paraId="090B7B1B" w14:textId="77777777" w:rsidR="007B1999" w:rsidRPr="007B1999" w:rsidRDefault="007B1999" w:rsidP="00624968">
      <w:pPr>
        <w:jc w:val="both"/>
        <w:rPr>
          <w:b/>
          <w:bCs/>
        </w:rPr>
      </w:pPr>
      <w:r w:rsidRPr="007B1999">
        <w:rPr>
          <w:b/>
          <w:bCs/>
        </w:rPr>
        <w:t>2. Módulo de Locação e Reservas (Ambos os Frontends)</w:t>
      </w:r>
    </w:p>
    <w:p w14:paraId="187E830B" w14:textId="77777777" w:rsidR="007B1999" w:rsidRPr="007B1999" w:rsidRDefault="007B1999" w:rsidP="00624968">
      <w:pPr>
        <w:jc w:val="both"/>
      </w:pPr>
      <w:r w:rsidRPr="007B1999">
        <w:t>A tarifa definida na gestão da frota é utilizada para o cálculo do valor total da locação ou da reserva.</w:t>
      </w:r>
    </w:p>
    <w:p w14:paraId="4875F45E" w14:textId="77777777" w:rsidR="007B1999" w:rsidRPr="007B1999" w:rsidRDefault="007B1999" w:rsidP="00624968">
      <w:pPr>
        <w:numPr>
          <w:ilvl w:val="0"/>
          <w:numId w:val="2"/>
        </w:numPr>
        <w:jc w:val="both"/>
      </w:pPr>
      <w:r w:rsidRPr="007B1999">
        <w:rPr>
          <w:b/>
          <w:bCs/>
        </w:rPr>
        <w:t>Onde incluir:</w:t>
      </w:r>
    </w:p>
    <w:p w14:paraId="702C9CE7" w14:textId="77777777" w:rsidR="007B1999" w:rsidRPr="007B1999" w:rsidRDefault="007B1999" w:rsidP="00624968">
      <w:pPr>
        <w:numPr>
          <w:ilvl w:val="1"/>
          <w:numId w:val="2"/>
        </w:numPr>
        <w:jc w:val="both"/>
      </w:pPr>
      <w:r w:rsidRPr="007B1999">
        <w:rPr>
          <w:b/>
          <w:bCs/>
        </w:rPr>
        <w:t>No Portal do Cliente (Pré-Locação):</w:t>
      </w:r>
      <w:r w:rsidRPr="007B1999">
        <w:t xml:space="preserve"> O sistema deve calcular o valor </w:t>
      </w:r>
      <w:r w:rsidRPr="007B1999">
        <w:rPr>
          <w:b/>
          <w:bCs/>
        </w:rPr>
        <w:t>total previsto</w:t>
      </w:r>
      <w:r w:rsidRPr="007B1999">
        <w:t xml:space="preserve"> com base no valor da diária do veículo e no número de dias da reserva. Esse valor será exibido ao cliente antes que ele confirme a pré-locação.</w:t>
      </w:r>
    </w:p>
    <w:p w14:paraId="7A8C3330" w14:textId="77777777" w:rsidR="007B1999" w:rsidRPr="007B1999" w:rsidRDefault="007B1999" w:rsidP="00624968">
      <w:pPr>
        <w:numPr>
          <w:ilvl w:val="1"/>
          <w:numId w:val="2"/>
        </w:numPr>
        <w:jc w:val="both"/>
      </w:pPr>
      <w:r w:rsidRPr="007B1999">
        <w:rPr>
          <w:b/>
          <w:bCs/>
        </w:rPr>
        <w:t>No Painel do Funcionário (Início e Finalização da Locação):</w:t>
      </w:r>
    </w:p>
    <w:p w14:paraId="6F94C094" w14:textId="77777777" w:rsidR="007B1999" w:rsidRPr="007B1999" w:rsidRDefault="007B1999" w:rsidP="00624968">
      <w:pPr>
        <w:numPr>
          <w:ilvl w:val="2"/>
          <w:numId w:val="2"/>
        </w:numPr>
        <w:jc w:val="both"/>
      </w:pPr>
      <w:r w:rsidRPr="007B1999">
        <w:rPr>
          <w:b/>
          <w:bCs/>
        </w:rPr>
        <w:t>Início:</w:t>
      </w:r>
      <w:r w:rsidRPr="007B1999">
        <w:t xml:space="preserve"> Ao criar uma locação, o sistema calcula o valor total previsto, que pode ser usado como referência.</w:t>
      </w:r>
    </w:p>
    <w:p w14:paraId="38ACEF9E" w14:textId="77777777" w:rsidR="007B1999" w:rsidRPr="007B1999" w:rsidRDefault="007B1999" w:rsidP="00624968">
      <w:pPr>
        <w:numPr>
          <w:ilvl w:val="2"/>
          <w:numId w:val="2"/>
        </w:numPr>
        <w:jc w:val="both"/>
      </w:pPr>
      <w:r w:rsidRPr="007B1999">
        <w:rPr>
          <w:b/>
          <w:bCs/>
        </w:rPr>
        <w:lastRenderedPageBreak/>
        <w:t>Finalização:</w:t>
      </w:r>
      <w:r w:rsidRPr="007B1999">
        <w:t xml:space="preserve"> No momento da devolução, o sistema recalcula o valor final com base no número real de dias (e horas) que o carro ficou com o cliente. É aqui que ele pode identificar e cobrar por atrasos.</w:t>
      </w:r>
    </w:p>
    <w:p w14:paraId="5D7151FE" w14:textId="77777777" w:rsidR="007B1999" w:rsidRPr="007B1999" w:rsidRDefault="00000000" w:rsidP="00624968">
      <w:pPr>
        <w:jc w:val="both"/>
      </w:pPr>
      <w:r>
        <w:pict w14:anchorId="140ADE2D">
          <v:rect id="_x0000_i1027" style="width:0;height:1.5pt" o:hralign="center" o:hrstd="t" o:hrnoshade="t" o:hr="t" fillcolor="#1b1c1d" stroked="f"/>
        </w:pict>
      </w:r>
    </w:p>
    <w:p w14:paraId="5F63760E" w14:textId="77777777" w:rsidR="007B1999" w:rsidRPr="007B1999" w:rsidRDefault="007B1999" w:rsidP="00624968">
      <w:pPr>
        <w:jc w:val="both"/>
        <w:rPr>
          <w:b/>
          <w:bCs/>
        </w:rPr>
      </w:pPr>
      <w:r w:rsidRPr="007B1999">
        <w:rPr>
          <w:b/>
          <w:bCs/>
        </w:rPr>
        <w:t>Exemplo Prático no Fluxo da Aplicação</w:t>
      </w:r>
    </w:p>
    <w:p w14:paraId="05B4EFCD" w14:textId="77777777" w:rsidR="007B1999" w:rsidRPr="007B1999" w:rsidRDefault="007B1999" w:rsidP="00624968">
      <w:pPr>
        <w:jc w:val="both"/>
      </w:pPr>
      <w:r w:rsidRPr="007B1999">
        <w:t xml:space="preserve">Imagine que o funcionário cadastrou um "Ford Ka" com a diária de </w:t>
      </w:r>
      <w:r w:rsidRPr="007B1999">
        <w:rPr>
          <w:b/>
          <w:bCs/>
        </w:rPr>
        <w:t>R$ 100,00</w:t>
      </w:r>
      <w:r w:rsidRPr="007B1999">
        <w:t>.</w:t>
      </w:r>
    </w:p>
    <w:p w14:paraId="0960307E" w14:textId="77777777" w:rsidR="007B1999" w:rsidRPr="007B1999" w:rsidRDefault="007B1999" w:rsidP="00624968">
      <w:pPr>
        <w:numPr>
          <w:ilvl w:val="0"/>
          <w:numId w:val="3"/>
        </w:numPr>
        <w:jc w:val="both"/>
      </w:pPr>
      <w:r w:rsidRPr="007B1999">
        <w:rPr>
          <w:b/>
          <w:bCs/>
        </w:rPr>
        <w:t>Portal do Cliente:</w:t>
      </w:r>
      <w:r w:rsidRPr="007B1999">
        <w:t xml:space="preserve"> Um cliente faz uma pré-locação do "Ford Ka" por 3 dias. O sistema automaticamente calcula e exibe </w:t>
      </w:r>
      <w:r w:rsidRPr="007B1999">
        <w:rPr>
          <w:b/>
          <w:bCs/>
        </w:rPr>
        <w:t>R$ 300,00</w:t>
      </w:r>
      <w:r w:rsidRPr="007B1999">
        <w:t xml:space="preserve"> como o valor total previsto.</w:t>
      </w:r>
    </w:p>
    <w:p w14:paraId="4A30FAE9" w14:textId="77777777" w:rsidR="007B1999" w:rsidRPr="007B1999" w:rsidRDefault="007B1999" w:rsidP="00624968">
      <w:pPr>
        <w:numPr>
          <w:ilvl w:val="0"/>
          <w:numId w:val="3"/>
        </w:numPr>
        <w:jc w:val="both"/>
      </w:pPr>
      <w:r w:rsidRPr="007B1999">
        <w:rPr>
          <w:b/>
          <w:bCs/>
        </w:rPr>
        <w:t>Painel do Funcionário:</w:t>
      </w:r>
      <w:r w:rsidRPr="007B1999">
        <w:t xml:space="preserve"> O cliente chega na loja, e o funcionário inicia a locação. O sistema registra o valor previsto de R$ 300,00. Três dias depois, o cliente devolve o carro. O funcionário finaliza a locação e o sistema confirma que o período foi de 3 dias, cobrando os mesmos R$ 300,00.</w:t>
      </w:r>
    </w:p>
    <w:p w14:paraId="54168BC5" w14:textId="77777777" w:rsidR="007B1999" w:rsidRPr="007B1999" w:rsidRDefault="007B1999" w:rsidP="00624968">
      <w:pPr>
        <w:numPr>
          <w:ilvl w:val="0"/>
          <w:numId w:val="3"/>
        </w:numPr>
        <w:jc w:val="both"/>
      </w:pPr>
      <w:r w:rsidRPr="007B1999">
        <w:rPr>
          <w:b/>
          <w:bCs/>
        </w:rPr>
        <w:t>Cenário com Atraso:</w:t>
      </w:r>
      <w:r w:rsidRPr="007B1999">
        <w:t xml:space="preserve"> Se o cliente devolver o carro com um dia de atraso, o sistema irá recalcular o valor para 4 diárias, totalizando </w:t>
      </w:r>
      <w:r w:rsidRPr="007B1999">
        <w:rPr>
          <w:b/>
          <w:bCs/>
        </w:rPr>
        <w:t>R$ 400,00</w:t>
      </w:r>
      <w:r w:rsidRPr="007B1999">
        <w:t>.</w:t>
      </w:r>
    </w:p>
    <w:p w14:paraId="7FFCD735" w14:textId="77777777" w:rsidR="007B1999" w:rsidRPr="007B1999" w:rsidRDefault="007B1999" w:rsidP="00624968">
      <w:pPr>
        <w:jc w:val="both"/>
      </w:pPr>
      <w:r w:rsidRPr="007B1999">
        <w:t xml:space="preserve">Dessa forma, a </w:t>
      </w:r>
      <w:r w:rsidRPr="007B1999">
        <w:rPr>
          <w:b/>
          <w:bCs/>
        </w:rPr>
        <w:t>gestão de tarifas</w:t>
      </w:r>
      <w:r w:rsidRPr="007B1999">
        <w:t xml:space="preserve"> é uma funcionalidade que se manifesta em diferentes pontos do sistema, desde a definição de um valor base até a sua aplicação em cálculos complexos, garantindo a integridade financeira do negócio.</w:t>
      </w:r>
    </w:p>
    <w:p w14:paraId="6341D108" w14:textId="77777777" w:rsidR="00181A33" w:rsidRDefault="00181A33" w:rsidP="00624968">
      <w:pPr>
        <w:jc w:val="both"/>
      </w:pPr>
    </w:p>
    <w:sectPr w:rsidR="00181A3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0B90"/>
    <w:multiLevelType w:val="multilevel"/>
    <w:tmpl w:val="7D5A6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123345"/>
    <w:multiLevelType w:val="multilevel"/>
    <w:tmpl w:val="39E0A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F37FCF"/>
    <w:multiLevelType w:val="multilevel"/>
    <w:tmpl w:val="FC026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5698203">
    <w:abstractNumId w:val="2"/>
  </w:num>
  <w:num w:numId="2" w16cid:durableId="2133131493">
    <w:abstractNumId w:val="1"/>
  </w:num>
  <w:num w:numId="3" w16cid:durableId="342831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999"/>
    <w:rsid w:val="00181A33"/>
    <w:rsid w:val="00624968"/>
    <w:rsid w:val="007B1999"/>
    <w:rsid w:val="007E084A"/>
    <w:rsid w:val="00A4340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64299"/>
  <w15:chartTrackingRefBased/>
  <w15:docId w15:val="{D2E87DF2-4E68-4463-81A3-F9FDC9F07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7B19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7B19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7B199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7B199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7B199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7B199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7B199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7B199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7B199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B199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7B199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7B199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7B199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7B199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7B199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7B199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7B199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7B1999"/>
    <w:rPr>
      <w:rFonts w:eastAsiaTheme="majorEastAsia" w:cstheme="majorBidi"/>
      <w:color w:val="272727" w:themeColor="text1" w:themeTint="D8"/>
    </w:rPr>
  </w:style>
  <w:style w:type="paragraph" w:styleId="Ttulo">
    <w:name w:val="Title"/>
    <w:basedOn w:val="Normal"/>
    <w:next w:val="Normal"/>
    <w:link w:val="TtuloChar"/>
    <w:uiPriority w:val="10"/>
    <w:qFormat/>
    <w:rsid w:val="007B19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7B199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7B199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7B199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7B1999"/>
    <w:pPr>
      <w:spacing w:before="160"/>
      <w:jc w:val="center"/>
    </w:pPr>
    <w:rPr>
      <w:i/>
      <w:iCs/>
      <w:color w:val="404040" w:themeColor="text1" w:themeTint="BF"/>
    </w:rPr>
  </w:style>
  <w:style w:type="character" w:customStyle="1" w:styleId="CitaoChar">
    <w:name w:val="Citação Char"/>
    <w:basedOn w:val="Fontepargpadro"/>
    <w:link w:val="Citao"/>
    <w:uiPriority w:val="29"/>
    <w:rsid w:val="007B1999"/>
    <w:rPr>
      <w:i/>
      <w:iCs/>
      <w:color w:val="404040" w:themeColor="text1" w:themeTint="BF"/>
    </w:rPr>
  </w:style>
  <w:style w:type="paragraph" w:styleId="PargrafodaLista">
    <w:name w:val="List Paragraph"/>
    <w:basedOn w:val="Normal"/>
    <w:uiPriority w:val="34"/>
    <w:qFormat/>
    <w:rsid w:val="007B1999"/>
    <w:pPr>
      <w:ind w:left="720"/>
      <w:contextualSpacing/>
    </w:pPr>
  </w:style>
  <w:style w:type="character" w:styleId="nfaseIntensa">
    <w:name w:val="Intense Emphasis"/>
    <w:basedOn w:val="Fontepargpadro"/>
    <w:uiPriority w:val="21"/>
    <w:qFormat/>
    <w:rsid w:val="007B1999"/>
    <w:rPr>
      <w:i/>
      <w:iCs/>
      <w:color w:val="0F4761" w:themeColor="accent1" w:themeShade="BF"/>
    </w:rPr>
  </w:style>
  <w:style w:type="paragraph" w:styleId="CitaoIntensa">
    <w:name w:val="Intense Quote"/>
    <w:basedOn w:val="Normal"/>
    <w:next w:val="Normal"/>
    <w:link w:val="CitaoIntensaChar"/>
    <w:uiPriority w:val="30"/>
    <w:qFormat/>
    <w:rsid w:val="007B19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7B1999"/>
    <w:rPr>
      <w:i/>
      <w:iCs/>
      <w:color w:val="0F4761" w:themeColor="accent1" w:themeShade="BF"/>
    </w:rPr>
  </w:style>
  <w:style w:type="character" w:styleId="RefernciaIntensa">
    <w:name w:val="Intense Reference"/>
    <w:basedOn w:val="Fontepargpadro"/>
    <w:uiPriority w:val="32"/>
    <w:qFormat/>
    <w:rsid w:val="007B19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426</Words>
  <Characters>2305</Characters>
  <Application>Microsoft Office Word</Application>
  <DocSecurity>0</DocSecurity>
  <Lines>19</Lines>
  <Paragraphs>5</Paragraphs>
  <ScaleCrop>false</ScaleCrop>
  <Company/>
  <LinksUpToDate>false</LinksUpToDate>
  <CharactersWithSpaces>2726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Eduardo Andrade Siqueira</dc:creator>
  <cp:keywords/>
  <dc:description/>
  <cp:lastModifiedBy>Jorge Eduardo Andrade Siqueira</cp:lastModifiedBy>
  <cp:revision>2</cp:revision>
  <dcterms:created xsi:type="dcterms:W3CDTF">2025-08-03T13:45:00Z</dcterms:created>
  <dcterms:modified xsi:type="dcterms:W3CDTF">2025-08-03T14:20:00Z</dcterms:modified>
</cp:coreProperties>
</file>