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刚接触以太坊的时候，对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gas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这个东西很蒙逼…下面分享一下我对它的理解，如有不足之处请跟帖指正，谢谢！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hd w:val="clear" w:fill="FFFFFF"/>
        <w:spacing w:before="360" w:beforeAutospacing="0" w:after="180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先从比特币说起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交易的过程一般需要支付一定量的手续费（当然也可以选择不支付）。矿工会优先打包交易手续费高的交易，如果没有支付交易手续费，你的交易可能要等很久才会被打包。创建一笔交易的时候不需要显式的指明支付多少交易手续费，它是根据你的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UTXO额 - 交易额 - 找零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来计算的。举个栗子，A有一个10btc的UTXO（未花费的交易输出）的支配权，它给B账户转1BTC，那么在创建交易的时候，需要指明交易额1btc,和找零8.995，那么（10-8.995-1 = 0.005）就是这笔交易的手续费，会奖励给打包包含这笔交易的区块的矿工，如果没有设置找零那么多余的9btc都会被当作交易手续费奖励给矿工，虽然你的交易会很快的被打包，但是这可能不是你想要的…另外，比特币没有智能合约的功能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hd w:val="clear" w:fill="FFFFFF"/>
        <w:spacing w:before="360" w:beforeAutospacing="0" w:after="180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以太坊中 cost = gasPrice * gasUsed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gasUsed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是由交易（或者是执行合约代码）的计算量来决定的，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"https://docs.google.com/spreadsheets/d/1m89CVujrQe5LAFJ8-YAUCcNK950dUzMQPMJBxRtGCqs/edit" \t "https://bitshuo.com/topic/_blank"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t>戳这里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可以查看每一种操作所需要消耗的gas量，或者看下面这个简表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>step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7F7F7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7F7F7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amount of gas to pay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an execution cycle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7F7F7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stop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7F7F7"/>
        </w:rPr>
        <w:t>Nothing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paid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the SUICIDE operation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7F7F7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sha3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7F7F7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7F7F7"/>
        </w:rPr>
        <w:t>Paid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a SHA3 operation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7F7F7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sload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7F7F7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7F7F7"/>
        </w:rPr>
        <w:t>Paid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a SLOAD operation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7F7F7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sstore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7F7F7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7F7F7"/>
        </w:rPr>
        <w:t>Paid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a normal SSTORE operation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doubled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waived sometimes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7F7F7"/>
        </w:rPr>
        <w:t>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balance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7F7F7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7F7F7"/>
        </w:rPr>
        <w:t>Paid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a BALANCE operation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create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7F7F7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7F7F7"/>
        </w:rPr>
        <w:t>Paid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a CREATE operation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call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7F7F7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7F7F7"/>
        </w:rPr>
        <w:t>Paid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a CALL operation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7F7F7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memory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7F7F7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7F7F7"/>
        </w:rPr>
        <w:t>Paid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every additional word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when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expanding memory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txdata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7F7F7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7F7F7"/>
        </w:rPr>
        <w:t>Paid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every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byte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of data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code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a transaction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transaction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7F7F7"/>
        </w:rPr>
        <w:t>500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7F7F7"/>
        </w:rPr>
        <w:t>Paid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 xml:space="preserve"> every transaction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0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这样可以鼓励更加高效的合约代码，减少不必要的计算，避免系统遭受攻击，毕竟攻击者要为他们消耗的资源付出一定的代价，包括带宽，CPU，和存储.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gasPrice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Theme="minorEastAsia" w:hAnsiTheme="minorEastAsia" w:eastAsiaTheme="minorEastAsia" w:cstheme="minorEastAsia"/>
          <w:b w:val="0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是由交易的发起者来设置的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，但是矿工可以选择先打包那些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gas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价格高的交易，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gas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价格低的可能要等很久或者不会被打包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0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例如一笔交易：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{ from:web3.eth.accounts[0], data:tokenCompiled.token.code, gas: 1000000 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 gas参数设置这个交易最多能使用多少gas。交易里面还可以再加一个参数gasPrice，gasPrice可以自己设置，具体设置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"http://ethereum.stackexchange.com/questions/324/what-were-the-key-assumptions-and-analyses-that-went-into-setting-ethereums-gas" \t "https://bitshuo.com/topic/_blank"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t>戳这里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，geth会默认设置一个大多数矿工可以接受的 gasPrice， 0.05e12 wei（当然这个值不是一直不变的，价格的演化可以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"https://etherscan.io/charts/gasprice" \t "https://bitshuo.com/topic/_blank"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t>戳这里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）,可以调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eth.gasPrice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来查看当前的gasPrice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0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矿工在启动geth的时候可以设置两个参数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--ask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和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--bid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,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--ask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是设置一个最低的gas价格，低于这个价格的交易会被忽略，默认值是500000000000，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--bid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设置gas价格竞价，默认值是 500000000000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所以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CFAFA"/>
        </w:rPr>
        <w:t>gasPrice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还是受整个市场的供求关系，即矿工和交易（合约也是一种交易）发起者的博弈 来调控的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B2D9"/>
    <w:multiLevelType w:val="multilevel"/>
    <w:tmpl w:val="5901B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2017-04-27T08:53:35Z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