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274" w:tblpY="-8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2977"/>
      </w:tblGrid>
      <w:tr w:rsidR="008B7E6A" w:rsidRPr="00E81AD1">
        <w:trPr>
          <w:cantSplit/>
          <w:trHeight w:val="137"/>
        </w:trPr>
        <w:tc>
          <w:tcPr>
            <w:tcW w:w="1242" w:type="dxa"/>
            <w:vAlign w:val="bottom"/>
          </w:tcPr>
          <w:p w:rsidR="008B7E6A" w:rsidRPr="00E81AD1" w:rsidRDefault="008B7E6A" w:rsidP="003E07E0">
            <w:pPr>
              <w:ind w:left="-208" w:right="-240"/>
              <w:rPr>
                <w:rFonts w:ascii="仿宋" w:hAnsi="仿宋"/>
                <w:b/>
                <w:sz w:val="18"/>
                <w:szCs w:val="18"/>
                <w:lang w:bidi="he-IL"/>
              </w:rPr>
            </w:pPr>
            <w:bookmarkStart w:id="0" w:name="hp_TitlePage"/>
            <w:bookmarkStart w:id="1" w:name="_GoBack"/>
            <w:bookmarkEnd w:id="1"/>
            <w:r w:rsidRPr="00E81AD1">
              <w:rPr>
                <w:rFonts w:ascii="仿宋" w:hAnsi="仿宋" w:hint="eastAsia"/>
                <w:b/>
                <w:sz w:val="18"/>
                <w:szCs w:val="18"/>
                <w:lang w:bidi="he-IL"/>
              </w:rPr>
              <w:t xml:space="preserve">  文件编号：</w:t>
            </w:r>
          </w:p>
        </w:tc>
        <w:tc>
          <w:tcPr>
            <w:tcW w:w="2977" w:type="dxa"/>
            <w:vAlign w:val="bottom"/>
          </w:tcPr>
          <w:p w:rsidR="008B7E6A" w:rsidRPr="00E81AD1" w:rsidRDefault="008B7E6A" w:rsidP="003E07E0">
            <w:pPr>
              <w:ind w:left="-208" w:right="-240"/>
              <w:rPr>
                <w:rFonts w:ascii="仿宋" w:hAnsi="仿宋"/>
                <w:b/>
                <w:sz w:val="16"/>
                <w:szCs w:val="16"/>
                <w:lang w:bidi="he-IL"/>
              </w:rPr>
            </w:pPr>
          </w:p>
        </w:tc>
      </w:tr>
      <w:tr w:rsidR="008B7E6A" w:rsidRPr="00E81AD1">
        <w:trPr>
          <w:cantSplit/>
          <w:trHeight w:val="141"/>
        </w:trPr>
        <w:tc>
          <w:tcPr>
            <w:tcW w:w="1242" w:type="dxa"/>
            <w:vAlign w:val="bottom"/>
          </w:tcPr>
          <w:p w:rsidR="008B7E6A" w:rsidRPr="00E81AD1" w:rsidRDefault="008B7E6A" w:rsidP="003E07E0">
            <w:pPr>
              <w:ind w:left="-208" w:right="-240"/>
              <w:rPr>
                <w:rFonts w:ascii="仿宋" w:hAnsi="仿宋"/>
                <w:b/>
                <w:sz w:val="18"/>
                <w:szCs w:val="18"/>
                <w:lang w:bidi="he-IL"/>
              </w:rPr>
            </w:pPr>
            <w:r w:rsidRPr="00E81AD1">
              <w:rPr>
                <w:rFonts w:ascii="仿宋" w:hAnsi="仿宋" w:hint="eastAsia"/>
                <w:b/>
                <w:sz w:val="18"/>
                <w:szCs w:val="18"/>
                <w:lang w:bidi="he-IL"/>
              </w:rPr>
              <w:t xml:space="preserve">  密</w:t>
            </w:r>
            <w:r w:rsidR="00BE143F">
              <w:rPr>
                <w:rFonts w:ascii="仿宋" w:hAnsi="仿宋" w:hint="eastAsia"/>
                <w:b/>
                <w:sz w:val="18"/>
                <w:szCs w:val="18"/>
                <w:lang w:bidi="he-IL"/>
              </w:rPr>
              <w:t xml:space="preserve">    </w:t>
            </w:r>
            <w:r w:rsidRPr="00E81AD1">
              <w:rPr>
                <w:rFonts w:ascii="仿宋" w:hAnsi="仿宋" w:hint="eastAsia"/>
                <w:b/>
                <w:sz w:val="18"/>
                <w:szCs w:val="18"/>
                <w:lang w:bidi="he-IL"/>
              </w:rPr>
              <w:t>级：</w:t>
            </w:r>
          </w:p>
        </w:tc>
        <w:tc>
          <w:tcPr>
            <w:tcW w:w="2977" w:type="dxa"/>
            <w:vAlign w:val="bottom"/>
          </w:tcPr>
          <w:p w:rsidR="008B7E6A" w:rsidRPr="00E81AD1" w:rsidRDefault="008B7E6A" w:rsidP="003E07E0">
            <w:pPr>
              <w:ind w:left="-208" w:right="-240"/>
              <w:rPr>
                <w:rFonts w:ascii="仿宋" w:hAnsi="仿宋"/>
                <w:b/>
                <w:sz w:val="18"/>
                <w:szCs w:val="18"/>
                <w:lang w:bidi="he-IL"/>
              </w:rPr>
            </w:pPr>
          </w:p>
        </w:tc>
      </w:tr>
      <w:tr w:rsidR="008B7E6A" w:rsidRPr="00E81AD1">
        <w:trPr>
          <w:cantSplit/>
          <w:trHeight w:val="69"/>
        </w:trPr>
        <w:tc>
          <w:tcPr>
            <w:tcW w:w="1242" w:type="dxa"/>
            <w:vAlign w:val="bottom"/>
          </w:tcPr>
          <w:p w:rsidR="008B7E6A" w:rsidRPr="00E81AD1" w:rsidRDefault="008B7E6A" w:rsidP="003E07E0">
            <w:pPr>
              <w:ind w:left="-208" w:right="-240"/>
              <w:rPr>
                <w:rFonts w:ascii="仿宋" w:hAnsi="仿宋"/>
                <w:b/>
                <w:sz w:val="18"/>
                <w:szCs w:val="18"/>
                <w:lang w:bidi="he-IL"/>
              </w:rPr>
            </w:pPr>
            <w:r w:rsidRPr="00E81AD1">
              <w:rPr>
                <w:rFonts w:ascii="仿宋" w:hAnsi="仿宋" w:hint="eastAsia"/>
                <w:b/>
                <w:sz w:val="18"/>
                <w:szCs w:val="18"/>
                <w:lang w:bidi="he-IL"/>
              </w:rPr>
              <w:t xml:space="preserve">  项</w:t>
            </w:r>
            <w:r w:rsidR="00BE143F">
              <w:rPr>
                <w:rFonts w:ascii="仿宋" w:hAnsi="仿宋" w:hint="eastAsia"/>
                <w:b/>
                <w:sz w:val="18"/>
                <w:szCs w:val="18"/>
                <w:lang w:bidi="he-IL"/>
              </w:rPr>
              <w:t xml:space="preserve"> </w:t>
            </w:r>
            <w:r w:rsidRPr="00E81AD1">
              <w:rPr>
                <w:rFonts w:ascii="仿宋" w:hAnsi="仿宋" w:hint="eastAsia"/>
                <w:b/>
                <w:sz w:val="18"/>
                <w:szCs w:val="18"/>
                <w:lang w:bidi="he-IL"/>
              </w:rPr>
              <w:t>目</w:t>
            </w:r>
            <w:r w:rsidR="009206F4" w:rsidRPr="00E81AD1">
              <w:rPr>
                <w:rFonts w:ascii="仿宋" w:hAnsi="仿宋" w:hint="eastAsia"/>
                <w:b/>
                <w:sz w:val="18"/>
                <w:szCs w:val="18"/>
                <w:lang w:bidi="he-IL"/>
              </w:rPr>
              <w:t xml:space="preserve"> </w:t>
            </w:r>
            <w:r w:rsidRPr="00E81AD1">
              <w:rPr>
                <w:rFonts w:ascii="仿宋" w:hAnsi="仿宋" w:hint="eastAsia"/>
                <w:b/>
                <w:sz w:val="18"/>
                <w:szCs w:val="18"/>
                <w:lang w:bidi="he-IL"/>
              </w:rPr>
              <w:t xml:space="preserve">ID：   </w:t>
            </w:r>
          </w:p>
        </w:tc>
        <w:tc>
          <w:tcPr>
            <w:tcW w:w="2977" w:type="dxa"/>
            <w:vAlign w:val="bottom"/>
          </w:tcPr>
          <w:p w:rsidR="008B7E6A" w:rsidRPr="00E81AD1" w:rsidRDefault="008B7E6A" w:rsidP="003E07E0">
            <w:pPr>
              <w:ind w:left="-208" w:right="-240"/>
              <w:rPr>
                <w:rFonts w:ascii="仿宋" w:hAnsi="仿宋"/>
                <w:b/>
                <w:sz w:val="18"/>
                <w:szCs w:val="18"/>
                <w:lang w:bidi="he-IL"/>
              </w:rPr>
            </w:pPr>
          </w:p>
        </w:tc>
      </w:tr>
      <w:tr w:rsidR="008B7E6A" w:rsidRPr="00E81AD1">
        <w:trPr>
          <w:cantSplit/>
          <w:trHeight w:val="90"/>
        </w:trPr>
        <w:tc>
          <w:tcPr>
            <w:tcW w:w="1242" w:type="dxa"/>
            <w:vAlign w:val="bottom"/>
          </w:tcPr>
          <w:p w:rsidR="008B7E6A" w:rsidRPr="00E81AD1" w:rsidRDefault="008B7E6A" w:rsidP="003E07E0">
            <w:pPr>
              <w:ind w:left="-208" w:right="-240"/>
              <w:rPr>
                <w:rFonts w:ascii="仿宋" w:hAnsi="仿宋"/>
                <w:b/>
                <w:sz w:val="18"/>
                <w:szCs w:val="18"/>
                <w:lang w:bidi="he-IL"/>
              </w:rPr>
            </w:pPr>
            <w:r w:rsidRPr="00E81AD1">
              <w:rPr>
                <w:rFonts w:ascii="仿宋" w:hAnsi="仿宋" w:hint="eastAsia"/>
                <w:b/>
                <w:sz w:val="18"/>
                <w:szCs w:val="18"/>
                <w:lang w:bidi="he-IL"/>
              </w:rPr>
              <w:t xml:space="preserve">  总</w:t>
            </w:r>
            <w:r w:rsidR="00BE143F">
              <w:rPr>
                <w:rFonts w:ascii="仿宋" w:hAnsi="仿宋" w:hint="eastAsia"/>
                <w:b/>
                <w:sz w:val="18"/>
                <w:szCs w:val="18"/>
                <w:lang w:bidi="he-IL"/>
              </w:rPr>
              <w:t xml:space="preserve"> </w:t>
            </w:r>
            <w:r w:rsidRPr="00E81AD1">
              <w:rPr>
                <w:rFonts w:ascii="仿宋" w:hAnsi="仿宋" w:hint="eastAsia"/>
                <w:b/>
                <w:sz w:val="18"/>
                <w:szCs w:val="18"/>
                <w:lang w:bidi="he-IL"/>
              </w:rPr>
              <w:t>页</w:t>
            </w:r>
            <w:r w:rsidR="009206F4" w:rsidRPr="00E81AD1">
              <w:rPr>
                <w:rFonts w:ascii="仿宋" w:hAnsi="仿宋" w:hint="eastAsia"/>
                <w:b/>
                <w:sz w:val="18"/>
                <w:szCs w:val="18"/>
                <w:lang w:bidi="he-IL"/>
              </w:rPr>
              <w:t xml:space="preserve"> </w:t>
            </w:r>
            <w:r w:rsidRPr="00E81AD1">
              <w:rPr>
                <w:rFonts w:ascii="仿宋" w:hAnsi="仿宋" w:hint="eastAsia"/>
                <w:b/>
                <w:sz w:val="18"/>
                <w:szCs w:val="18"/>
                <w:lang w:bidi="he-IL"/>
              </w:rPr>
              <w:t>数：</w:t>
            </w:r>
          </w:p>
        </w:tc>
        <w:tc>
          <w:tcPr>
            <w:tcW w:w="2977" w:type="dxa"/>
            <w:vAlign w:val="bottom"/>
          </w:tcPr>
          <w:p w:rsidR="008B7E6A" w:rsidRPr="00E81AD1" w:rsidRDefault="008B7E6A" w:rsidP="003E07E0">
            <w:pPr>
              <w:ind w:left="-208" w:right="-240"/>
              <w:rPr>
                <w:rFonts w:ascii="仿宋" w:hAnsi="仿宋"/>
                <w:b/>
                <w:sz w:val="18"/>
                <w:szCs w:val="18"/>
                <w:lang w:bidi="he-IL"/>
              </w:rPr>
            </w:pPr>
            <w:r w:rsidRPr="00E81AD1">
              <w:rPr>
                <w:rFonts w:ascii="仿宋" w:hAnsi="仿宋" w:hint="eastAsia"/>
                <w:b/>
                <w:sz w:val="18"/>
                <w:szCs w:val="18"/>
                <w:lang w:bidi="he-IL"/>
              </w:rPr>
              <w:t xml:space="preserve">  </w:t>
            </w:r>
          </w:p>
        </w:tc>
      </w:tr>
    </w:tbl>
    <w:p w:rsidR="00E6152F" w:rsidRPr="00E81AD1" w:rsidRDefault="00E6152F">
      <w:pPr>
        <w:pStyle w:val="Table"/>
        <w:spacing w:before="0" w:after="0"/>
        <w:rPr>
          <w:rFonts w:ascii="仿宋" w:hAnsi="仿宋"/>
        </w:rPr>
      </w:pPr>
    </w:p>
    <w:p w:rsidR="00893CE5" w:rsidRPr="00E81AD1" w:rsidRDefault="00893CE5">
      <w:pPr>
        <w:rPr>
          <w:rFonts w:ascii="仿宋" w:hAnsi="仿宋"/>
        </w:rPr>
      </w:pPr>
    </w:p>
    <w:p w:rsidR="00893CE5" w:rsidRPr="00E81AD1" w:rsidRDefault="00893CE5">
      <w:pPr>
        <w:rPr>
          <w:rFonts w:ascii="仿宋" w:hAnsi="仿宋"/>
        </w:rPr>
      </w:pPr>
    </w:p>
    <w:p w:rsidR="00E6152F" w:rsidRPr="00E81AD1" w:rsidRDefault="00E6152F">
      <w:pPr>
        <w:ind w:right="-169"/>
        <w:rPr>
          <w:rFonts w:ascii="仿宋" w:hAnsi="仿宋"/>
        </w:rPr>
      </w:pPr>
    </w:p>
    <w:p w:rsidR="008B7E6A" w:rsidRPr="00E81AD1" w:rsidRDefault="00D91124" w:rsidP="004B6E7B">
      <w:pPr>
        <w:spacing w:line="360" w:lineRule="auto"/>
        <w:jc w:val="center"/>
        <w:rPr>
          <w:rFonts w:ascii="仿宋" w:hAnsi="仿宋"/>
          <w:sz w:val="48"/>
          <w:szCs w:val="48"/>
        </w:rPr>
      </w:pPr>
      <w:r w:rsidRPr="00E81AD1">
        <w:rPr>
          <w:rFonts w:ascii="仿宋" w:hAnsi="仿宋" w:hint="eastAsia"/>
          <w:sz w:val="48"/>
          <w:szCs w:val="48"/>
        </w:rPr>
        <w:t>学生信息技术档案管理</w:t>
      </w:r>
      <w:r w:rsidR="00F74D43" w:rsidRPr="00E81AD1">
        <w:rPr>
          <w:rFonts w:ascii="仿宋" w:hAnsi="仿宋" w:hint="eastAsia"/>
          <w:sz w:val="48"/>
          <w:szCs w:val="48"/>
        </w:rPr>
        <w:t>系统</w:t>
      </w:r>
    </w:p>
    <w:p w:rsidR="008B7E6A" w:rsidRPr="00E81AD1" w:rsidRDefault="008B7E6A" w:rsidP="008B7E6A">
      <w:pPr>
        <w:spacing w:line="360" w:lineRule="auto"/>
        <w:rPr>
          <w:rFonts w:ascii="仿宋" w:hAnsi="仿宋" w:cs="Arial"/>
        </w:rPr>
      </w:pPr>
    </w:p>
    <w:p w:rsidR="00430851" w:rsidRPr="00E81AD1" w:rsidRDefault="00430851" w:rsidP="008B7E6A">
      <w:pPr>
        <w:spacing w:line="360" w:lineRule="auto"/>
        <w:rPr>
          <w:rFonts w:ascii="仿宋" w:hAnsi="仿宋" w:cs="Arial"/>
        </w:rPr>
      </w:pPr>
    </w:p>
    <w:p w:rsidR="008B7E6A" w:rsidRPr="00E81AD1" w:rsidRDefault="00981F30" w:rsidP="008B7E6A">
      <w:pPr>
        <w:spacing w:line="360" w:lineRule="auto"/>
        <w:rPr>
          <w:rFonts w:ascii="仿宋" w:hAnsi="仿宋" w:cs="Arial"/>
        </w:rPr>
      </w:pPr>
      <w:r>
        <w:rPr>
          <w:rFonts w:ascii="仿宋" w:hAnsi="仿宋" w:cs="Arial"/>
          <w:noProof/>
        </w:rPr>
        <mc:AlternateContent>
          <mc:Choice Requires="wps">
            <w:drawing>
              <wp:anchor distT="0" distB="0" distL="114300" distR="114300" simplePos="0" relativeHeight="251657728" behindDoc="1" locked="1" layoutInCell="1" allowOverlap="1">
                <wp:simplePos x="0" y="0"/>
                <wp:positionH relativeFrom="page">
                  <wp:posOffset>752475</wp:posOffset>
                </wp:positionH>
                <wp:positionV relativeFrom="page">
                  <wp:posOffset>1583690</wp:posOffset>
                </wp:positionV>
                <wp:extent cx="6388100" cy="520065"/>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520065"/>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59.25pt;margin-top:124.7pt;width:503pt;height:4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" fillcolor="#dfdfdf" stroked="f" strokecolor="#e5e5e5">
                <w10:wrap anchorx="page" anchory="page"/>
                <w10:anchorlock/>
              </v:rect>
            </w:pict>
          </mc:Fallback>
        </mc:AlternateContent>
      </w:r>
    </w:p>
    <w:p w:rsidR="004B6E7B" w:rsidRPr="00E81AD1" w:rsidRDefault="00F74D43" w:rsidP="00935C18">
      <w:pPr>
        <w:spacing w:line="480" w:lineRule="auto"/>
        <w:jc w:val="center"/>
        <w:rPr>
          <w:rFonts w:ascii="仿宋" w:hAnsi="仿宋"/>
          <w:sz w:val="48"/>
          <w:szCs w:val="48"/>
        </w:rPr>
      </w:pPr>
      <w:r w:rsidRPr="00E81AD1">
        <w:rPr>
          <w:rFonts w:ascii="仿宋" w:hAnsi="仿宋" w:hint="eastAsia"/>
          <w:sz w:val="48"/>
          <w:szCs w:val="48"/>
        </w:rPr>
        <w:t>需求说明书</w:t>
      </w:r>
    </w:p>
    <w:p w:rsidR="008B7E6A" w:rsidRPr="00E81AD1" w:rsidRDefault="008B7E6A" w:rsidP="00935C18">
      <w:pPr>
        <w:spacing w:line="480" w:lineRule="auto"/>
        <w:jc w:val="center"/>
        <w:rPr>
          <w:rFonts w:ascii="仿宋" w:hAnsi="仿宋"/>
          <w:b/>
          <w:i/>
        </w:rPr>
      </w:pPr>
      <w:r w:rsidRPr="00E81AD1">
        <w:rPr>
          <w:rFonts w:ascii="仿宋" w:hAnsi="仿宋" w:hint="eastAsia"/>
          <w:b/>
          <w:sz w:val="22"/>
        </w:rPr>
        <w:t xml:space="preserve">版本 </w:t>
      </w:r>
      <w:r w:rsidRPr="00E81AD1">
        <w:rPr>
          <w:rFonts w:ascii="仿宋" w:hAnsi="仿宋"/>
          <w:b/>
        </w:rPr>
        <w:t>&lt;V</w:t>
      </w:r>
      <w:r w:rsidRPr="00E81AD1">
        <w:rPr>
          <w:rFonts w:ascii="仿宋" w:hAnsi="仿宋" w:hint="eastAsia"/>
          <w:b/>
        </w:rPr>
        <w:t xml:space="preserve"> </w:t>
      </w:r>
      <w:r w:rsidR="00516885" w:rsidRPr="00E81AD1">
        <w:rPr>
          <w:rFonts w:ascii="仿宋" w:hAnsi="仿宋" w:hint="eastAsia"/>
          <w:b/>
        </w:rPr>
        <w:t>1.</w:t>
      </w:r>
      <w:r w:rsidR="00EA3D74">
        <w:rPr>
          <w:rFonts w:ascii="仿宋" w:hAnsi="仿宋" w:hint="eastAsia"/>
          <w:b/>
        </w:rPr>
        <w:t>4</w:t>
      </w:r>
      <w:r w:rsidRPr="00E81AD1">
        <w:rPr>
          <w:rFonts w:ascii="仿宋" w:hAnsi="仿宋"/>
          <w:b/>
        </w:rPr>
        <w:t>&gt;</w:t>
      </w: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p w:rsidR="00E6152F" w:rsidRPr="00E81AD1" w:rsidRDefault="00E6152F">
      <w:pPr>
        <w:rPr>
          <w:rFonts w:ascii="仿宋" w:hAnsi="仿宋"/>
        </w:rPr>
      </w:pPr>
    </w:p>
    <w:tbl>
      <w:tblPr>
        <w:tblpPr w:leftFromText="180" w:rightFromText="180" w:vertAnchor="text" w:horzAnchor="margin" w:tblpXSpec="right" w:tblpY="281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623"/>
        <w:gridCol w:w="1260"/>
        <w:gridCol w:w="1794"/>
      </w:tblGrid>
      <w:tr w:rsidR="008171FD" w:rsidRPr="00E81AD1" w:rsidTr="008171FD">
        <w:trPr>
          <w:trHeight w:val="278"/>
        </w:trPr>
        <w:tc>
          <w:tcPr>
            <w:tcW w:w="1101" w:type="dxa"/>
            <w:vAlign w:val="center"/>
          </w:tcPr>
          <w:p w:rsidR="008171FD" w:rsidRPr="00E81AD1" w:rsidRDefault="008171FD" w:rsidP="008171FD">
            <w:pPr>
              <w:spacing w:line="276" w:lineRule="auto"/>
              <w:jc w:val="right"/>
              <w:rPr>
                <w:rFonts w:ascii="仿宋" w:hAnsi="仿宋"/>
                <w:b/>
                <w:bCs/>
                <w:spacing w:val="20"/>
                <w:sz w:val="22"/>
              </w:rPr>
            </w:pPr>
            <w:r w:rsidRPr="00E81AD1">
              <w:rPr>
                <w:rFonts w:ascii="仿宋" w:hAnsi="仿宋" w:hint="eastAsia"/>
                <w:b/>
                <w:bCs/>
                <w:spacing w:val="20"/>
                <w:sz w:val="22"/>
              </w:rPr>
              <w:t>拟制：</w:t>
            </w:r>
          </w:p>
        </w:tc>
        <w:tc>
          <w:tcPr>
            <w:tcW w:w="1623" w:type="dxa"/>
            <w:vAlign w:val="center"/>
          </w:tcPr>
          <w:p w:rsidR="008171FD" w:rsidRPr="00E81AD1" w:rsidRDefault="008171FD" w:rsidP="008171FD">
            <w:pPr>
              <w:spacing w:line="276" w:lineRule="auto"/>
              <w:rPr>
                <w:rFonts w:ascii="仿宋" w:hAnsi="仿宋"/>
                <w:spacing w:val="20"/>
                <w:sz w:val="22"/>
              </w:rPr>
            </w:pPr>
            <w:r w:rsidRPr="00E81AD1">
              <w:rPr>
                <w:rFonts w:ascii="仿宋" w:hAnsi="仿宋" w:hint="eastAsia"/>
                <w:spacing w:val="20"/>
                <w:sz w:val="22"/>
              </w:rPr>
              <w:t>杨勇</w:t>
            </w:r>
          </w:p>
        </w:tc>
        <w:tc>
          <w:tcPr>
            <w:tcW w:w="1260" w:type="dxa"/>
            <w:vAlign w:val="center"/>
          </w:tcPr>
          <w:p w:rsidR="008171FD" w:rsidRPr="00E81AD1" w:rsidRDefault="008171FD" w:rsidP="008171FD">
            <w:pPr>
              <w:spacing w:line="276" w:lineRule="auto"/>
              <w:jc w:val="right"/>
              <w:rPr>
                <w:rFonts w:ascii="仿宋" w:hAnsi="仿宋"/>
                <w:b/>
                <w:bCs/>
                <w:spacing w:val="20"/>
                <w:sz w:val="22"/>
              </w:rPr>
            </w:pPr>
            <w:r w:rsidRPr="00E81AD1">
              <w:rPr>
                <w:rFonts w:ascii="仿宋" w:hAnsi="仿宋" w:hint="eastAsia"/>
                <w:b/>
                <w:bCs/>
                <w:spacing w:val="20"/>
                <w:sz w:val="22"/>
              </w:rPr>
              <w:t>日期：</w:t>
            </w:r>
          </w:p>
        </w:tc>
        <w:tc>
          <w:tcPr>
            <w:tcW w:w="1794" w:type="dxa"/>
            <w:vAlign w:val="center"/>
          </w:tcPr>
          <w:p w:rsidR="008171FD" w:rsidRPr="00E81AD1" w:rsidRDefault="008171FD" w:rsidP="008171FD">
            <w:pPr>
              <w:spacing w:line="276" w:lineRule="auto"/>
              <w:rPr>
                <w:rFonts w:ascii="仿宋" w:hAnsi="仿宋"/>
                <w:bCs/>
                <w:spacing w:val="20"/>
                <w:sz w:val="22"/>
              </w:rPr>
            </w:pPr>
            <w:smartTag w:uri="urn:schemas-microsoft-com:office:smarttags" w:element="chsdate">
              <w:smartTagPr>
                <w:attr w:name="IsROCDate" w:val="False"/>
                <w:attr w:name="IsLunarDate" w:val="False"/>
                <w:attr w:name="Day" w:val="29"/>
                <w:attr w:name="Month" w:val="8"/>
                <w:attr w:name="Year" w:val="2011"/>
              </w:smartTagPr>
              <w:r w:rsidRPr="00E81AD1">
                <w:rPr>
                  <w:rFonts w:ascii="仿宋" w:hAnsi="仿宋"/>
                  <w:bCs/>
                  <w:spacing w:val="20"/>
                  <w:sz w:val="22"/>
                </w:rPr>
                <w:t>2011-08-29</w:t>
              </w:r>
            </w:smartTag>
          </w:p>
        </w:tc>
      </w:tr>
      <w:tr w:rsidR="008171FD" w:rsidRPr="00E81AD1" w:rsidTr="008171FD">
        <w:trPr>
          <w:trHeight w:val="264"/>
        </w:trPr>
        <w:tc>
          <w:tcPr>
            <w:tcW w:w="1101" w:type="dxa"/>
            <w:vAlign w:val="center"/>
          </w:tcPr>
          <w:p w:rsidR="008171FD" w:rsidRPr="00E81AD1" w:rsidRDefault="008171FD" w:rsidP="008171FD">
            <w:pPr>
              <w:spacing w:line="276" w:lineRule="auto"/>
              <w:jc w:val="right"/>
              <w:rPr>
                <w:rFonts w:ascii="仿宋" w:hAnsi="仿宋"/>
                <w:b/>
                <w:spacing w:val="20"/>
                <w:sz w:val="22"/>
              </w:rPr>
            </w:pPr>
            <w:r w:rsidRPr="00E81AD1">
              <w:rPr>
                <w:rFonts w:ascii="仿宋" w:hAnsi="仿宋" w:hint="eastAsia"/>
                <w:b/>
                <w:spacing w:val="20"/>
                <w:sz w:val="22"/>
              </w:rPr>
              <w:t>审核：</w:t>
            </w:r>
          </w:p>
        </w:tc>
        <w:tc>
          <w:tcPr>
            <w:tcW w:w="1623" w:type="dxa"/>
            <w:vAlign w:val="center"/>
          </w:tcPr>
          <w:p w:rsidR="008171FD" w:rsidRPr="00E81AD1" w:rsidRDefault="008171FD" w:rsidP="008171FD">
            <w:pPr>
              <w:spacing w:line="276" w:lineRule="auto"/>
              <w:rPr>
                <w:rFonts w:ascii="仿宋" w:hAnsi="仿宋"/>
                <w:spacing w:val="20"/>
                <w:sz w:val="22"/>
              </w:rPr>
            </w:pPr>
          </w:p>
        </w:tc>
        <w:tc>
          <w:tcPr>
            <w:tcW w:w="1260" w:type="dxa"/>
            <w:vAlign w:val="center"/>
          </w:tcPr>
          <w:p w:rsidR="008171FD" w:rsidRPr="00E81AD1" w:rsidRDefault="008171FD" w:rsidP="008171FD">
            <w:pPr>
              <w:spacing w:line="276" w:lineRule="auto"/>
              <w:jc w:val="right"/>
              <w:rPr>
                <w:rFonts w:ascii="仿宋" w:hAnsi="仿宋"/>
                <w:b/>
                <w:bCs/>
                <w:spacing w:val="20"/>
                <w:sz w:val="22"/>
              </w:rPr>
            </w:pPr>
            <w:r w:rsidRPr="00E81AD1">
              <w:rPr>
                <w:rFonts w:ascii="仿宋" w:hAnsi="仿宋" w:hint="eastAsia"/>
                <w:b/>
                <w:bCs/>
                <w:spacing w:val="20"/>
                <w:sz w:val="22"/>
              </w:rPr>
              <w:t>日期：</w:t>
            </w:r>
          </w:p>
        </w:tc>
        <w:tc>
          <w:tcPr>
            <w:tcW w:w="1794" w:type="dxa"/>
            <w:vAlign w:val="center"/>
          </w:tcPr>
          <w:p w:rsidR="008171FD" w:rsidRPr="00E81AD1" w:rsidRDefault="008171FD" w:rsidP="008171FD">
            <w:pPr>
              <w:spacing w:line="276" w:lineRule="auto"/>
              <w:rPr>
                <w:rFonts w:ascii="仿宋" w:hAnsi="仿宋"/>
                <w:bCs/>
                <w:spacing w:val="20"/>
                <w:sz w:val="22"/>
              </w:rPr>
            </w:pPr>
          </w:p>
        </w:tc>
      </w:tr>
      <w:tr w:rsidR="008171FD" w:rsidRPr="00E81AD1" w:rsidTr="008171FD">
        <w:trPr>
          <w:trHeight w:val="257"/>
        </w:trPr>
        <w:tc>
          <w:tcPr>
            <w:tcW w:w="1101" w:type="dxa"/>
            <w:vAlign w:val="center"/>
          </w:tcPr>
          <w:p w:rsidR="008171FD" w:rsidRPr="00E81AD1" w:rsidRDefault="008171FD" w:rsidP="008171FD">
            <w:pPr>
              <w:spacing w:line="276" w:lineRule="auto"/>
              <w:jc w:val="right"/>
              <w:rPr>
                <w:rFonts w:ascii="仿宋" w:hAnsi="仿宋"/>
                <w:b/>
                <w:bCs/>
                <w:spacing w:val="20"/>
                <w:sz w:val="22"/>
              </w:rPr>
            </w:pPr>
            <w:r w:rsidRPr="00E81AD1">
              <w:rPr>
                <w:rFonts w:ascii="仿宋" w:hAnsi="仿宋" w:hint="eastAsia"/>
                <w:b/>
                <w:bCs/>
                <w:spacing w:val="20"/>
                <w:sz w:val="22"/>
              </w:rPr>
              <w:t>批准：</w:t>
            </w:r>
          </w:p>
        </w:tc>
        <w:tc>
          <w:tcPr>
            <w:tcW w:w="1623" w:type="dxa"/>
            <w:vAlign w:val="center"/>
          </w:tcPr>
          <w:p w:rsidR="008171FD" w:rsidRPr="00E81AD1" w:rsidRDefault="008171FD" w:rsidP="008171FD">
            <w:pPr>
              <w:spacing w:line="276" w:lineRule="auto"/>
              <w:rPr>
                <w:rFonts w:ascii="仿宋" w:hAnsi="仿宋"/>
                <w:spacing w:val="20"/>
                <w:sz w:val="22"/>
              </w:rPr>
            </w:pPr>
          </w:p>
        </w:tc>
        <w:tc>
          <w:tcPr>
            <w:tcW w:w="1260" w:type="dxa"/>
            <w:vAlign w:val="center"/>
          </w:tcPr>
          <w:p w:rsidR="008171FD" w:rsidRPr="00E81AD1" w:rsidRDefault="008171FD" w:rsidP="008171FD">
            <w:pPr>
              <w:spacing w:line="276" w:lineRule="auto"/>
              <w:jc w:val="right"/>
              <w:rPr>
                <w:rFonts w:ascii="仿宋" w:hAnsi="仿宋"/>
                <w:b/>
                <w:bCs/>
                <w:spacing w:val="20"/>
                <w:sz w:val="22"/>
              </w:rPr>
            </w:pPr>
            <w:r w:rsidRPr="00E81AD1">
              <w:rPr>
                <w:rFonts w:ascii="仿宋" w:hAnsi="仿宋" w:hint="eastAsia"/>
                <w:b/>
                <w:bCs/>
                <w:spacing w:val="20"/>
                <w:sz w:val="22"/>
              </w:rPr>
              <w:t>日期：</w:t>
            </w:r>
          </w:p>
        </w:tc>
        <w:tc>
          <w:tcPr>
            <w:tcW w:w="1794" w:type="dxa"/>
            <w:vAlign w:val="center"/>
          </w:tcPr>
          <w:p w:rsidR="008171FD" w:rsidRPr="00E81AD1" w:rsidRDefault="008171FD" w:rsidP="008171FD">
            <w:pPr>
              <w:spacing w:line="276" w:lineRule="auto"/>
              <w:rPr>
                <w:rFonts w:ascii="仿宋" w:hAnsi="仿宋"/>
                <w:bCs/>
                <w:spacing w:val="20"/>
                <w:sz w:val="22"/>
              </w:rPr>
            </w:pPr>
          </w:p>
        </w:tc>
      </w:tr>
    </w:tbl>
    <w:p w:rsidR="00E6152F" w:rsidRPr="00E81AD1" w:rsidRDefault="00E6152F">
      <w:pPr>
        <w:rPr>
          <w:rFonts w:ascii="仿宋" w:hAnsi="仿宋"/>
        </w:rPr>
      </w:pPr>
    </w:p>
    <w:p w:rsidR="00E6152F" w:rsidRPr="00E81AD1" w:rsidRDefault="00E6152F">
      <w:pPr>
        <w:rPr>
          <w:rFonts w:ascii="仿宋" w:hAnsi="仿宋"/>
        </w:rPr>
        <w:sectPr w:rsidR="00E6152F" w:rsidRPr="00E81AD1">
          <w:pgSz w:w="11909" w:h="16834" w:code="9"/>
          <w:pgMar w:top="1440" w:right="1224" w:bottom="1728" w:left="1195" w:header="720" w:footer="576" w:gutter="0"/>
          <w:cols w:space="720"/>
        </w:sectPr>
      </w:pPr>
    </w:p>
    <w:bookmarkEnd w:id="0"/>
    <w:p w:rsidR="008B7E6A" w:rsidRPr="00E81AD1" w:rsidRDefault="008B7E6A" w:rsidP="008B7E6A">
      <w:pPr>
        <w:tabs>
          <w:tab w:val="left" w:pos="3525"/>
          <w:tab w:val="center" w:pos="4412"/>
        </w:tabs>
        <w:jc w:val="center"/>
        <w:rPr>
          <w:rFonts w:ascii="仿宋" w:hAnsi="仿宋"/>
          <w:b/>
          <w:sz w:val="30"/>
          <w:szCs w:val="30"/>
        </w:rPr>
      </w:pPr>
      <w:r w:rsidRPr="00E81AD1">
        <w:rPr>
          <w:rFonts w:ascii="仿宋" w:hAnsi="仿宋" w:hint="eastAsia"/>
          <w:b/>
          <w:sz w:val="30"/>
          <w:szCs w:val="30"/>
        </w:rPr>
        <w:lastRenderedPageBreak/>
        <w:t>声    明</w:t>
      </w:r>
    </w:p>
    <w:p w:rsidR="008B7E6A" w:rsidRPr="00E81AD1" w:rsidRDefault="008B7E6A" w:rsidP="008B7E6A">
      <w:pPr>
        <w:rPr>
          <w:rFonts w:ascii="仿宋" w:hAnsi="仿宋"/>
          <w:szCs w:val="21"/>
        </w:rPr>
      </w:pPr>
    </w:p>
    <w:p w:rsidR="005D1973" w:rsidRPr="00E81AD1" w:rsidRDefault="005D1973" w:rsidP="005D1973">
      <w:pPr>
        <w:spacing w:line="360" w:lineRule="auto"/>
        <w:jc w:val="center"/>
        <w:rPr>
          <w:rFonts w:ascii="仿宋" w:hAnsi="仿宋"/>
          <w:szCs w:val="21"/>
        </w:rPr>
      </w:pPr>
      <w:r w:rsidRPr="00E81AD1">
        <w:rPr>
          <w:rFonts w:ascii="仿宋" w:hAnsi="仿宋" w:hint="eastAsia"/>
          <w:szCs w:val="21"/>
        </w:rPr>
        <w:t>本文件所有权和解释权归</w:t>
      </w:r>
      <w:r w:rsidR="00FB6A91" w:rsidRPr="00E81AD1">
        <w:rPr>
          <w:rFonts w:ascii="仿宋" w:hAnsi="仿宋" w:hint="eastAsia"/>
          <w:szCs w:val="21"/>
        </w:rPr>
        <w:t>长沙亚软软件</w:t>
      </w:r>
      <w:r w:rsidRPr="00E81AD1">
        <w:rPr>
          <w:rFonts w:ascii="仿宋" w:hAnsi="仿宋" w:hint="eastAsia"/>
          <w:szCs w:val="21"/>
        </w:rPr>
        <w:t>有限公司所有，未经书面许可，不得复制或向第三方公开。</w:t>
      </w:r>
    </w:p>
    <w:p w:rsidR="008B7E6A" w:rsidRPr="00E81AD1" w:rsidRDefault="008B7E6A" w:rsidP="008B7E6A">
      <w:pPr>
        <w:spacing w:line="360" w:lineRule="auto"/>
        <w:jc w:val="center"/>
        <w:rPr>
          <w:rFonts w:ascii="仿宋" w:hAnsi="仿宋"/>
          <w:szCs w:val="21"/>
        </w:rPr>
      </w:pPr>
    </w:p>
    <w:p w:rsidR="008B7E6A" w:rsidRPr="00E81AD1" w:rsidRDefault="008B7E6A" w:rsidP="008B7E6A">
      <w:pPr>
        <w:spacing w:line="360" w:lineRule="auto"/>
        <w:jc w:val="center"/>
        <w:rPr>
          <w:rFonts w:ascii="仿宋" w:hAnsi="仿宋"/>
          <w:szCs w:val="21"/>
        </w:rPr>
      </w:pPr>
    </w:p>
    <w:p w:rsidR="008B7E6A" w:rsidRPr="00E81AD1" w:rsidRDefault="008B7E6A" w:rsidP="008B7E6A">
      <w:pPr>
        <w:spacing w:line="360" w:lineRule="auto"/>
        <w:jc w:val="center"/>
        <w:rPr>
          <w:rFonts w:ascii="仿宋" w:hAnsi="仿宋"/>
          <w:szCs w:val="21"/>
        </w:rPr>
      </w:pPr>
    </w:p>
    <w:p w:rsidR="008B7E6A" w:rsidRPr="00E81AD1" w:rsidRDefault="008B7E6A" w:rsidP="008B7E6A">
      <w:pPr>
        <w:spacing w:line="360" w:lineRule="auto"/>
        <w:jc w:val="center"/>
        <w:rPr>
          <w:rFonts w:ascii="仿宋" w:hAnsi="仿宋"/>
          <w:szCs w:val="21"/>
        </w:rPr>
      </w:pPr>
    </w:p>
    <w:p w:rsidR="008B7E6A" w:rsidRPr="00E81AD1" w:rsidRDefault="008B7E6A" w:rsidP="008B7E6A">
      <w:pPr>
        <w:rPr>
          <w:rFonts w:ascii="仿宋" w:hAnsi="仿宋"/>
          <w:szCs w:val="21"/>
        </w:rPr>
      </w:pPr>
    </w:p>
    <w:p w:rsidR="008B7E6A" w:rsidRPr="00E81AD1" w:rsidRDefault="008B7E6A" w:rsidP="008B7E6A">
      <w:pPr>
        <w:jc w:val="center"/>
        <w:rPr>
          <w:rFonts w:ascii="仿宋" w:hAnsi="仿宋"/>
          <w:b/>
          <w:bCs/>
          <w:sz w:val="30"/>
          <w:szCs w:val="30"/>
        </w:rPr>
      </w:pPr>
      <w:r w:rsidRPr="00E81AD1">
        <w:rPr>
          <w:rFonts w:ascii="仿宋" w:hAnsi="仿宋" w:hint="eastAsia"/>
          <w:b/>
          <w:bCs/>
          <w:sz w:val="30"/>
          <w:szCs w:val="30"/>
        </w:rPr>
        <w:t>修订历史记录</w:t>
      </w:r>
    </w:p>
    <w:p w:rsidR="008B7E6A" w:rsidRPr="00E81AD1" w:rsidRDefault="008B7E6A" w:rsidP="008B7E6A">
      <w:pPr>
        <w:jc w:val="center"/>
        <w:rPr>
          <w:rFonts w:ascii="仿宋" w:hAnsi="仿宋"/>
          <w:b/>
          <w:bCs/>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5"/>
        <w:gridCol w:w="1634"/>
        <w:gridCol w:w="1020"/>
        <w:gridCol w:w="1800"/>
        <w:gridCol w:w="3017"/>
      </w:tblGrid>
      <w:tr w:rsidR="008B7E6A" w:rsidRPr="00E81AD1">
        <w:trPr>
          <w:trHeight w:val="452"/>
          <w:jc w:val="center"/>
        </w:trPr>
        <w:tc>
          <w:tcPr>
            <w:tcW w:w="1235" w:type="dxa"/>
            <w:shd w:val="clear" w:color="auto" w:fill="C0C0C0"/>
            <w:vAlign w:val="center"/>
          </w:tcPr>
          <w:p w:rsidR="008B7E6A" w:rsidRPr="00E81AD1" w:rsidRDefault="008B7E6A" w:rsidP="003E07E0">
            <w:pPr>
              <w:jc w:val="center"/>
              <w:rPr>
                <w:rFonts w:ascii="仿宋" w:hAnsi="仿宋"/>
                <w:b/>
                <w:bCs/>
              </w:rPr>
            </w:pPr>
            <w:r w:rsidRPr="00E81AD1">
              <w:rPr>
                <w:rFonts w:ascii="仿宋" w:hAnsi="仿宋" w:hint="eastAsia"/>
                <w:b/>
                <w:bCs/>
              </w:rPr>
              <w:t>版本</w:t>
            </w:r>
          </w:p>
        </w:tc>
        <w:tc>
          <w:tcPr>
            <w:tcW w:w="1634" w:type="dxa"/>
            <w:shd w:val="clear" w:color="auto" w:fill="C0C0C0"/>
            <w:vAlign w:val="center"/>
          </w:tcPr>
          <w:p w:rsidR="008B7E6A" w:rsidRPr="00E81AD1" w:rsidRDefault="008B7E6A" w:rsidP="003E07E0">
            <w:pPr>
              <w:pStyle w:val="Figure"/>
              <w:tabs>
                <w:tab w:val="clear" w:pos="8640"/>
              </w:tabs>
              <w:spacing w:before="0" w:after="0" w:line="240" w:lineRule="auto"/>
              <w:rPr>
                <w:rFonts w:ascii="仿宋" w:hAnsi="仿宋"/>
                <w:b/>
                <w:bCs/>
              </w:rPr>
            </w:pPr>
            <w:r w:rsidRPr="00E81AD1">
              <w:rPr>
                <w:rFonts w:ascii="仿宋" w:hAnsi="仿宋" w:hint="eastAsia"/>
                <w:b/>
                <w:bCs/>
              </w:rPr>
              <w:t>日期</w:t>
            </w:r>
          </w:p>
        </w:tc>
        <w:tc>
          <w:tcPr>
            <w:tcW w:w="1020" w:type="dxa"/>
            <w:shd w:val="clear" w:color="auto" w:fill="C0C0C0"/>
            <w:vAlign w:val="center"/>
          </w:tcPr>
          <w:p w:rsidR="008B7E6A" w:rsidRPr="00E81AD1" w:rsidRDefault="008B7E6A" w:rsidP="003E07E0">
            <w:pPr>
              <w:pStyle w:val="Figure"/>
              <w:tabs>
                <w:tab w:val="clear" w:pos="8640"/>
              </w:tabs>
              <w:spacing w:before="0" w:after="0" w:line="240" w:lineRule="auto"/>
              <w:rPr>
                <w:rFonts w:ascii="仿宋" w:hAnsi="仿宋"/>
                <w:b/>
                <w:bCs/>
              </w:rPr>
            </w:pPr>
            <w:r w:rsidRPr="00E81AD1">
              <w:rPr>
                <w:rFonts w:ascii="仿宋" w:hAnsi="仿宋" w:hint="eastAsia"/>
                <w:b/>
                <w:bCs/>
              </w:rPr>
              <w:t>AMD</w:t>
            </w:r>
          </w:p>
        </w:tc>
        <w:tc>
          <w:tcPr>
            <w:tcW w:w="1800" w:type="dxa"/>
            <w:shd w:val="clear" w:color="auto" w:fill="C0C0C0"/>
            <w:vAlign w:val="center"/>
          </w:tcPr>
          <w:p w:rsidR="008B7E6A" w:rsidRPr="00E81AD1" w:rsidRDefault="008B7E6A" w:rsidP="003E07E0">
            <w:pPr>
              <w:pStyle w:val="Figure"/>
              <w:tabs>
                <w:tab w:val="clear" w:pos="8640"/>
              </w:tabs>
              <w:spacing w:before="0" w:after="0" w:line="240" w:lineRule="auto"/>
              <w:rPr>
                <w:rFonts w:ascii="仿宋" w:hAnsi="仿宋"/>
                <w:b/>
                <w:bCs/>
              </w:rPr>
            </w:pPr>
            <w:r w:rsidRPr="00E81AD1">
              <w:rPr>
                <w:rFonts w:ascii="仿宋" w:hAnsi="仿宋" w:hint="eastAsia"/>
                <w:b/>
                <w:bCs/>
              </w:rPr>
              <w:t>修订者</w:t>
            </w:r>
          </w:p>
        </w:tc>
        <w:tc>
          <w:tcPr>
            <w:tcW w:w="3017" w:type="dxa"/>
            <w:shd w:val="clear" w:color="auto" w:fill="C0C0C0"/>
            <w:vAlign w:val="center"/>
          </w:tcPr>
          <w:p w:rsidR="008B7E6A" w:rsidRPr="00E81AD1" w:rsidRDefault="008B7E6A" w:rsidP="003E07E0">
            <w:pPr>
              <w:pStyle w:val="Figure"/>
              <w:tabs>
                <w:tab w:val="clear" w:pos="8640"/>
              </w:tabs>
              <w:spacing w:before="0" w:after="0" w:line="240" w:lineRule="auto"/>
              <w:rPr>
                <w:rFonts w:ascii="仿宋" w:hAnsi="仿宋"/>
                <w:b/>
                <w:bCs/>
              </w:rPr>
            </w:pPr>
            <w:r w:rsidRPr="00E81AD1">
              <w:rPr>
                <w:rFonts w:ascii="仿宋" w:hAnsi="仿宋" w:hint="eastAsia"/>
                <w:b/>
                <w:bCs/>
              </w:rPr>
              <w:t>说明</w:t>
            </w:r>
          </w:p>
        </w:tc>
      </w:tr>
      <w:tr w:rsidR="008B7E6A" w:rsidRPr="00E81AD1">
        <w:trPr>
          <w:trHeight w:val="459"/>
          <w:jc w:val="center"/>
        </w:trPr>
        <w:tc>
          <w:tcPr>
            <w:tcW w:w="1235" w:type="dxa"/>
            <w:vAlign w:val="center"/>
          </w:tcPr>
          <w:p w:rsidR="008B7E6A" w:rsidRPr="00E81AD1" w:rsidRDefault="00526705" w:rsidP="00184FAA">
            <w:pPr>
              <w:pStyle w:val="Figure"/>
              <w:tabs>
                <w:tab w:val="clear" w:pos="8640"/>
              </w:tabs>
              <w:spacing w:before="0" w:after="0" w:line="240" w:lineRule="auto"/>
              <w:rPr>
                <w:rFonts w:ascii="仿宋" w:hAnsi="仿宋"/>
              </w:rPr>
            </w:pPr>
            <w:r w:rsidRPr="00E81AD1">
              <w:rPr>
                <w:rFonts w:ascii="仿宋" w:hAnsi="仿宋" w:hint="eastAsia"/>
              </w:rPr>
              <w:t>V1.0</w:t>
            </w:r>
          </w:p>
        </w:tc>
        <w:tc>
          <w:tcPr>
            <w:tcW w:w="1634" w:type="dxa"/>
            <w:vAlign w:val="center"/>
          </w:tcPr>
          <w:p w:rsidR="00526705" w:rsidRPr="00E81AD1" w:rsidRDefault="00526705" w:rsidP="00564EE2">
            <w:pPr>
              <w:jc w:val="center"/>
              <w:rPr>
                <w:rFonts w:ascii="仿宋" w:hAnsi="仿宋"/>
              </w:rPr>
            </w:pPr>
            <w:smartTag w:uri="urn:schemas-microsoft-com:office:smarttags" w:element="chsdate">
              <w:smartTagPr>
                <w:attr w:name="IsROCDate" w:val="False"/>
                <w:attr w:name="IsLunarDate" w:val="False"/>
                <w:attr w:name="Day" w:val="29"/>
                <w:attr w:name="Month" w:val="8"/>
                <w:attr w:name="Year" w:val="2011"/>
              </w:smartTagPr>
              <w:r w:rsidRPr="00E81AD1">
                <w:rPr>
                  <w:rFonts w:ascii="仿宋" w:hAnsi="仿宋"/>
                </w:rPr>
                <w:t>2011/8/29</w:t>
              </w:r>
            </w:smartTag>
          </w:p>
        </w:tc>
        <w:tc>
          <w:tcPr>
            <w:tcW w:w="1020" w:type="dxa"/>
            <w:vAlign w:val="center"/>
          </w:tcPr>
          <w:p w:rsidR="008B7E6A" w:rsidRPr="00E81AD1" w:rsidRDefault="00526705" w:rsidP="00564EE2">
            <w:pPr>
              <w:jc w:val="center"/>
              <w:rPr>
                <w:rFonts w:ascii="仿宋" w:hAnsi="仿宋"/>
              </w:rPr>
            </w:pPr>
            <w:r w:rsidRPr="00E81AD1">
              <w:rPr>
                <w:rFonts w:ascii="仿宋" w:hAnsi="仿宋" w:hint="eastAsia"/>
              </w:rPr>
              <w:t>A</w:t>
            </w:r>
          </w:p>
        </w:tc>
        <w:tc>
          <w:tcPr>
            <w:tcW w:w="1800" w:type="dxa"/>
            <w:vAlign w:val="center"/>
          </w:tcPr>
          <w:p w:rsidR="008B7E6A" w:rsidRPr="00E81AD1" w:rsidRDefault="00526705" w:rsidP="00564EE2">
            <w:pPr>
              <w:jc w:val="center"/>
              <w:rPr>
                <w:rFonts w:ascii="仿宋" w:hAnsi="仿宋"/>
              </w:rPr>
            </w:pPr>
            <w:r w:rsidRPr="00E81AD1">
              <w:rPr>
                <w:rFonts w:ascii="仿宋" w:hAnsi="仿宋" w:hint="eastAsia"/>
              </w:rPr>
              <w:t>杨勇</w:t>
            </w:r>
          </w:p>
        </w:tc>
        <w:tc>
          <w:tcPr>
            <w:tcW w:w="3017" w:type="dxa"/>
            <w:vAlign w:val="center"/>
          </w:tcPr>
          <w:p w:rsidR="008B7E6A" w:rsidRPr="00E81AD1" w:rsidRDefault="00526705" w:rsidP="00564EE2">
            <w:pPr>
              <w:rPr>
                <w:rFonts w:ascii="仿宋" w:hAnsi="仿宋"/>
              </w:rPr>
            </w:pPr>
            <w:r w:rsidRPr="00E81AD1">
              <w:rPr>
                <w:rFonts w:ascii="仿宋" w:hAnsi="仿宋" w:hint="eastAsia"/>
              </w:rPr>
              <w:t>创建。</w:t>
            </w:r>
          </w:p>
        </w:tc>
      </w:tr>
      <w:tr w:rsidR="008B7E6A" w:rsidRPr="00E81AD1">
        <w:trPr>
          <w:trHeight w:val="459"/>
          <w:jc w:val="center"/>
        </w:trPr>
        <w:tc>
          <w:tcPr>
            <w:tcW w:w="1235" w:type="dxa"/>
            <w:vAlign w:val="center"/>
          </w:tcPr>
          <w:p w:rsidR="008B7E6A" w:rsidRPr="00E81AD1" w:rsidRDefault="00564EE2" w:rsidP="00184FAA">
            <w:pPr>
              <w:pStyle w:val="Figure"/>
              <w:tabs>
                <w:tab w:val="clear" w:pos="8640"/>
              </w:tabs>
              <w:spacing w:before="0" w:after="0" w:line="240" w:lineRule="auto"/>
              <w:rPr>
                <w:rFonts w:ascii="仿宋" w:hAnsi="仿宋"/>
              </w:rPr>
            </w:pPr>
            <w:r>
              <w:rPr>
                <w:rFonts w:ascii="仿宋" w:hAnsi="仿宋" w:hint="eastAsia"/>
              </w:rPr>
              <w:t>V1.1</w:t>
            </w:r>
          </w:p>
        </w:tc>
        <w:tc>
          <w:tcPr>
            <w:tcW w:w="1634" w:type="dxa"/>
            <w:vAlign w:val="center"/>
          </w:tcPr>
          <w:p w:rsidR="008B7E6A" w:rsidRPr="00E81AD1" w:rsidRDefault="00564EE2" w:rsidP="00564EE2">
            <w:pPr>
              <w:jc w:val="center"/>
              <w:rPr>
                <w:rFonts w:ascii="仿宋" w:hAnsi="仿宋"/>
              </w:rPr>
            </w:pPr>
            <w:smartTag w:uri="urn:schemas-microsoft-com:office:smarttags" w:element="chsdate">
              <w:smartTagPr>
                <w:attr w:name="IsROCDate" w:val="False"/>
                <w:attr w:name="IsLunarDate" w:val="False"/>
                <w:attr w:name="Day" w:val="2"/>
                <w:attr w:name="Month" w:val="9"/>
                <w:attr w:name="Year" w:val="2011"/>
              </w:smartTagPr>
              <w:r>
                <w:rPr>
                  <w:rFonts w:ascii="仿宋" w:hAnsi="仿宋"/>
                </w:rPr>
                <w:t>2011/9/</w:t>
              </w:r>
              <w:r>
                <w:rPr>
                  <w:rFonts w:ascii="仿宋" w:hAnsi="仿宋" w:hint="eastAsia"/>
                </w:rPr>
                <w:t>2</w:t>
              </w:r>
            </w:smartTag>
          </w:p>
        </w:tc>
        <w:tc>
          <w:tcPr>
            <w:tcW w:w="1020" w:type="dxa"/>
            <w:vAlign w:val="center"/>
          </w:tcPr>
          <w:p w:rsidR="008B7E6A" w:rsidRPr="00E81AD1" w:rsidRDefault="00564EE2" w:rsidP="00564EE2">
            <w:pPr>
              <w:jc w:val="center"/>
              <w:rPr>
                <w:rFonts w:ascii="仿宋" w:hAnsi="仿宋"/>
              </w:rPr>
            </w:pPr>
            <w:r>
              <w:rPr>
                <w:rFonts w:ascii="仿宋" w:hAnsi="仿宋" w:hint="eastAsia"/>
              </w:rPr>
              <w:t>M</w:t>
            </w:r>
          </w:p>
        </w:tc>
        <w:tc>
          <w:tcPr>
            <w:tcW w:w="1800" w:type="dxa"/>
            <w:vAlign w:val="center"/>
          </w:tcPr>
          <w:p w:rsidR="008B7E6A" w:rsidRPr="00E81AD1" w:rsidRDefault="00564EE2" w:rsidP="00564EE2">
            <w:pPr>
              <w:jc w:val="center"/>
              <w:rPr>
                <w:rFonts w:ascii="仿宋" w:hAnsi="仿宋"/>
              </w:rPr>
            </w:pPr>
            <w:r>
              <w:rPr>
                <w:rFonts w:ascii="仿宋" w:hAnsi="仿宋" w:hint="eastAsia"/>
              </w:rPr>
              <w:t>杨勇</w:t>
            </w:r>
          </w:p>
        </w:tc>
        <w:tc>
          <w:tcPr>
            <w:tcW w:w="3017" w:type="dxa"/>
            <w:vAlign w:val="center"/>
          </w:tcPr>
          <w:p w:rsidR="008B7E6A" w:rsidRPr="00E81AD1" w:rsidRDefault="00564EE2" w:rsidP="00564EE2">
            <w:pPr>
              <w:rPr>
                <w:rFonts w:ascii="仿宋" w:hAnsi="仿宋"/>
              </w:rPr>
            </w:pPr>
            <w:r>
              <w:rPr>
                <w:rFonts w:ascii="仿宋" w:hAnsi="仿宋" w:hint="eastAsia"/>
              </w:rPr>
              <w:t>修改。</w:t>
            </w:r>
          </w:p>
        </w:tc>
      </w:tr>
      <w:tr w:rsidR="008B7E6A" w:rsidRPr="00E81AD1">
        <w:trPr>
          <w:trHeight w:val="459"/>
          <w:jc w:val="center"/>
        </w:trPr>
        <w:tc>
          <w:tcPr>
            <w:tcW w:w="1235" w:type="dxa"/>
            <w:vAlign w:val="center"/>
          </w:tcPr>
          <w:p w:rsidR="008B7E6A" w:rsidRPr="00E81AD1" w:rsidRDefault="004458C6" w:rsidP="00564EE2">
            <w:pPr>
              <w:jc w:val="center"/>
              <w:rPr>
                <w:rFonts w:ascii="仿宋" w:hAnsi="仿宋"/>
              </w:rPr>
            </w:pPr>
            <w:r>
              <w:rPr>
                <w:rFonts w:ascii="仿宋" w:hAnsi="仿宋" w:hint="eastAsia"/>
              </w:rPr>
              <w:t>V1.2</w:t>
            </w:r>
          </w:p>
        </w:tc>
        <w:tc>
          <w:tcPr>
            <w:tcW w:w="1634" w:type="dxa"/>
            <w:vAlign w:val="center"/>
          </w:tcPr>
          <w:p w:rsidR="008B7E6A" w:rsidRPr="00E81AD1" w:rsidRDefault="004458C6" w:rsidP="00564EE2">
            <w:pPr>
              <w:jc w:val="center"/>
              <w:rPr>
                <w:rFonts w:ascii="仿宋" w:hAnsi="仿宋"/>
              </w:rPr>
            </w:pPr>
            <w:smartTag w:uri="urn:schemas-microsoft-com:office:smarttags" w:element="chsdate">
              <w:smartTagPr>
                <w:attr w:name="IsROCDate" w:val="False"/>
                <w:attr w:name="IsLunarDate" w:val="False"/>
                <w:attr w:name="Day" w:val="22"/>
                <w:attr w:name="Month" w:val="9"/>
                <w:attr w:name="Year" w:val="2011"/>
              </w:smartTagPr>
              <w:r>
                <w:rPr>
                  <w:rFonts w:ascii="仿宋" w:hAnsi="仿宋"/>
                </w:rPr>
                <w:t>2011/9/22</w:t>
              </w:r>
            </w:smartTag>
          </w:p>
        </w:tc>
        <w:tc>
          <w:tcPr>
            <w:tcW w:w="1020" w:type="dxa"/>
            <w:vAlign w:val="center"/>
          </w:tcPr>
          <w:p w:rsidR="008B7E6A" w:rsidRPr="00E81AD1" w:rsidRDefault="004458C6" w:rsidP="00564EE2">
            <w:pPr>
              <w:jc w:val="center"/>
              <w:rPr>
                <w:rFonts w:ascii="仿宋" w:hAnsi="仿宋"/>
              </w:rPr>
            </w:pPr>
            <w:r>
              <w:rPr>
                <w:rFonts w:ascii="仿宋" w:hAnsi="仿宋" w:hint="eastAsia"/>
              </w:rPr>
              <w:t>M</w:t>
            </w:r>
          </w:p>
        </w:tc>
        <w:tc>
          <w:tcPr>
            <w:tcW w:w="1800" w:type="dxa"/>
            <w:vAlign w:val="center"/>
          </w:tcPr>
          <w:p w:rsidR="008B7E6A" w:rsidRPr="00E81AD1" w:rsidRDefault="004458C6" w:rsidP="00564EE2">
            <w:pPr>
              <w:jc w:val="center"/>
              <w:rPr>
                <w:rFonts w:ascii="仿宋" w:hAnsi="仿宋"/>
              </w:rPr>
            </w:pPr>
            <w:r>
              <w:rPr>
                <w:rFonts w:ascii="仿宋" w:hAnsi="仿宋" w:hint="eastAsia"/>
              </w:rPr>
              <w:t>杨勇</w:t>
            </w:r>
          </w:p>
        </w:tc>
        <w:tc>
          <w:tcPr>
            <w:tcW w:w="3017" w:type="dxa"/>
            <w:vAlign w:val="center"/>
          </w:tcPr>
          <w:p w:rsidR="008B7E6A" w:rsidRPr="00E81AD1" w:rsidRDefault="004458C6" w:rsidP="00564EE2">
            <w:pPr>
              <w:rPr>
                <w:rFonts w:ascii="仿宋" w:hAnsi="仿宋"/>
              </w:rPr>
            </w:pPr>
            <w:r>
              <w:rPr>
                <w:rFonts w:ascii="仿宋" w:hAnsi="仿宋" w:hint="eastAsia"/>
              </w:rPr>
              <w:t>修改。</w:t>
            </w:r>
          </w:p>
        </w:tc>
      </w:tr>
      <w:tr w:rsidR="008B7E6A" w:rsidRPr="00E81AD1">
        <w:trPr>
          <w:trHeight w:val="459"/>
          <w:jc w:val="center"/>
        </w:trPr>
        <w:tc>
          <w:tcPr>
            <w:tcW w:w="1235" w:type="dxa"/>
            <w:vAlign w:val="center"/>
          </w:tcPr>
          <w:p w:rsidR="008B7E6A" w:rsidRPr="00E81AD1" w:rsidRDefault="00184FAA" w:rsidP="00564EE2">
            <w:pPr>
              <w:jc w:val="center"/>
              <w:rPr>
                <w:rFonts w:ascii="仿宋" w:hAnsi="仿宋"/>
              </w:rPr>
            </w:pPr>
            <w:r>
              <w:rPr>
                <w:rFonts w:ascii="仿宋" w:hAnsi="仿宋" w:hint="eastAsia"/>
              </w:rPr>
              <w:t>V1.3</w:t>
            </w:r>
          </w:p>
        </w:tc>
        <w:tc>
          <w:tcPr>
            <w:tcW w:w="1634" w:type="dxa"/>
            <w:vAlign w:val="center"/>
          </w:tcPr>
          <w:p w:rsidR="008B7E6A" w:rsidRPr="00E81AD1" w:rsidRDefault="00184FAA" w:rsidP="00564EE2">
            <w:pPr>
              <w:jc w:val="center"/>
              <w:rPr>
                <w:rFonts w:ascii="仿宋" w:hAnsi="仿宋"/>
              </w:rPr>
            </w:pPr>
            <w:r>
              <w:rPr>
                <w:rFonts w:ascii="仿宋" w:hAnsi="仿宋" w:hint="eastAsia"/>
              </w:rPr>
              <w:t>2011/10/12</w:t>
            </w:r>
          </w:p>
        </w:tc>
        <w:tc>
          <w:tcPr>
            <w:tcW w:w="1020" w:type="dxa"/>
            <w:vAlign w:val="center"/>
          </w:tcPr>
          <w:p w:rsidR="008B7E6A" w:rsidRPr="00E81AD1" w:rsidRDefault="00184FAA" w:rsidP="00564EE2">
            <w:pPr>
              <w:jc w:val="center"/>
              <w:rPr>
                <w:rFonts w:ascii="仿宋" w:hAnsi="仿宋"/>
              </w:rPr>
            </w:pPr>
            <w:r>
              <w:rPr>
                <w:rFonts w:ascii="仿宋" w:hAnsi="仿宋" w:hint="eastAsia"/>
              </w:rPr>
              <w:t>M</w:t>
            </w:r>
          </w:p>
        </w:tc>
        <w:tc>
          <w:tcPr>
            <w:tcW w:w="1800" w:type="dxa"/>
            <w:vAlign w:val="center"/>
          </w:tcPr>
          <w:p w:rsidR="008B7E6A" w:rsidRPr="00E81AD1" w:rsidRDefault="00184FAA" w:rsidP="00564EE2">
            <w:pPr>
              <w:jc w:val="center"/>
              <w:rPr>
                <w:rFonts w:ascii="仿宋" w:hAnsi="仿宋"/>
              </w:rPr>
            </w:pPr>
            <w:r>
              <w:rPr>
                <w:rFonts w:ascii="仿宋" w:hAnsi="仿宋" w:hint="eastAsia"/>
              </w:rPr>
              <w:t>杨勇</w:t>
            </w:r>
          </w:p>
        </w:tc>
        <w:tc>
          <w:tcPr>
            <w:tcW w:w="3017" w:type="dxa"/>
            <w:vAlign w:val="center"/>
          </w:tcPr>
          <w:p w:rsidR="008B7E6A" w:rsidRPr="00E81AD1" w:rsidRDefault="00184FAA" w:rsidP="00564EE2">
            <w:pPr>
              <w:rPr>
                <w:rFonts w:ascii="仿宋" w:hAnsi="仿宋"/>
              </w:rPr>
            </w:pPr>
            <w:r>
              <w:rPr>
                <w:rFonts w:ascii="仿宋" w:hAnsi="仿宋" w:hint="eastAsia"/>
              </w:rPr>
              <w:t>根据客户的需求修改。</w:t>
            </w:r>
          </w:p>
        </w:tc>
      </w:tr>
      <w:tr w:rsidR="0062379D" w:rsidRPr="00E81AD1">
        <w:trPr>
          <w:trHeight w:val="459"/>
          <w:jc w:val="center"/>
        </w:trPr>
        <w:tc>
          <w:tcPr>
            <w:tcW w:w="1235" w:type="dxa"/>
            <w:vAlign w:val="center"/>
          </w:tcPr>
          <w:p w:rsidR="0062379D" w:rsidRPr="00E81AD1" w:rsidRDefault="00EA3D74" w:rsidP="00564EE2">
            <w:pPr>
              <w:jc w:val="center"/>
              <w:rPr>
                <w:rFonts w:ascii="仿宋" w:hAnsi="仿宋"/>
              </w:rPr>
            </w:pPr>
            <w:r>
              <w:rPr>
                <w:rFonts w:ascii="仿宋" w:hAnsi="仿宋" w:hint="eastAsia"/>
              </w:rPr>
              <w:t>V1.4</w:t>
            </w:r>
          </w:p>
        </w:tc>
        <w:tc>
          <w:tcPr>
            <w:tcW w:w="1634" w:type="dxa"/>
            <w:vAlign w:val="center"/>
          </w:tcPr>
          <w:p w:rsidR="0062379D" w:rsidRPr="00E81AD1" w:rsidRDefault="00EA3D74" w:rsidP="00564EE2">
            <w:pPr>
              <w:jc w:val="center"/>
              <w:rPr>
                <w:rFonts w:ascii="仿宋" w:hAnsi="仿宋"/>
              </w:rPr>
            </w:pPr>
            <w:r>
              <w:rPr>
                <w:rFonts w:ascii="仿宋" w:hAnsi="仿宋"/>
              </w:rPr>
              <w:t>2012/</w:t>
            </w:r>
            <w:r>
              <w:rPr>
                <w:rFonts w:ascii="仿宋" w:hAnsi="仿宋" w:hint="eastAsia"/>
              </w:rPr>
              <w:t>4</w:t>
            </w:r>
            <w:r>
              <w:rPr>
                <w:rFonts w:ascii="仿宋" w:hAnsi="仿宋"/>
              </w:rPr>
              <w:t>/30</w:t>
            </w:r>
          </w:p>
        </w:tc>
        <w:tc>
          <w:tcPr>
            <w:tcW w:w="1020" w:type="dxa"/>
            <w:vAlign w:val="center"/>
          </w:tcPr>
          <w:p w:rsidR="0062379D" w:rsidRPr="00E81AD1" w:rsidRDefault="00EA3D74" w:rsidP="00564EE2">
            <w:pPr>
              <w:jc w:val="center"/>
              <w:rPr>
                <w:rFonts w:ascii="仿宋" w:hAnsi="仿宋"/>
              </w:rPr>
            </w:pPr>
            <w:r>
              <w:rPr>
                <w:rFonts w:ascii="仿宋" w:hAnsi="仿宋" w:hint="eastAsia"/>
              </w:rPr>
              <w:t>M</w:t>
            </w:r>
          </w:p>
        </w:tc>
        <w:tc>
          <w:tcPr>
            <w:tcW w:w="1800" w:type="dxa"/>
            <w:vAlign w:val="center"/>
          </w:tcPr>
          <w:p w:rsidR="0062379D" w:rsidRPr="00E81AD1" w:rsidRDefault="00EA3D74" w:rsidP="00564EE2">
            <w:pPr>
              <w:jc w:val="center"/>
              <w:rPr>
                <w:rFonts w:ascii="仿宋" w:hAnsi="仿宋"/>
              </w:rPr>
            </w:pPr>
            <w:r>
              <w:rPr>
                <w:rFonts w:ascii="仿宋" w:hAnsi="仿宋" w:hint="eastAsia"/>
              </w:rPr>
              <w:t>杨勇</w:t>
            </w:r>
          </w:p>
        </w:tc>
        <w:tc>
          <w:tcPr>
            <w:tcW w:w="3017" w:type="dxa"/>
            <w:vAlign w:val="center"/>
          </w:tcPr>
          <w:p w:rsidR="0062379D" w:rsidRPr="00E81AD1" w:rsidRDefault="00EA3D74" w:rsidP="00564EE2">
            <w:pPr>
              <w:rPr>
                <w:rFonts w:ascii="仿宋" w:hAnsi="仿宋"/>
              </w:rPr>
            </w:pPr>
            <w:r>
              <w:rPr>
                <w:rFonts w:ascii="仿宋" w:hAnsi="仿宋" w:hint="eastAsia"/>
              </w:rPr>
              <w:t>增加截图工具。</w:t>
            </w:r>
          </w:p>
        </w:tc>
      </w:tr>
      <w:tr w:rsidR="008B7E6A" w:rsidRPr="00E81AD1">
        <w:trPr>
          <w:trHeight w:val="459"/>
          <w:jc w:val="center"/>
        </w:trPr>
        <w:tc>
          <w:tcPr>
            <w:tcW w:w="1235" w:type="dxa"/>
            <w:vAlign w:val="center"/>
          </w:tcPr>
          <w:p w:rsidR="008B7E6A" w:rsidRPr="00E81AD1" w:rsidRDefault="008B7E6A" w:rsidP="00564EE2">
            <w:pPr>
              <w:jc w:val="center"/>
              <w:rPr>
                <w:rFonts w:ascii="仿宋" w:hAnsi="仿宋"/>
              </w:rPr>
            </w:pPr>
          </w:p>
        </w:tc>
        <w:tc>
          <w:tcPr>
            <w:tcW w:w="1634" w:type="dxa"/>
            <w:vAlign w:val="center"/>
          </w:tcPr>
          <w:p w:rsidR="008B7E6A" w:rsidRPr="00E81AD1" w:rsidRDefault="008B7E6A" w:rsidP="00564EE2">
            <w:pPr>
              <w:jc w:val="center"/>
              <w:rPr>
                <w:rFonts w:ascii="仿宋" w:hAnsi="仿宋"/>
              </w:rPr>
            </w:pPr>
          </w:p>
        </w:tc>
        <w:tc>
          <w:tcPr>
            <w:tcW w:w="1020" w:type="dxa"/>
            <w:vAlign w:val="center"/>
          </w:tcPr>
          <w:p w:rsidR="008B7E6A" w:rsidRPr="00E81AD1" w:rsidRDefault="008B7E6A" w:rsidP="00564EE2">
            <w:pPr>
              <w:jc w:val="center"/>
              <w:rPr>
                <w:rFonts w:ascii="仿宋" w:hAnsi="仿宋"/>
              </w:rPr>
            </w:pPr>
          </w:p>
        </w:tc>
        <w:tc>
          <w:tcPr>
            <w:tcW w:w="1800" w:type="dxa"/>
            <w:vAlign w:val="center"/>
          </w:tcPr>
          <w:p w:rsidR="008B7E6A" w:rsidRPr="00E81AD1" w:rsidRDefault="008B7E6A" w:rsidP="00564EE2">
            <w:pPr>
              <w:jc w:val="center"/>
              <w:rPr>
                <w:rFonts w:ascii="仿宋" w:hAnsi="仿宋"/>
              </w:rPr>
            </w:pPr>
          </w:p>
        </w:tc>
        <w:tc>
          <w:tcPr>
            <w:tcW w:w="3017" w:type="dxa"/>
            <w:vAlign w:val="center"/>
          </w:tcPr>
          <w:p w:rsidR="008B7E6A" w:rsidRPr="00E81AD1" w:rsidRDefault="008B7E6A" w:rsidP="00564EE2">
            <w:pPr>
              <w:rPr>
                <w:rFonts w:ascii="仿宋" w:hAnsi="仿宋"/>
              </w:rPr>
            </w:pPr>
          </w:p>
        </w:tc>
      </w:tr>
      <w:tr w:rsidR="004740F7" w:rsidRPr="00E81AD1">
        <w:trPr>
          <w:trHeight w:val="459"/>
          <w:jc w:val="center"/>
        </w:trPr>
        <w:tc>
          <w:tcPr>
            <w:tcW w:w="1235" w:type="dxa"/>
            <w:vAlign w:val="center"/>
          </w:tcPr>
          <w:p w:rsidR="004740F7" w:rsidRPr="00E81AD1" w:rsidRDefault="004740F7" w:rsidP="00564EE2">
            <w:pPr>
              <w:jc w:val="center"/>
              <w:rPr>
                <w:rFonts w:ascii="仿宋" w:hAnsi="仿宋"/>
              </w:rPr>
            </w:pPr>
          </w:p>
        </w:tc>
        <w:tc>
          <w:tcPr>
            <w:tcW w:w="1634" w:type="dxa"/>
            <w:vAlign w:val="center"/>
          </w:tcPr>
          <w:p w:rsidR="004740F7" w:rsidRPr="00E81AD1" w:rsidRDefault="004740F7" w:rsidP="00564EE2">
            <w:pPr>
              <w:jc w:val="center"/>
              <w:rPr>
                <w:rFonts w:ascii="仿宋" w:hAnsi="仿宋"/>
              </w:rPr>
            </w:pPr>
          </w:p>
        </w:tc>
        <w:tc>
          <w:tcPr>
            <w:tcW w:w="1020" w:type="dxa"/>
            <w:vAlign w:val="center"/>
          </w:tcPr>
          <w:p w:rsidR="004740F7" w:rsidRPr="00E81AD1" w:rsidRDefault="004740F7" w:rsidP="00564EE2">
            <w:pPr>
              <w:jc w:val="center"/>
              <w:rPr>
                <w:rFonts w:ascii="仿宋" w:hAnsi="仿宋"/>
              </w:rPr>
            </w:pPr>
          </w:p>
        </w:tc>
        <w:tc>
          <w:tcPr>
            <w:tcW w:w="1800" w:type="dxa"/>
            <w:vAlign w:val="center"/>
          </w:tcPr>
          <w:p w:rsidR="004740F7" w:rsidRPr="00E81AD1" w:rsidRDefault="004740F7" w:rsidP="00564EE2">
            <w:pPr>
              <w:jc w:val="center"/>
              <w:rPr>
                <w:rFonts w:ascii="仿宋" w:hAnsi="仿宋"/>
              </w:rPr>
            </w:pPr>
          </w:p>
        </w:tc>
        <w:tc>
          <w:tcPr>
            <w:tcW w:w="3017" w:type="dxa"/>
            <w:vAlign w:val="center"/>
          </w:tcPr>
          <w:p w:rsidR="004740F7" w:rsidRPr="00E81AD1" w:rsidRDefault="004740F7" w:rsidP="00564EE2">
            <w:pPr>
              <w:rPr>
                <w:rFonts w:ascii="仿宋" w:hAnsi="仿宋"/>
              </w:rPr>
            </w:pPr>
          </w:p>
        </w:tc>
      </w:tr>
      <w:tr w:rsidR="004740F7" w:rsidRPr="00E81AD1">
        <w:trPr>
          <w:trHeight w:val="459"/>
          <w:jc w:val="center"/>
        </w:trPr>
        <w:tc>
          <w:tcPr>
            <w:tcW w:w="1235" w:type="dxa"/>
            <w:vAlign w:val="center"/>
          </w:tcPr>
          <w:p w:rsidR="004740F7" w:rsidRPr="00E81AD1" w:rsidRDefault="004740F7" w:rsidP="00564EE2">
            <w:pPr>
              <w:jc w:val="center"/>
              <w:rPr>
                <w:rFonts w:ascii="仿宋" w:hAnsi="仿宋"/>
              </w:rPr>
            </w:pPr>
          </w:p>
        </w:tc>
        <w:tc>
          <w:tcPr>
            <w:tcW w:w="1634" w:type="dxa"/>
            <w:vAlign w:val="center"/>
          </w:tcPr>
          <w:p w:rsidR="004740F7" w:rsidRPr="00E81AD1" w:rsidRDefault="004740F7" w:rsidP="00564EE2">
            <w:pPr>
              <w:jc w:val="center"/>
              <w:rPr>
                <w:rFonts w:ascii="仿宋" w:hAnsi="仿宋"/>
              </w:rPr>
            </w:pPr>
          </w:p>
        </w:tc>
        <w:tc>
          <w:tcPr>
            <w:tcW w:w="1020" w:type="dxa"/>
            <w:vAlign w:val="center"/>
          </w:tcPr>
          <w:p w:rsidR="004740F7" w:rsidRPr="00E81AD1" w:rsidRDefault="004740F7" w:rsidP="00564EE2">
            <w:pPr>
              <w:jc w:val="center"/>
              <w:rPr>
                <w:rFonts w:ascii="仿宋" w:hAnsi="仿宋"/>
              </w:rPr>
            </w:pPr>
          </w:p>
        </w:tc>
        <w:tc>
          <w:tcPr>
            <w:tcW w:w="1800" w:type="dxa"/>
            <w:vAlign w:val="center"/>
          </w:tcPr>
          <w:p w:rsidR="004740F7" w:rsidRPr="00E81AD1" w:rsidRDefault="004740F7" w:rsidP="00564EE2">
            <w:pPr>
              <w:jc w:val="center"/>
              <w:rPr>
                <w:rFonts w:ascii="仿宋" w:hAnsi="仿宋"/>
              </w:rPr>
            </w:pPr>
          </w:p>
        </w:tc>
        <w:tc>
          <w:tcPr>
            <w:tcW w:w="3017" w:type="dxa"/>
            <w:vAlign w:val="center"/>
          </w:tcPr>
          <w:p w:rsidR="004740F7" w:rsidRPr="00E81AD1" w:rsidRDefault="004740F7" w:rsidP="00564EE2">
            <w:pPr>
              <w:rPr>
                <w:rFonts w:ascii="仿宋" w:hAnsi="仿宋"/>
              </w:rPr>
            </w:pPr>
          </w:p>
        </w:tc>
      </w:tr>
      <w:tr w:rsidR="004740F7" w:rsidRPr="00E81AD1">
        <w:trPr>
          <w:trHeight w:val="459"/>
          <w:jc w:val="center"/>
        </w:trPr>
        <w:tc>
          <w:tcPr>
            <w:tcW w:w="1235" w:type="dxa"/>
            <w:vAlign w:val="center"/>
          </w:tcPr>
          <w:p w:rsidR="004740F7" w:rsidRPr="00E81AD1" w:rsidRDefault="004740F7" w:rsidP="00564EE2">
            <w:pPr>
              <w:jc w:val="center"/>
              <w:rPr>
                <w:rFonts w:ascii="仿宋" w:hAnsi="仿宋"/>
              </w:rPr>
            </w:pPr>
          </w:p>
        </w:tc>
        <w:tc>
          <w:tcPr>
            <w:tcW w:w="1634" w:type="dxa"/>
            <w:vAlign w:val="center"/>
          </w:tcPr>
          <w:p w:rsidR="004740F7" w:rsidRPr="00E81AD1" w:rsidRDefault="004740F7" w:rsidP="00564EE2">
            <w:pPr>
              <w:jc w:val="center"/>
              <w:rPr>
                <w:rFonts w:ascii="仿宋" w:hAnsi="仿宋"/>
              </w:rPr>
            </w:pPr>
          </w:p>
        </w:tc>
        <w:tc>
          <w:tcPr>
            <w:tcW w:w="1020" w:type="dxa"/>
            <w:vAlign w:val="center"/>
          </w:tcPr>
          <w:p w:rsidR="004740F7" w:rsidRPr="00E81AD1" w:rsidRDefault="004740F7" w:rsidP="00564EE2">
            <w:pPr>
              <w:jc w:val="center"/>
              <w:rPr>
                <w:rFonts w:ascii="仿宋" w:hAnsi="仿宋"/>
              </w:rPr>
            </w:pPr>
          </w:p>
        </w:tc>
        <w:tc>
          <w:tcPr>
            <w:tcW w:w="1800" w:type="dxa"/>
            <w:vAlign w:val="center"/>
          </w:tcPr>
          <w:p w:rsidR="004740F7" w:rsidRPr="00E81AD1" w:rsidRDefault="004740F7" w:rsidP="00564EE2">
            <w:pPr>
              <w:jc w:val="center"/>
              <w:rPr>
                <w:rFonts w:ascii="仿宋" w:hAnsi="仿宋"/>
              </w:rPr>
            </w:pPr>
          </w:p>
        </w:tc>
        <w:tc>
          <w:tcPr>
            <w:tcW w:w="3017" w:type="dxa"/>
            <w:vAlign w:val="center"/>
          </w:tcPr>
          <w:p w:rsidR="004740F7" w:rsidRPr="00E81AD1" w:rsidRDefault="004740F7" w:rsidP="00564EE2">
            <w:pPr>
              <w:rPr>
                <w:rFonts w:ascii="仿宋" w:hAnsi="仿宋"/>
              </w:rPr>
            </w:pPr>
          </w:p>
        </w:tc>
      </w:tr>
      <w:tr w:rsidR="004740F7" w:rsidRPr="00E81AD1">
        <w:trPr>
          <w:trHeight w:val="459"/>
          <w:jc w:val="center"/>
        </w:trPr>
        <w:tc>
          <w:tcPr>
            <w:tcW w:w="1235" w:type="dxa"/>
            <w:vAlign w:val="center"/>
          </w:tcPr>
          <w:p w:rsidR="004740F7" w:rsidRPr="00E81AD1" w:rsidRDefault="004740F7" w:rsidP="00564EE2">
            <w:pPr>
              <w:jc w:val="center"/>
              <w:rPr>
                <w:rFonts w:ascii="仿宋" w:hAnsi="仿宋"/>
              </w:rPr>
            </w:pPr>
          </w:p>
        </w:tc>
        <w:tc>
          <w:tcPr>
            <w:tcW w:w="1634" w:type="dxa"/>
            <w:vAlign w:val="center"/>
          </w:tcPr>
          <w:p w:rsidR="004740F7" w:rsidRPr="00E81AD1" w:rsidRDefault="004740F7" w:rsidP="00564EE2">
            <w:pPr>
              <w:jc w:val="center"/>
              <w:rPr>
                <w:rFonts w:ascii="仿宋" w:hAnsi="仿宋"/>
              </w:rPr>
            </w:pPr>
          </w:p>
        </w:tc>
        <w:tc>
          <w:tcPr>
            <w:tcW w:w="1020" w:type="dxa"/>
            <w:vAlign w:val="center"/>
          </w:tcPr>
          <w:p w:rsidR="004740F7" w:rsidRPr="00E81AD1" w:rsidRDefault="004740F7" w:rsidP="00564EE2">
            <w:pPr>
              <w:jc w:val="center"/>
              <w:rPr>
                <w:rFonts w:ascii="仿宋" w:hAnsi="仿宋"/>
              </w:rPr>
            </w:pPr>
          </w:p>
        </w:tc>
        <w:tc>
          <w:tcPr>
            <w:tcW w:w="1800" w:type="dxa"/>
            <w:vAlign w:val="center"/>
          </w:tcPr>
          <w:p w:rsidR="004740F7" w:rsidRPr="00E81AD1" w:rsidRDefault="004740F7" w:rsidP="00564EE2">
            <w:pPr>
              <w:jc w:val="center"/>
              <w:rPr>
                <w:rFonts w:ascii="仿宋" w:hAnsi="仿宋"/>
              </w:rPr>
            </w:pPr>
          </w:p>
        </w:tc>
        <w:tc>
          <w:tcPr>
            <w:tcW w:w="3017" w:type="dxa"/>
            <w:vAlign w:val="center"/>
          </w:tcPr>
          <w:p w:rsidR="004740F7" w:rsidRPr="00E81AD1" w:rsidRDefault="004740F7" w:rsidP="00564EE2">
            <w:pPr>
              <w:rPr>
                <w:rFonts w:ascii="仿宋" w:hAnsi="仿宋"/>
              </w:rPr>
            </w:pPr>
          </w:p>
        </w:tc>
      </w:tr>
    </w:tbl>
    <w:p w:rsidR="00030408" w:rsidRDefault="008B7E6A" w:rsidP="00030408">
      <w:pPr>
        <w:numPr>
          <w:ilvl w:val="0"/>
          <w:numId w:val="28"/>
        </w:numPr>
        <w:rPr>
          <w:rFonts w:ascii="仿宋" w:hAnsi="仿宋"/>
        </w:rPr>
      </w:pPr>
      <w:r w:rsidRPr="00E81AD1">
        <w:rPr>
          <w:rFonts w:ascii="仿宋" w:hAnsi="仿宋" w:hint="eastAsia"/>
        </w:rPr>
        <w:t>添加，M-修改，D-删除）</w:t>
      </w:r>
      <w:bookmarkStart w:id="2" w:name="_Toc420242794"/>
      <w:bookmarkStart w:id="3" w:name="hp_TableofContents"/>
    </w:p>
    <w:p w:rsidR="007356C8" w:rsidRPr="00E81AD1" w:rsidRDefault="007356C8" w:rsidP="00030408">
      <w:pPr>
        <w:rPr>
          <w:rFonts w:ascii="仿宋" w:hAnsi="仿宋"/>
        </w:rPr>
      </w:pPr>
      <w:r>
        <w:rPr>
          <w:rFonts w:ascii="仿宋" w:hAnsi="仿宋"/>
        </w:rPr>
        <w:br w:type="page"/>
      </w:r>
    </w:p>
    <w:p w:rsidR="00E6152F" w:rsidRPr="00E81AD1" w:rsidRDefault="00EE3390" w:rsidP="00030408">
      <w:pPr>
        <w:ind w:firstLine="720"/>
        <w:jc w:val="center"/>
        <w:outlineLvl w:val="0"/>
        <w:rPr>
          <w:rFonts w:ascii="仿宋" w:hAnsi="仿宋"/>
          <w:sz w:val="44"/>
        </w:rPr>
      </w:pPr>
      <w:r w:rsidRPr="00E81AD1">
        <w:rPr>
          <w:rFonts w:ascii="仿宋" w:hAnsi="仿宋" w:hint="eastAsia"/>
          <w:sz w:val="44"/>
        </w:rPr>
        <w:lastRenderedPageBreak/>
        <w:t>目录</w:t>
      </w:r>
    </w:p>
    <w:bookmarkStart w:id="4" w:name="_Toc75932210"/>
    <w:bookmarkStart w:id="5" w:name="_Toc101342428"/>
    <w:bookmarkEnd w:id="2"/>
    <w:bookmarkEnd w:id="3"/>
    <w:p w:rsidR="00F308C1" w:rsidRDefault="00030408">
      <w:pPr>
        <w:pStyle w:val="10"/>
        <w:tabs>
          <w:tab w:val="left" w:pos="600"/>
          <w:tab w:val="right" w:leader="dot" w:pos="9480"/>
        </w:tabs>
        <w:rPr>
          <w:rFonts w:eastAsiaTheme="minorEastAsia"/>
          <w:b w:val="0"/>
          <w:bCs w:val="0"/>
          <w:caps w:val="0"/>
          <w:noProof/>
          <w:sz w:val="21"/>
        </w:rPr>
      </w:pPr>
      <w:r w:rsidRPr="00030408">
        <w:rPr>
          <w:rFonts w:ascii="仿宋" w:hAnsi="仿宋"/>
          <w:b w:val="0"/>
          <w:bCs w:val="0"/>
          <w:caps w:val="0"/>
          <w:sz w:val="18"/>
          <w:szCs w:val="18"/>
        </w:rPr>
        <w:fldChar w:fldCharType="begin"/>
      </w:r>
      <w:r w:rsidRPr="00030408">
        <w:rPr>
          <w:rFonts w:ascii="仿宋" w:hAnsi="仿宋"/>
          <w:b w:val="0"/>
          <w:bCs w:val="0"/>
          <w:caps w:val="0"/>
          <w:sz w:val="18"/>
          <w:szCs w:val="18"/>
        </w:rPr>
        <w:instrText xml:space="preserve"> TOC \o "1-4" </w:instrText>
      </w:r>
      <w:r w:rsidRPr="00030408">
        <w:rPr>
          <w:rFonts w:ascii="仿宋" w:hAnsi="仿宋"/>
          <w:b w:val="0"/>
          <w:bCs w:val="0"/>
          <w:caps w:val="0"/>
          <w:sz w:val="18"/>
          <w:szCs w:val="18"/>
        </w:rPr>
        <w:fldChar w:fldCharType="separate"/>
      </w:r>
      <w:r w:rsidR="00F308C1" w:rsidRPr="00181C7B">
        <w:rPr>
          <w:rFonts w:ascii="仿宋" w:hAnsi="仿宋"/>
          <w:noProof/>
        </w:rPr>
        <w:t>1.</w:t>
      </w:r>
      <w:r w:rsidR="00F308C1">
        <w:rPr>
          <w:rFonts w:eastAsiaTheme="minorEastAsia"/>
          <w:b w:val="0"/>
          <w:bCs w:val="0"/>
          <w:caps w:val="0"/>
          <w:noProof/>
          <w:sz w:val="21"/>
        </w:rPr>
        <w:tab/>
      </w:r>
      <w:r w:rsidR="00F308C1" w:rsidRPr="00181C7B">
        <w:rPr>
          <w:rFonts w:ascii="仿宋" w:hAnsi="仿宋" w:hint="eastAsia"/>
          <w:noProof/>
        </w:rPr>
        <w:t>文档介绍</w:t>
      </w:r>
      <w:r w:rsidR="00F308C1">
        <w:rPr>
          <w:noProof/>
        </w:rPr>
        <w:tab/>
      </w:r>
      <w:r w:rsidR="00F308C1">
        <w:rPr>
          <w:noProof/>
        </w:rPr>
        <w:fldChar w:fldCharType="begin"/>
      </w:r>
      <w:r w:rsidR="00F308C1">
        <w:rPr>
          <w:noProof/>
        </w:rPr>
        <w:instrText xml:space="preserve"> PAGEREF _Toc326136305 \h </w:instrText>
      </w:r>
      <w:r w:rsidR="00F308C1">
        <w:rPr>
          <w:noProof/>
        </w:rPr>
      </w:r>
      <w:r w:rsidR="00F308C1">
        <w:rPr>
          <w:noProof/>
        </w:rPr>
        <w:fldChar w:fldCharType="separate"/>
      </w:r>
      <w:r w:rsidR="00F340F1">
        <w:rPr>
          <w:noProof/>
        </w:rPr>
        <w:t>5</w:t>
      </w:r>
      <w:r w:rsidR="00F308C1">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1.1.</w:t>
      </w:r>
      <w:r>
        <w:rPr>
          <w:rFonts w:eastAsiaTheme="minorEastAsia"/>
          <w:smallCaps w:val="0"/>
          <w:noProof/>
          <w:sz w:val="21"/>
        </w:rPr>
        <w:tab/>
      </w:r>
      <w:r w:rsidRPr="00181C7B">
        <w:rPr>
          <w:rFonts w:ascii="仿宋" w:hAnsi="仿宋" w:hint="eastAsia"/>
          <w:noProof/>
        </w:rPr>
        <w:t>文档目的</w:t>
      </w:r>
      <w:r>
        <w:rPr>
          <w:noProof/>
        </w:rPr>
        <w:tab/>
      </w:r>
      <w:r>
        <w:rPr>
          <w:noProof/>
        </w:rPr>
        <w:fldChar w:fldCharType="begin"/>
      </w:r>
      <w:r>
        <w:rPr>
          <w:noProof/>
        </w:rPr>
        <w:instrText xml:space="preserve"> PAGEREF _Toc326136306 \h </w:instrText>
      </w:r>
      <w:r>
        <w:rPr>
          <w:noProof/>
        </w:rPr>
      </w:r>
      <w:r>
        <w:rPr>
          <w:noProof/>
        </w:rPr>
        <w:fldChar w:fldCharType="separate"/>
      </w:r>
      <w:r w:rsidR="00F340F1">
        <w:rPr>
          <w:noProof/>
        </w:rPr>
        <w:t>5</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1.2.</w:t>
      </w:r>
      <w:r>
        <w:rPr>
          <w:rFonts w:eastAsiaTheme="minorEastAsia"/>
          <w:smallCaps w:val="0"/>
          <w:noProof/>
          <w:sz w:val="21"/>
        </w:rPr>
        <w:tab/>
      </w:r>
      <w:r w:rsidRPr="00181C7B">
        <w:rPr>
          <w:rFonts w:ascii="仿宋" w:hAnsi="仿宋" w:hint="eastAsia"/>
          <w:noProof/>
        </w:rPr>
        <w:t>系统涵盖范围</w:t>
      </w:r>
      <w:r>
        <w:rPr>
          <w:noProof/>
        </w:rPr>
        <w:tab/>
      </w:r>
      <w:r>
        <w:rPr>
          <w:noProof/>
        </w:rPr>
        <w:fldChar w:fldCharType="begin"/>
      </w:r>
      <w:r>
        <w:rPr>
          <w:noProof/>
        </w:rPr>
        <w:instrText xml:space="preserve"> PAGEREF _Toc326136307 \h </w:instrText>
      </w:r>
      <w:r>
        <w:rPr>
          <w:noProof/>
        </w:rPr>
      </w:r>
      <w:r>
        <w:rPr>
          <w:noProof/>
        </w:rPr>
        <w:fldChar w:fldCharType="separate"/>
      </w:r>
      <w:r w:rsidR="00F340F1">
        <w:rPr>
          <w:noProof/>
        </w:rPr>
        <w:t>5</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1.3.</w:t>
      </w:r>
      <w:r>
        <w:rPr>
          <w:rFonts w:eastAsiaTheme="minorEastAsia"/>
          <w:smallCaps w:val="0"/>
          <w:noProof/>
          <w:sz w:val="21"/>
        </w:rPr>
        <w:tab/>
      </w:r>
      <w:r w:rsidRPr="00181C7B">
        <w:rPr>
          <w:rFonts w:ascii="仿宋" w:hAnsi="仿宋" w:hint="eastAsia"/>
          <w:noProof/>
        </w:rPr>
        <w:t>名词定义及缩略词</w:t>
      </w:r>
      <w:r>
        <w:rPr>
          <w:noProof/>
        </w:rPr>
        <w:tab/>
      </w:r>
      <w:r>
        <w:rPr>
          <w:noProof/>
        </w:rPr>
        <w:fldChar w:fldCharType="begin"/>
      </w:r>
      <w:r>
        <w:rPr>
          <w:noProof/>
        </w:rPr>
        <w:instrText xml:space="preserve"> PAGEREF _Toc326136308 \h </w:instrText>
      </w:r>
      <w:r>
        <w:rPr>
          <w:noProof/>
        </w:rPr>
      </w:r>
      <w:r>
        <w:rPr>
          <w:noProof/>
        </w:rPr>
        <w:fldChar w:fldCharType="separate"/>
      </w:r>
      <w:r w:rsidR="00F340F1">
        <w:rPr>
          <w:noProof/>
        </w:rPr>
        <w:t>5</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1.4.</w:t>
      </w:r>
      <w:r>
        <w:rPr>
          <w:rFonts w:eastAsiaTheme="minorEastAsia"/>
          <w:smallCaps w:val="0"/>
          <w:noProof/>
          <w:sz w:val="21"/>
        </w:rPr>
        <w:tab/>
      </w:r>
      <w:r w:rsidRPr="00181C7B">
        <w:rPr>
          <w:rFonts w:ascii="仿宋" w:hAnsi="仿宋" w:hint="eastAsia"/>
          <w:noProof/>
        </w:rPr>
        <w:t>参考资料</w:t>
      </w:r>
      <w:r>
        <w:rPr>
          <w:noProof/>
        </w:rPr>
        <w:tab/>
      </w:r>
      <w:r>
        <w:rPr>
          <w:noProof/>
        </w:rPr>
        <w:fldChar w:fldCharType="begin"/>
      </w:r>
      <w:r>
        <w:rPr>
          <w:noProof/>
        </w:rPr>
        <w:instrText xml:space="preserve"> PAGEREF _Toc326136309 \h </w:instrText>
      </w:r>
      <w:r>
        <w:rPr>
          <w:noProof/>
        </w:rPr>
      </w:r>
      <w:r>
        <w:rPr>
          <w:noProof/>
        </w:rPr>
        <w:fldChar w:fldCharType="separate"/>
      </w:r>
      <w:r w:rsidR="00F340F1">
        <w:rPr>
          <w:noProof/>
        </w:rPr>
        <w:t>6</w:t>
      </w:r>
      <w:r>
        <w:rPr>
          <w:noProof/>
        </w:rPr>
        <w:fldChar w:fldCharType="end"/>
      </w:r>
    </w:p>
    <w:p w:rsidR="00F308C1" w:rsidRDefault="00F308C1">
      <w:pPr>
        <w:pStyle w:val="10"/>
        <w:tabs>
          <w:tab w:val="left" w:pos="600"/>
          <w:tab w:val="right" w:leader="dot" w:pos="9480"/>
        </w:tabs>
        <w:rPr>
          <w:rFonts w:eastAsiaTheme="minorEastAsia"/>
          <w:b w:val="0"/>
          <w:bCs w:val="0"/>
          <w:caps w:val="0"/>
          <w:noProof/>
          <w:sz w:val="21"/>
        </w:rPr>
      </w:pPr>
      <w:r w:rsidRPr="00181C7B">
        <w:rPr>
          <w:rFonts w:ascii="仿宋" w:hAnsi="仿宋"/>
          <w:noProof/>
        </w:rPr>
        <w:t>2.</w:t>
      </w:r>
      <w:r>
        <w:rPr>
          <w:rFonts w:eastAsiaTheme="minorEastAsia"/>
          <w:b w:val="0"/>
          <w:bCs w:val="0"/>
          <w:caps w:val="0"/>
          <w:noProof/>
          <w:sz w:val="21"/>
        </w:rPr>
        <w:tab/>
      </w:r>
      <w:r w:rsidRPr="00181C7B">
        <w:rPr>
          <w:rFonts w:ascii="仿宋" w:hAnsi="仿宋" w:hint="eastAsia"/>
          <w:noProof/>
        </w:rPr>
        <w:t>系统目标</w:t>
      </w:r>
      <w:r>
        <w:rPr>
          <w:noProof/>
        </w:rPr>
        <w:tab/>
      </w:r>
      <w:r>
        <w:rPr>
          <w:noProof/>
        </w:rPr>
        <w:fldChar w:fldCharType="begin"/>
      </w:r>
      <w:r>
        <w:rPr>
          <w:noProof/>
        </w:rPr>
        <w:instrText xml:space="preserve"> PAGEREF _Toc326136310 \h </w:instrText>
      </w:r>
      <w:r>
        <w:rPr>
          <w:noProof/>
        </w:rPr>
      </w:r>
      <w:r>
        <w:rPr>
          <w:noProof/>
        </w:rPr>
        <w:fldChar w:fldCharType="separate"/>
      </w:r>
      <w:r w:rsidR="00F340F1">
        <w:rPr>
          <w:noProof/>
        </w:rPr>
        <w:t>6</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2.1.</w:t>
      </w:r>
      <w:r>
        <w:rPr>
          <w:rFonts w:eastAsiaTheme="minorEastAsia"/>
          <w:smallCaps w:val="0"/>
          <w:noProof/>
          <w:sz w:val="21"/>
        </w:rPr>
        <w:tab/>
      </w:r>
      <w:r w:rsidRPr="00181C7B">
        <w:rPr>
          <w:rFonts w:ascii="仿宋" w:hAnsi="仿宋" w:hint="eastAsia"/>
          <w:noProof/>
        </w:rPr>
        <w:t>系统描述</w:t>
      </w:r>
      <w:r>
        <w:rPr>
          <w:noProof/>
        </w:rPr>
        <w:tab/>
      </w:r>
      <w:r>
        <w:rPr>
          <w:noProof/>
        </w:rPr>
        <w:fldChar w:fldCharType="begin"/>
      </w:r>
      <w:r>
        <w:rPr>
          <w:noProof/>
        </w:rPr>
        <w:instrText xml:space="preserve"> PAGEREF _Toc326136311 \h </w:instrText>
      </w:r>
      <w:r>
        <w:rPr>
          <w:noProof/>
        </w:rPr>
      </w:r>
      <w:r>
        <w:rPr>
          <w:noProof/>
        </w:rPr>
        <w:fldChar w:fldCharType="separate"/>
      </w:r>
      <w:r w:rsidR="00F340F1">
        <w:rPr>
          <w:noProof/>
        </w:rPr>
        <w:t>6</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2.2.</w:t>
      </w:r>
      <w:r>
        <w:rPr>
          <w:rFonts w:eastAsiaTheme="minorEastAsia"/>
          <w:smallCaps w:val="0"/>
          <w:noProof/>
          <w:sz w:val="21"/>
        </w:rPr>
        <w:tab/>
      </w:r>
      <w:r w:rsidRPr="00181C7B">
        <w:rPr>
          <w:rFonts w:ascii="仿宋" w:hAnsi="仿宋" w:hint="eastAsia"/>
          <w:noProof/>
        </w:rPr>
        <w:t>系统接口</w:t>
      </w:r>
      <w:r>
        <w:rPr>
          <w:noProof/>
        </w:rPr>
        <w:tab/>
      </w:r>
      <w:r>
        <w:rPr>
          <w:noProof/>
        </w:rPr>
        <w:fldChar w:fldCharType="begin"/>
      </w:r>
      <w:r>
        <w:rPr>
          <w:noProof/>
        </w:rPr>
        <w:instrText xml:space="preserve"> PAGEREF _Toc326136312 \h </w:instrText>
      </w:r>
      <w:r>
        <w:rPr>
          <w:noProof/>
        </w:rPr>
      </w:r>
      <w:r>
        <w:rPr>
          <w:noProof/>
        </w:rPr>
        <w:fldChar w:fldCharType="separate"/>
      </w:r>
      <w:r w:rsidR="00F340F1">
        <w:rPr>
          <w:noProof/>
        </w:rPr>
        <w:t>6</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2.3.</w:t>
      </w:r>
      <w:r>
        <w:rPr>
          <w:rFonts w:eastAsiaTheme="minorEastAsia"/>
          <w:smallCaps w:val="0"/>
          <w:noProof/>
          <w:sz w:val="21"/>
        </w:rPr>
        <w:tab/>
      </w:r>
      <w:r w:rsidRPr="00181C7B">
        <w:rPr>
          <w:rFonts w:ascii="仿宋" w:hAnsi="仿宋" w:hint="eastAsia"/>
          <w:noProof/>
        </w:rPr>
        <w:t>假设前提与排除因素</w:t>
      </w:r>
      <w:r>
        <w:rPr>
          <w:noProof/>
        </w:rPr>
        <w:tab/>
      </w:r>
      <w:r>
        <w:rPr>
          <w:noProof/>
        </w:rPr>
        <w:fldChar w:fldCharType="begin"/>
      </w:r>
      <w:r>
        <w:rPr>
          <w:noProof/>
        </w:rPr>
        <w:instrText xml:space="preserve"> PAGEREF _Toc326136313 \h </w:instrText>
      </w:r>
      <w:r>
        <w:rPr>
          <w:noProof/>
        </w:rPr>
      </w:r>
      <w:r>
        <w:rPr>
          <w:noProof/>
        </w:rPr>
        <w:fldChar w:fldCharType="separate"/>
      </w:r>
      <w:r w:rsidR="00F340F1">
        <w:rPr>
          <w:noProof/>
        </w:rPr>
        <w:t>6</w:t>
      </w:r>
      <w:r>
        <w:rPr>
          <w:noProof/>
        </w:rPr>
        <w:fldChar w:fldCharType="end"/>
      </w:r>
    </w:p>
    <w:p w:rsidR="00F308C1" w:rsidRDefault="00F308C1">
      <w:pPr>
        <w:pStyle w:val="10"/>
        <w:tabs>
          <w:tab w:val="left" w:pos="600"/>
          <w:tab w:val="right" w:leader="dot" w:pos="9480"/>
        </w:tabs>
        <w:rPr>
          <w:rFonts w:eastAsiaTheme="minorEastAsia"/>
          <w:b w:val="0"/>
          <w:bCs w:val="0"/>
          <w:caps w:val="0"/>
          <w:noProof/>
          <w:sz w:val="21"/>
        </w:rPr>
      </w:pPr>
      <w:r w:rsidRPr="00181C7B">
        <w:rPr>
          <w:rFonts w:ascii="仿宋" w:hAnsi="仿宋"/>
          <w:noProof/>
        </w:rPr>
        <w:t>3.</w:t>
      </w:r>
      <w:r>
        <w:rPr>
          <w:rFonts w:eastAsiaTheme="minorEastAsia"/>
          <w:b w:val="0"/>
          <w:bCs w:val="0"/>
          <w:caps w:val="0"/>
          <w:noProof/>
          <w:sz w:val="21"/>
        </w:rPr>
        <w:tab/>
      </w:r>
      <w:r w:rsidRPr="00181C7B">
        <w:rPr>
          <w:rFonts w:ascii="仿宋" w:hAnsi="仿宋" w:hint="eastAsia"/>
          <w:noProof/>
        </w:rPr>
        <w:t>系统架构</w:t>
      </w:r>
      <w:r>
        <w:rPr>
          <w:noProof/>
        </w:rPr>
        <w:tab/>
      </w:r>
      <w:r>
        <w:rPr>
          <w:noProof/>
        </w:rPr>
        <w:fldChar w:fldCharType="begin"/>
      </w:r>
      <w:r>
        <w:rPr>
          <w:noProof/>
        </w:rPr>
        <w:instrText xml:space="preserve"> PAGEREF _Toc326136314 \h </w:instrText>
      </w:r>
      <w:r>
        <w:rPr>
          <w:noProof/>
        </w:rPr>
      </w:r>
      <w:r>
        <w:rPr>
          <w:noProof/>
        </w:rPr>
        <w:fldChar w:fldCharType="separate"/>
      </w:r>
      <w:r w:rsidR="00F340F1">
        <w:rPr>
          <w:noProof/>
        </w:rPr>
        <w:t>7</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3.1.</w:t>
      </w:r>
      <w:r>
        <w:rPr>
          <w:rFonts w:eastAsiaTheme="minorEastAsia"/>
          <w:smallCaps w:val="0"/>
          <w:noProof/>
          <w:sz w:val="21"/>
        </w:rPr>
        <w:tab/>
      </w:r>
      <w:r w:rsidRPr="00181C7B">
        <w:rPr>
          <w:rFonts w:ascii="仿宋" w:hAnsi="仿宋" w:hint="eastAsia"/>
          <w:noProof/>
        </w:rPr>
        <w:t>系统概貌</w:t>
      </w:r>
      <w:r>
        <w:rPr>
          <w:noProof/>
        </w:rPr>
        <w:tab/>
      </w:r>
      <w:r>
        <w:rPr>
          <w:noProof/>
        </w:rPr>
        <w:fldChar w:fldCharType="begin"/>
      </w:r>
      <w:r>
        <w:rPr>
          <w:noProof/>
        </w:rPr>
        <w:instrText xml:space="preserve"> PAGEREF _Toc326136315 \h </w:instrText>
      </w:r>
      <w:r>
        <w:rPr>
          <w:noProof/>
        </w:rPr>
      </w:r>
      <w:r>
        <w:rPr>
          <w:noProof/>
        </w:rPr>
        <w:fldChar w:fldCharType="separate"/>
      </w:r>
      <w:r w:rsidR="00F340F1">
        <w:rPr>
          <w:noProof/>
        </w:rPr>
        <w:t>7</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3.2.</w:t>
      </w:r>
      <w:r>
        <w:rPr>
          <w:rFonts w:eastAsiaTheme="minorEastAsia"/>
          <w:smallCaps w:val="0"/>
          <w:noProof/>
          <w:sz w:val="21"/>
        </w:rPr>
        <w:tab/>
      </w:r>
      <w:r w:rsidRPr="00181C7B">
        <w:rPr>
          <w:rFonts w:ascii="仿宋" w:hAnsi="仿宋" w:hint="eastAsia"/>
          <w:noProof/>
        </w:rPr>
        <w:t>网络拓扑</w:t>
      </w:r>
      <w:r>
        <w:rPr>
          <w:noProof/>
        </w:rPr>
        <w:tab/>
      </w:r>
      <w:r>
        <w:rPr>
          <w:noProof/>
        </w:rPr>
        <w:fldChar w:fldCharType="begin"/>
      </w:r>
      <w:r>
        <w:rPr>
          <w:noProof/>
        </w:rPr>
        <w:instrText xml:space="preserve"> PAGEREF _Toc326136316 \h </w:instrText>
      </w:r>
      <w:r>
        <w:rPr>
          <w:noProof/>
        </w:rPr>
      </w:r>
      <w:r>
        <w:rPr>
          <w:noProof/>
        </w:rPr>
        <w:fldChar w:fldCharType="separate"/>
      </w:r>
      <w:r w:rsidR="00F340F1">
        <w:rPr>
          <w:noProof/>
        </w:rPr>
        <w:t>8</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3.3.</w:t>
      </w:r>
      <w:r>
        <w:rPr>
          <w:rFonts w:eastAsiaTheme="minorEastAsia"/>
          <w:smallCaps w:val="0"/>
          <w:noProof/>
          <w:sz w:val="21"/>
        </w:rPr>
        <w:tab/>
      </w:r>
      <w:r w:rsidRPr="00181C7B">
        <w:rPr>
          <w:rFonts w:ascii="仿宋" w:hAnsi="仿宋" w:hint="eastAsia"/>
          <w:noProof/>
        </w:rPr>
        <w:t>业务关系概图</w:t>
      </w:r>
      <w:r>
        <w:rPr>
          <w:noProof/>
        </w:rPr>
        <w:tab/>
      </w:r>
      <w:r>
        <w:rPr>
          <w:noProof/>
        </w:rPr>
        <w:fldChar w:fldCharType="begin"/>
      </w:r>
      <w:r>
        <w:rPr>
          <w:noProof/>
        </w:rPr>
        <w:instrText xml:space="preserve"> PAGEREF _Toc326136317 \h </w:instrText>
      </w:r>
      <w:r>
        <w:rPr>
          <w:noProof/>
        </w:rPr>
      </w:r>
      <w:r>
        <w:rPr>
          <w:noProof/>
        </w:rPr>
        <w:fldChar w:fldCharType="separate"/>
      </w:r>
      <w:r w:rsidR="00F340F1">
        <w:rPr>
          <w:noProof/>
        </w:rPr>
        <w:t>9</w:t>
      </w:r>
      <w:r>
        <w:rPr>
          <w:noProof/>
        </w:rPr>
        <w:fldChar w:fldCharType="end"/>
      </w:r>
    </w:p>
    <w:p w:rsidR="00F308C1" w:rsidRDefault="00F308C1">
      <w:pPr>
        <w:pStyle w:val="10"/>
        <w:tabs>
          <w:tab w:val="left" w:pos="600"/>
          <w:tab w:val="right" w:leader="dot" w:pos="9480"/>
        </w:tabs>
        <w:rPr>
          <w:rFonts w:eastAsiaTheme="minorEastAsia"/>
          <w:b w:val="0"/>
          <w:bCs w:val="0"/>
          <w:caps w:val="0"/>
          <w:noProof/>
          <w:sz w:val="21"/>
        </w:rPr>
      </w:pPr>
      <w:r w:rsidRPr="00181C7B">
        <w:rPr>
          <w:rFonts w:ascii="仿宋" w:hAnsi="仿宋"/>
          <w:noProof/>
        </w:rPr>
        <w:t>4.</w:t>
      </w:r>
      <w:r>
        <w:rPr>
          <w:rFonts w:eastAsiaTheme="minorEastAsia"/>
          <w:b w:val="0"/>
          <w:bCs w:val="0"/>
          <w:caps w:val="0"/>
          <w:noProof/>
          <w:sz w:val="21"/>
        </w:rPr>
        <w:tab/>
      </w:r>
      <w:r w:rsidRPr="00181C7B">
        <w:rPr>
          <w:rFonts w:ascii="仿宋" w:hAnsi="仿宋" w:hint="eastAsia"/>
          <w:noProof/>
        </w:rPr>
        <w:t>系统模块</w:t>
      </w:r>
      <w:r>
        <w:rPr>
          <w:noProof/>
        </w:rPr>
        <w:tab/>
      </w:r>
      <w:r>
        <w:rPr>
          <w:noProof/>
        </w:rPr>
        <w:fldChar w:fldCharType="begin"/>
      </w:r>
      <w:r>
        <w:rPr>
          <w:noProof/>
        </w:rPr>
        <w:instrText xml:space="preserve"> PAGEREF _Toc326136318 \h </w:instrText>
      </w:r>
      <w:r>
        <w:rPr>
          <w:noProof/>
        </w:rPr>
      </w:r>
      <w:r>
        <w:rPr>
          <w:noProof/>
        </w:rPr>
        <w:fldChar w:fldCharType="separate"/>
      </w:r>
      <w:r w:rsidR="00F340F1">
        <w:rPr>
          <w:noProof/>
        </w:rPr>
        <w:t>9</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4.1.</w:t>
      </w:r>
      <w:r>
        <w:rPr>
          <w:rFonts w:eastAsiaTheme="minorEastAsia"/>
          <w:smallCaps w:val="0"/>
          <w:noProof/>
          <w:sz w:val="21"/>
        </w:rPr>
        <w:tab/>
      </w:r>
      <w:r w:rsidRPr="00181C7B">
        <w:rPr>
          <w:rFonts w:ascii="仿宋" w:hAnsi="仿宋" w:hint="eastAsia"/>
          <w:noProof/>
        </w:rPr>
        <w:t>区中心系统</w:t>
      </w:r>
      <w:r>
        <w:rPr>
          <w:noProof/>
        </w:rPr>
        <w:tab/>
      </w:r>
      <w:r>
        <w:rPr>
          <w:noProof/>
        </w:rPr>
        <w:fldChar w:fldCharType="begin"/>
      </w:r>
      <w:r>
        <w:rPr>
          <w:noProof/>
        </w:rPr>
        <w:instrText xml:space="preserve"> PAGEREF _Toc326136319 \h </w:instrText>
      </w:r>
      <w:r>
        <w:rPr>
          <w:noProof/>
        </w:rPr>
      </w:r>
      <w:r>
        <w:rPr>
          <w:noProof/>
        </w:rPr>
        <w:fldChar w:fldCharType="separate"/>
      </w:r>
      <w:r w:rsidR="00F340F1">
        <w:rPr>
          <w:noProof/>
        </w:rPr>
        <w:t>9</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4.1.1.</w:t>
      </w:r>
      <w:r>
        <w:rPr>
          <w:rFonts w:eastAsiaTheme="minorEastAsia"/>
          <w:i w:val="0"/>
          <w:iCs w:val="0"/>
          <w:noProof/>
          <w:sz w:val="21"/>
        </w:rPr>
        <w:tab/>
      </w:r>
      <w:r w:rsidRPr="00181C7B">
        <w:rPr>
          <w:rFonts w:ascii="仿宋" w:hAnsi="仿宋" w:hint="eastAsia"/>
          <w:noProof/>
        </w:rPr>
        <w:t>用户认证代理</w:t>
      </w:r>
      <w:r>
        <w:rPr>
          <w:noProof/>
        </w:rPr>
        <w:tab/>
      </w:r>
      <w:r>
        <w:rPr>
          <w:noProof/>
        </w:rPr>
        <w:fldChar w:fldCharType="begin"/>
      </w:r>
      <w:r>
        <w:rPr>
          <w:noProof/>
        </w:rPr>
        <w:instrText xml:space="preserve"> PAGEREF _Toc326136320 \h </w:instrText>
      </w:r>
      <w:r>
        <w:rPr>
          <w:noProof/>
        </w:rPr>
      </w:r>
      <w:r>
        <w:rPr>
          <w:noProof/>
        </w:rPr>
        <w:fldChar w:fldCharType="separate"/>
      </w:r>
      <w:r w:rsidR="00F340F1">
        <w:rPr>
          <w:noProof/>
        </w:rPr>
        <w:t>9</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4.1.2.</w:t>
      </w:r>
      <w:r>
        <w:rPr>
          <w:rFonts w:eastAsiaTheme="minorEastAsia"/>
          <w:i w:val="0"/>
          <w:iCs w:val="0"/>
          <w:noProof/>
          <w:sz w:val="21"/>
        </w:rPr>
        <w:tab/>
      </w:r>
      <w:r w:rsidRPr="00181C7B">
        <w:rPr>
          <w:rFonts w:ascii="仿宋" w:hAnsi="仿宋" w:hint="eastAsia"/>
          <w:noProof/>
        </w:rPr>
        <w:t>接入管理</w:t>
      </w:r>
      <w:r>
        <w:rPr>
          <w:noProof/>
        </w:rPr>
        <w:tab/>
      </w:r>
      <w:r>
        <w:rPr>
          <w:noProof/>
        </w:rPr>
        <w:fldChar w:fldCharType="begin"/>
      </w:r>
      <w:r>
        <w:rPr>
          <w:noProof/>
        </w:rPr>
        <w:instrText xml:space="preserve"> PAGEREF _Toc326136321 \h </w:instrText>
      </w:r>
      <w:r>
        <w:rPr>
          <w:noProof/>
        </w:rPr>
      </w:r>
      <w:r>
        <w:rPr>
          <w:noProof/>
        </w:rPr>
        <w:fldChar w:fldCharType="separate"/>
      </w:r>
      <w:r w:rsidR="00F340F1">
        <w:rPr>
          <w:noProof/>
        </w:rPr>
        <w:t>10</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4.1.3.</w:t>
      </w:r>
      <w:r>
        <w:rPr>
          <w:rFonts w:eastAsiaTheme="minorEastAsia"/>
          <w:i w:val="0"/>
          <w:iCs w:val="0"/>
          <w:noProof/>
          <w:sz w:val="21"/>
        </w:rPr>
        <w:tab/>
      </w:r>
      <w:r w:rsidRPr="00181C7B">
        <w:rPr>
          <w:rFonts w:ascii="仿宋" w:hAnsi="仿宋" w:hint="eastAsia"/>
          <w:noProof/>
        </w:rPr>
        <w:t>数据维护</w:t>
      </w:r>
      <w:r>
        <w:rPr>
          <w:noProof/>
        </w:rPr>
        <w:tab/>
      </w:r>
      <w:r>
        <w:rPr>
          <w:noProof/>
        </w:rPr>
        <w:fldChar w:fldCharType="begin"/>
      </w:r>
      <w:r>
        <w:rPr>
          <w:noProof/>
        </w:rPr>
        <w:instrText xml:space="preserve"> PAGEREF _Toc326136322 \h </w:instrText>
      </w:r>
      <w:r>
        <w:rPr>
          <w:noProof/>
        </w:rPr>
      </w:r>
      <w:r>
        <w:rPr>
          <w:noProof/>
        </w:rPr>
        <w:fldChar w:fldCharType="separate"/>
      </w:r>
      <w:r w:rsidR="00F340F1">
        <w:rPr>
          <w:noProof/>
        </w:rPr>
        <w:t>11</w:t>
      </w:r>
      <w:r>
        <w:rPr>
          <w:noProof/>
        </w:rPr>
        <w:fldChar w:fldCharType="end"/>
      </w:r>
    </w:p>
    <w:p w:rsidR="00F308C1" w:rsidRDefault="00F308C1">
      <w:pPr>
        <w:pStyle w:val="30"/>
        <w:tabs>
          <w:tab w:val="left" w:pos="1200"/>
          <w:tab w:val="right" w:leader="dot" w:pos="9480"/>
        </w:tabs>
        <w:rPr>
          <w:rFonts w:eastAsiaTheme="minorEastAsia"/>
          <w:i w:val="0"/>
          <w:iCs w:val="0"/>
          <w:noProof/>
          <w:sz w:val="21"/>
        </w:rPr>
      </w:pPr>
      <w:r>
        <w:rPr>
          <w:noProof/>
        </w:rPr>
        <w:t>4.1.4.</w:t>
      </w:r>
      <w:r>
        <w:rPr>
          <w:rFonts w:eastAsiaTheme="minorEastAsia"/>
          <w:i w:val="0"/>
          <w:iCs w:val="0"/>
          <w:noProof/>
          <w:sz w:val="21"/>
        </w:rPr>
        <w:tab/>
      </w:r>
      <w:r>
        <w:rPr>
          <w:rFonts w:hint="eastAsia"/>
          <w:noProof/>
        </w:rPr>
        <w:t>知识和技能要点设置</w:t>
      </w:r>
      <w:r>
        <w:rPr>
          <w:noProof/>
        </w:rPr>
        <w:tab/>
      </w:r>
      <w:r>
        <w:rPr>
          <w:noProof/>
        </w:rPr>
        <w:fldChar w:fldCharType="begin"/>
      </w:r>
      <w:r>
        <w:rPr>
          <w:noProof/>
        </w:rPr>
        <w:instrText xml:space="preserve"> PAGEREF _Toc326136323 \h </w:instrText>
      </w:r>
      <w:r>
        <w:rPr>
          <w:noProof/>
        </w:rPr>
      </w:r>
      <w:r>
        <w:rPr>
          <w:noProof/>
        </w:rPr>
        <w:fldChar w:fldCharType="separate"/>
      </w:r>
      <w:r w:rsidR="00F340F1">
        <w:rPr>
          <w:noProof/>
        </w:rPr>
        <w:t>11</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4.1.5.</w:t>
      </w:r>
      <w:r>
        <w:rPr>
          <w:rFonts w:eastAsiaTheme="minorEastAsia"/>
          <w:i w:val="0"/>
          <w:iCs w:val="0"/>
          <w:noProof/>
          <w:sz w:val="21"/>
        </w:rPr>
        <w:tab/>
      </w:r>
      <w:r w:rsidRPr="00181C7B">
        <w:rPr>
          <w:rFonts w:ascii="仿宋" w:hAnsi="仿宋" w:hint="eastAsia"/>
          <w:noProof/>
        </w:rPr>
        <w:t>课程目录设置</w:t>
      </w:r>
      <w:r>
        <w:rPr>
          <w:noProof/>
        </w:rPr>
        <w:tab/>
      </w:r>
      <w:r>
        <w:rPr>
          <w:noProof/>
        </w:rPr>
        <w:fldChar w:fldCharType="begin"/>
      </w:r>
      <w:r>
        <w:rPr>
          <w:noProof/>
        </w:rPr>
        <w:instrText xml:space="preserve"> PAGEREF _Toc326136324 \h </w:instrText>
      </w:r>
      <w:r>
        <w:rPr>
          <w:noProof/>
        </w:rPr>
      </w:r>
      <w:r>
        <w:rPr>
          <w:noProof/>
        </w:rPr>
        <w:fldChar w:fldCharType="separate"/>
      </w:r>
      <w:r w:rsidR="00F340F1">
        <w:rPr>
          <w:noProof/>
        </w:rPr>
        <w:t>11</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4.1.6.</w:t>
      </w:r>
      <w:r>
        <w:rPr>
          <w:rFonts w:eastAsiaTheme="minorEastAsia"/>
          <w:i w:val="0"/>
          <w:iCs w:val="0"/>
          <w:noProof/>
          <w:sz w:val="21"/>
        </w:rPr>
        <w:tab/>
      </w:r>
      <w:r w:rsidRPr="00181C7B">
        <w:rPr>
          <w:rFonts w:ascii="仿宋" w:hAnsi="仿宋" w:hint="eastAsia"/>
          <w:noProof/>
        </w:rPr>
        <w:t>竞赛管理</w:t>
      </w:r>
      <w:r>
        <w:rPr>
          <w:noProof/>
        </w:rPr>
        <w:tab/>
      </w:r>
      <w:r>
        <w:rPr>
          <w:noProof/>
        </w:rPr>
        <w:fldChar w:fldCharType="begin"/>
      </w:r>
      <w:r>
        <w:rPr>
          <w:noProof/>
        </w:rPr>
        <w:instrText xml:space="preserve"> PAGEREF _Toc326136325 \h </w:instrText>
      </w:r>
      <w:r>
        <w:rPr>
          <w:noProof/>
        </w:rPr>
      </w:r>
      <w:r>
        <w:rPr>
          <w:noProof/>
        </w:rPr>
        <w:fldChar w:fldCharType="separate"/>
      </w:r>
      <w:r w:rsidR="00F340F1">
        <w:rPr>
          <w:noProof/>
        </w:rPr>
        <w:t>11</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4.1.7.</w:t>
      </w:r>
      <w:r>
        <w:rPr>
          <w:rFonts w:eastAsiaTheme="minorEastAsia"/>
          <w:i w:val="0"/>
          <w:iCs w:val="0"/>
          <w:noProof/>
          <w:sz w:val="21"/>
        </w:rPr>
        <w:tab/>
      </w:r>
      <w:r w:rsidRPr="00181C7B">
        <w:rPr>
          <w:rFonts w:ascii="仿宋" w:hAnsi="仿宋" w:hint="eastAsia"/>
          <w:noProof/>
        </w:rPr>
        <w:t>兴趣小组管理</w:t>
      </w:r>
      <w:r>
        <w:rPr>
          <w:noProof/>
        </w:rPr>
        <w:tab/>
      </w:r>
      <w:r>
        <w:rPr>
          <w:noProof/>
        </w:rPr>
        <w:fldChar w:fldCharType="begin"/>
      </w:r>
      <w:r>
        <w:rPr>
          <w:noProof/>
        </w:rPr>
        <w:instrText xml:space="preserve"> PAGEREF _Toc326136326 \h </w:instrText>
      </w:r>
      <w:r>
        <w:rPr>
          <w:noProof/>
        </w:rPr>
      </w:r>
      <w:r>
        <w:rPr>
          <w:noProof/>
        </w:rPr>
        <w:fldChar w:fldCharType="separate"/>
      </w:r>
      <w:r w:rsidR="00F340F1">
        <w:rPr>
          <w:noProof/>
        </w:rPr>
        <w:t>12</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4.1.8.</w:t>
      </w:r>
      <w:r>
        <w:rPr>
          <w:rFonts w:eastAsiaTheme="minorEastAsia"/>
          <w:i w:val="0"/>
          <w:iCs w:val="0"/>
          <w:noProof/>
          <w:sz w:val="21"/>
        </w:rPr>
        <w:tab/>
      </w:r>
      <w:r w:rsidRPr="00181C7B">
        <w:rPr>
          <w:rFonts w:ascii="仿宋" w:hAnsi="仿宋" w:hint="eastAsia"/>
          <w:noProof/>
        </w:rPr>
        <w:t>客观评价规则设置</w:t>
      </w:r>
      <w:r>
        <w:rPr>
          <w:noProof/>
        </w:rPr>
        <w:tab/>
      </w:r>
      <w:r>
        <w:rPr>
          <w:noProof/>
        </w:rPr>
        <w:fldChar w:fldCharType="begin"/>
      </w:r>
      <w:r>
        <w:rPr>
          <w:noProof/>
        </w:rPr>
        <w:instrText xml:space="preserve"> PAGEREF _Toc326136327 \h </w:instrText>
      </w:r>
      <w:r>
        <w:rPr>
          <w:noProof/>
        </w:rPr>
      </w:r>
      <w:r>
        <w:rPr>
          <w:noProof/>
        </w:rPr>
        <w:fldChar w:fldCharType="separate"/>
      </w:r>
      <w:r w:rsidR="00F340F1">
        <w:rPr>
          <w:noProof/>
        </w:rPr>
        <w:t>12</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4.1.9.</w:t>
      </w:r>
      <w:r>
        <w:rPr>
          <w:rFonts w:eastAsiaTheme="minorEastAsia"/>
          <w:i w:val="0"/>
          <w:iCs w:val="0"/>
          <w:noProof/>
          <w:sz w:val="21"/>
        </w:rPr>
        <w:tab/>
      </w:r>
      <w:r w:rsidRPr="00181C7B">
        <w:rPr>
          <w:rFonts w:ascii="仿宋" w:hAnsi="仿宋" w:hint="eastAsia"/>
          <w:noProof/>
        </w:rPr>
        <w:t>任课教师与班级维护</w:t>
      </w:r>
      <w:r>
        <w:rPr>
          <w:noProof/>
        </w:rPr>
        <w:tab/>
      </w:r>
      <w:r>
        <w:rPr>
          <w:noProof/>
        </w:rPr>
        <w:fldChar w:fldCharType="begin"/>
      </w:r>
      <w:r>
        <w:rPr>
          <w:noProof/>
        </w:rPr>
        <w:instrText xml:space="preserve"> PAGEREF _Toc326136328 \h </w:instrText>
      </w:r>
      <w:r>
        <w:rPr>
          <w:noProof/>
        </w:rPr>
      </w:r>
      <w:r>
        <w:rPr>
          <w:noProof/>
        </w:rPr>
        <w:fldChar w:fldCharType="separate"/>
      </w:r>
      <w:r w:rsidR="00F340F1">
        <w:rPr>
          <w:noProof/>
        </w:rPr>
        <w:t>12</w:t>
      </w:r>
      <w:r>
        <w:rPr>
          <w:noProof/>
        </w:rPr>
        <w:fldChar w:fldCharType="end"/>
      </w:r>
    </w:p>
    <w:p w:rsidR="00F308C1" w:rsidRDefault="00F308C1">
      <w:pPr>
        <w:pStyle w:val="30"/>
        <w:tabs>
          <w:tab w:val="left" w:pos="1600"/>
          <w:tab w:val="right" w:leader="dot" w:pos="9480"/>
        </w:tabs>
        <w:rPr>
          <w:rFonts w:eastAsiaTheme="minorEastAsia"/>
          <w:i w:val="0"/>
          <w:iCs w:val="0"/>
          <w:noProof/>
          <w:sz w:val="21"/>
        </w:rPr>
      </w:pPr>
      <w:r w:rsidRPr="00181C7B">
        <w:rPr>
          <w:rFonts w:ascii="仿宋" w:hAnsi="仿宋"/>
          <w:noProof/>
        </w:rPr>
        <w:t>4.1.10.</w:t>
      </w:r>
      <w:r>
        <w:rPr>
          <w:rFonts w:eastAsiaTheme="minorEastAsia"/>
          <w:i w:val="0"/>
          <w:iCs w:val="0"/>
          <w:noProof/>
          <w:sz w:val="21"/>
        </w:rPr>
        <w:tab/>
      </w:r>
      <w:r w:rsidRPr="00181C7B">
        <w:rPr>
          <w:rFonts w:ascii="仿宋" w:hAnsi="仿宋" w:hint="eastAsia"/>
          <w:noProof/>
        </w:rPr>
        <w:t>作品发布与评论</w:t>
      </w:r>
      <w:r>
        <w:rPr>
          <w:noProof/>
        </w:rPr>
        <w:tab/>
      </w:r>
      <w:r>
        <w:rPr>
          <w:noProof/>
        </w:rPr>
        <w:fldChar w:fldCharType="begin"/>
      </w:r>
      <w:r>
        <w:rPr>
          <w:noProof/>
        </w:rPr>
        <w:instrText xml:space="preserve"> PAGEREF _Toc326136329 \h </w:instrText>
      </w:r>
      <w:r>
        <w:rPr>
          <w:noProof/>
        </w:rPr>
      </w:r>
      <w:r>
        <w:rPr>
          <w:noProof/>
        </w:rPr>
        <w:fldChar w:fldCharType="separate"/>
      </w:r>
      <w:r w:rsidR="00F340F1">
        <w:rPr>
          <w:noProof/>
        </w:rPr>
        <w:t>12</w:t>
      </w:r>
      <w:r>
        <w:rPr>
          <w:noProof/>
        </w:rPr>
        <w:fldChar w:fldCharType="end"/>
      </w:r>
    </w:p>
    <w:p w:rsidR="00F308C1" w:rsidRDefault="00F308C1">
      <w:pPr>
        <w:pStyle w:val="40"/>
        <w:tabs>
          <w:tab w:val="left" w:pos="1620"/>
          <w:tab w:val="right" w:leader="dot" w:pos="9480"/>
        </w:tabs>
        <w:rPr>
          <w:rFonts w:eastAsiaTheme="minorEastAsia"/>
          <w:noProof/>
          <w:sz w:val="21"/>
          <w:szCs w:val="22"/>
        </w:rPr>
      </w:pPr>
      <w:r w:rsidRPr="00181C7B">
        <w:rPr>
          <w:rFonts w:ascii="仿宋" w:hAnsi="仿宋"/>
          <w:noProof/>
        </w:rPr>
        <w:t>4.1.10.1.</w:t>
      </w:r>
      <w:r>
        <w:rPr>
          <w:rFonts w:eastAsiaTheme="minorEastAsia"/>
          <w:noProof/>
          <w:sz w:val="21"/>
          <w:szCs w:val="22"/>
        </w:rPr>
        <w:tab/>
      </w:r>
      <w:r w:rsidRPr="00181C7B">
        <w:rPr>
          <w:rFonts w:ascii="仿宋" w:hAnsi="仿宋" w:hint="eastAsia"/>
          <w:noProof/>
        </w:rPr>
        <w:t>收集学生作品</w:t>
      </w:r>
      <w:r>
        <w:rPr>
          <w:noProof/>
        </w:rPr>
        <w:tab/>
      </w:r>
      <w:r>
        <w:rPr>
          <w:noProof/>
        </w:rPr>
        <w:fldChar w:fldCharType="begin"/>
      </w:r>
      <w:r>
        <w:rPr>
          <w:noProof/>
        </w:rPr>
        <w:instrText xml:space="preserve"> PAGEREF _Toc326136330 \h </w:instrText>
      </w:r>
      <w:r>
        <w:rPr>
          <w:noProof/>
        </w:rPr>
      </w:r>
      <w:r>
        <w:rPr>
          <w:noProof/>
        </w:rPr>
        <w:fldChar w:fldCharType="separate"/>
      </w:r>
      <w:r w:rsidR="00F340F1">
        <w:rPr>
          <w:noProof/>
        </w:rPr>
        <w:t>12</w:t>
      </w:r>
      <w:r>
        <w:rPr>
          <w:noProof/>
        </w:rPr>
        <w:fldChar w:fldCharType="end"/>
      </w:r>
    </w:p>
    <w:p w:rsidR="00F308C1" w:rsidRDefault="00F308C1">
      <w:pPr>
        <w:pStyle w:val="40"/>
        <w:tabs>
          <w:tab w:val="left" w:pos="1620"/>
          <w:tab w:val="right" w:leader="dot" w:pos="9480"/>
        </w:tabs>
        <w:rPr>
          <w:rFonts w:eastAsiaTheme="minorEastAsia"/>
          <w:noProof/>
          <w:sz w:val="21"/>
          <w:szCs w:val="22"/>
        </w:rPr>
      </w:pPr>
      <w:r w:rsidRPr="00181C7B">
        <w:rPr>
          <w:rFonts w:ascii="仿宋" w:hAnsi="仿宋"/>
          <w:noProof/>
        </w:rPr>
        <w:t>4.1.10.2.</w:t>
      </w:r>
      <w:r>
        <w:rPr>
          <w:rFonts w:eastAsiaTheme="minorEastAsia"/>
          <w:noProof/>
          <w:sz w:val="21"/>
          <w:szCs w:val="22"/>
        </w:rPr>
        <w:tab/>
      </w:r>
      <w:r w:rsidRPr="00181C7B">
        <w:rPr>
          <w:rFonts w:ascii="仿宋" w:hAnsi="仿宋" w:hint="eastAsia"/>
          <w:noProof/>
        </w:rPr>
        <w:t>发布模块</w:t>
      </w:r>
      <w:r>
        <w:rPr>
          <w:noProof/>
        </w:rPr>
        <w:tab/>
      </w:r>
      <w:r>
        <w:rPr>
          <w:noProof/>
        </w:rPr>
        <w:fldChar w:fldCharType="begin"/>
      </w:r>
      <w:r>
        <w:rPr>
          <w:noProof/>
        </w:rPr>
        <w:instrText xml:space="preserve"> PAGEREF _Toc326136331 \h </w:instrText>
      </w:r>
      <w:r>
        <w:rPr>
          <w:noProof/>
        </w:rPr>
      </w:r>
      <w:r>
        <w:rPr>
          <w:noProof/>
        </w:rPr>
        <w:fldChar w:fldCharType="separate"/>
      </w:r>
      <w:r w:rsidR="00F340F1">
        <w:rPr>
          <w:noProof/>
        </w:rPr>
        <w:t>12</w:t>
      </w:r>
      <w:r>
        <w:rPr>
          <w:noProof/>
        </w:rPr>
        <w:fldChar w:fldCharType="end"/>
      </w:r>
    </w:p>
    <w:p w:rsidR="00F308C1" w:rsidRDefault="00F308C1">
      <w:pPr>
        <w:pStyle w:val="40"/>
        <w:tabs>
          <w:tab w:val="left" w:pos="1620"/>
          <w:tab w:val="right" w:leader="dot" w:pos="9480"/>
        </w:tabs>
        <w:rPr>
          <w:rFonts w:eastAsiaTheme="minorEastAsia"/>
          <w:noProof/>
          <w:sz w:val="21"/>
          <w:szCs w:val="22"/>
        </w:rPr>
      </w:pPr>
      <w:r w:rsidRPr="00181C7B">
        <w:rPr>
          <w:rFonts w:ascii="仿宋" w:hAnsi="仿宋"/>
          <w:noProof/>
        </w:rPr>
        <w:t>4.1.10.3.</w:t>
      </w:r>
      <w:r>
        <w:rPr>
          <w:rFonts w:eastAsiaTheme="minorEastAsia"/>
          <w:noProof/>
          <w:sz w:val="21"/>
          <w:szCs w:val="22"/>
        </w:rPr>
        <w:tab/>
      </w:r>
      <w:r w:rsidRPr="00181C7B">
        <w:rPr>
          <w:rFonts w:ascii="仿宋" w:hAnsi="仿宋" w:hint="eastAsia"/>
          <w:noProof/>
        </w:rPr>
        <w:t>学生查阅模块</w:t>
      </w:r>
      <w:r>
        <w:rPr>
          <w:noProof/>
        </w:rPr>
        <w:tab/>
      </w:r>
      <w:r>
        <w:rPr>
          <w:noProof/>
        </w:rPr>
        <w:fldChar w:fldCharType="begin"/>
      </w:r>
      <w:r>
        <w:rPr>
          <w:noProof/>
        </w:rPr>
        <w:instrText xml:space="preserve"> PAGEREF _Toc326136332 \h </w:instrText>
      </w:r>
      <w:r>
        <w:rPr>
          <w:noProof/>
        </w:rPr>
      </w:r>
      <w:r>
        <w:rPr>
          <w:noProof/>
        </w:rPr>
        <w:fldChar w:fldCharType="separate"/>
      </w:r>
      <w:r w:rsidR="00F340F1">
        <w:rPr>
          <w:noProof/>
        </w:rPr>
        <w:t>13</w:t>
      </w:r>
      <w:r>
        <w:rPr>
          <w:noProof/>
        </w:rPr>
        <w:fldChar w:fldCharType="end"/>
      </w:r>
    </w:p>
    <w:p w:rsidR="00F308C1" w:rsidRDefault="00F308C1">
      <w:pPr>
        <w:pStyle w:val="40"/>
        <w:tabs>
          <w:tab w:val="left" w:pos="1620"/>
          <w:tab w:val="right" w:leader="dot" w:pos="9480"/>
        </w:tabs>
        <w:rPr>
          <w:rFonts w:eastAsiaTheme="minorEastAsia"/>
          <w:noProof/>
          <w:sz w:val="21"/>
          <w:szCs w:val="22"/>
        </w:rPr>
      </w:pPr>
      <w:r w:rsidRPr="00181C7B">
        <w:rPr>
          <w:rFonts w:ascii="仿宋" w:hAnsi="仿宋"/>
          <w:noProof/>
        </w:rPr>
        <w:t>4.1.10.4.</w:t>
      </w:r>
      <w:r>
        <w:rPr>
          <w:rFonts w:eastAsiaTheme="minorEastAsia"/>
          <w:noProof/>
          <w:sz w:val="21"/>
          <w:szCs w:val="22"/>
        </w:rPr>
        <w:tab/>
      </w:r>
      <w:r w:rsidRPr="00181C7B">
        <w:rPr>
          <w:rFonts w:ascii="仿宋" w:hAnsi="仿宋" w:hint="eastAsia"/>
          <w:noProof/>
        </w:rPr>
        <w:t>任课教师查阅模块</w:t>
      </w:r>
      <w:r>
        <w:rPr>
          <w:noProof/>
        </w:rPr>
        <w:tab/>
      </w:r>
      <w:r>
        <w:rPr>
          <w:noProof/>
        </w:rPr>
        <w:fldChar w:fldCharType="begin"/>
      </w:r>
      <w:r>
        <w:rPr>
          <w:noProof/>
        </w:rPr>
        <w:instrText xml:space="preserve"> PAGEREF _Toc326136333 \h </w:instrText>
      </w:r>
      <w:r>
        <w:rPr>
          <w:noProof/>
        </w:rPr>
      </w:r>
      <w:r>
        <w:rPr>
          <w:noProof/>
        </w:rPr>
        <w:fldChar w:fldCharType="separate"/>
      </w:r>
      <w:r w:rsidR="00F340F1">
        <w:rPr>
          <w:noProof/>
        </w:rPr>
        <w:t>13</w:t>
      </w:r>
      <w:r>
        <w:rPr>
          <w:noProof/>
        </w:rPr>
        <w:fldChar w:fldCharType="end"/>
      </w:r>
    </w:p>
    <w:p w:rsidR="00F308C1" w:rsidRDefault="00F308C1">
      <w:pPr>
        <w:pStyle w:val="40"/>
        <w:tabs>
          <w:tab w:val="left" w:pos="1620"/>
          <w:tab w:val="right" w:leader="dot" w:pos="9480"/>
        </w:tabs>
        <w:rPr>
          <w:rFonts w:eastAsiaTheme="minorEastAsia"/>
          <w:noProof/>
          <w:sz w:val="21"/>
          <w:szCs w:val="22"/>
        </w:rPr>
      </w:pPr>
      <w:r w:rsidRPr="00181C7B">
        <w:rPr>
          <w:rFonts w:ascii="仿宋" w:hAnsi="仿宋"/>
          <w:noProof/>
        </w:rPr>
        <w:t>4.1.10.5.</w:t>
      </w:r>
      <w:r>
        <w:rPr>
          <w:rFonts w:eastAsiaTheme="minorEastAsia"/>
          <w:noProof/>
          <w:sz w:val="21"/>
          <w:szCs w:val="22"/>
        </w:rPr>
        <w:tab/>
      </w:r>
      <w:r w:rsidRPr="00181C7B">
        <w:rPr>
          <w:rFonts w:ascii="仿宋" w:hAnsi="仿宋" w:hint="eastAsia"/>
          <w:noProof/>
        </w:rPr>
        <w:t>评论管理</w:t>
      </w:r>
      <w:r>
        <w:rPr>
          <w:noProof/>
        </w:rPr>
        <w:tab/>
      </w:r>
      <w:r>
        <w:rPr>
          <w:noProof/>
        </w:rPr>
        <w:fldChar w:fldCharType="begin"/>
      </w:r>
      <w:r>
        <w:rPr>
          <w:noProof/>
        </w:rPr>
        <w:instrText xml:space="preserve"> PAGEREF _Toc326136334 \h </w:instrText>
      </w:r>
      <w:r>
        <w:rPr>
          <w:noProof/>
        </w:rPr>
      </w:r>
      <w:r>
        <w:rPr>
          <w:noProof/>
        </w:rPr>
        <w:fldChar w:fldCharType="separate"/>
      </w:r>
      <w:r w:rsidR="00F340F1">
        <w:rPr>
          <w:noProof/>
        </w:rPr>
        <w:t>13</w:t>
      </w:r>
      <w:r>
        <w:rPr>
          <w:noProof/>
        </w:rPr>
        <w:fldChar w:fldCharType="end"/>
      </w:r>
    </w:p>
    <w:p w:rsidR="00F308C1" w:rsidRDefault="00F308C1">
      <w:pPr>
        <w:pStyle w:val="30"/>
        <w:tabs>
          <w:tab w:val="left" w:pos="1600"/>
          <w:tab w:val="right" w:leader="dot" w:pos="9480"/>
        </w:tabs>
        <w:rPr>
          <w:rFonts w:eastAsiaTheme="minorEastAsia"/>
          <w:i w:val="0"/>
          <w:iCs w:val="0"/>
          <w:noProof/>
          <w:sz w:val="21"/>
        </w:rPr>
      </w:pPr>
      <w:r w:rsidRPr="00181C7B">
        <w:rPr>
          <w:rFonts w:ascii="仿宋" w:hAnsi="仿宋"/>
          <w:noProof/>
        </w:rPr>
        <w:t>4.1.11.</w:t>
      </w:r>
      <w:r>
        <w:rPr>
          <w:rFonts w:eastAsiaTheme="minorEastAsia"/>
          <w:i w:val="0"/>
          <w:iCs w:val="0"/>
          <w:noProof/>
          <w:sz w:val="21"/>
        </w:rPr>
        <w:tab/>
      </w:r>
      <w:r w:rsidRPr="00181C7B">
        <w:rPr>
          <w:rFonts w:ascii="仿宋" w:hAnsi="仿宋" w:hint="eastAsia"/>
          <w:noProof/>
        </w:rPr>
        <w:t>报表统计</w:t>
      </w:r>
      <w:r>
        <w:rPr>
          <w:noProof/>
        </w:rPr>
        <w:tab/>
      </w:r>
      <w:r>
        <w:rPr>
          <w:noProof/>
        </w:rPr>
        <w:fldChar w:fldCharType="begin"/>
      </w:r>
      <w:r>
        <w:rPr>
          <w:noProof/>
        </w:rPr>
        <w:instrText xml:space="preserve"> PAGEREF _Toc326136335 \h </w:instrText>
      </w:r>
      <w:r>
        <w:rPr>
          <w:noProof/>
        </w:rPr>
      </w:r>
      <w:r>
        <w:rPr>
          <w:noProof/>
        </w:rPr>
        <w:fldChar w:fldCharType="separate"/>
      </w:r>
      <w:r w:rsidR="00F340F1">
        <w:rPr>
          <w:noProof/>
        </w:rPr>
        <w:t>13</w:t>
      </w:r>
      <w:r>
        <w:rPr>
          <w:noProof/>
        </w:rPr>
        <w:fldChar w:fldCharType="end"/>
      </w:r>
    </w:p>
    <w:p w:rsidR="00F308C1" w:rsidRDefault="00F308C1">
      <w:pPr>
        <w:pStyle w:val="30"/>
        <w:tabs>
          <w:tab w:val="left" w:pos="1600"/>
          <w:tab w:val="right" w:leader="dot" w:pos="9480"/>
        </w:tabs>
        <w:rPr>
          <w:rFonts w:eastAsiaTheme="minorEastAsia"/>
          <w:i w:val="0"/>
          <w:iCs w:val="0"/>
          <w:noProof/>
          <w:sz w:val="21"/>
        </w:rPr>
      </w:pPr>
      <w:r w:rsidRPr="00181C7B">
        <w:rPr>
          <w:rFonts w:ascii="仿宋" w:hAnsi="仿宋"/>
          <w:noProof/>
        </w:rPr>
        <w:t>4.1.12.</w:t>
      </w:r>
      <w:r>
        <w:rPr>
          <w:rFonts w:eastAsiaTheme="minorEastAsia"/>
          <w:i w:val="0"/>
          <w:iCs w:val="0"/>
          <w:noProof/>
          <w:sz w:val="21"/>
        </w:rPr>
        <w:tab/>
      </w:r>
      <w:r w:rsidRPr="00181C7B">
        <w:rPr>
          <w:rFonts w:ascii="仿宋" w:hAnsi="仿宋" w:hint="eastAsia"/>
          <w:noProof/>
        </w:rPr>
        <w:t>系统管理</w:t>
      </w:r>
      <w:r>
        <w:rPr>
          <w:noProof/>
        </w:rPr>
        <w:tab/>
      </w:r>
      <w:r>
        <w:rPr>
          <w:noProof/>
        </w:rPr>
        <w:fldChar w:fldCharType="begin"/>
      </w:r>
      <w:r>
        <w:rPr>
          <w:noProof/>
        </w:rPr>
        <w:instrText xml:space="preserve"> PAGEREF _Toc326136336 \h </w:instrText>
      </w:r>
      <w:r>
        <w:rPr>
          <w:noProof/>
        </w:rPr>
      </w:r>
      <w:r>
        <w:rPr>
          <w:noProof/>
        </w:rPr>
        <w:fldChar w:fldCharType="separate"/>
      </w:r>
      <w:r w:rsidR="00F340F1">
        <w:rPr>
          <w:noProof/>
        </w:rPr>
        <w:t>13</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4.2.</w:t>
      </w:r>
      <w:r>
        <w:rPr>
          <w:rFonts w:eastAsiaTheme="minorEastAsia"/>
          <w:smallCaps w:val="0"/>
          <w:noProof/>
          <w:sz w:val="21"/>
        </w:rPr>
        <w:tab/>
      </w:r>
      <w:r w:rsidRPr="00181C7B">
        <w:rPr>
          <w:rFonts w:ascii="仿宋" w:hAnsi="仿宋" w:hint="eastAsia"/>
          <w:noProof/>
        </w:rPr>
        <w:t>区教育局中心同步模块</w:t>
      </w:r>
      <w:r>
        <w:rPr>
          <w:noProof/>
        </w:rPr>
        <w:tab/>
      </w:r>
      <w:r>
        <w:rPr>
          <w:noProof/>
        </w:rPr>
        <w:fldChar w:fldCharType="begin"/>
      </w:r>
      <w:r>
        <w:rPr>
          <w:noProof/>
        </w:rPr>
        <w:instrText xml:space="preserve"> PAGEREF _Toc326136337 \h </w:instrText>
      </w:r>
      <w:r>
        <w:rPr>
          <w:noProof/>
        </w:rPr>
      </w:r>
      <w:r>
        <w:rPr>
          <w:noProof/>
        </w:rPr>
        <w:fldChar w:fldCharType="separate"/>
      </w:r>
      <w:r w:rsidR="00F340F1">
        <w:rPr>
          <w:noProof/>
        </w:rPr>
        <w:t>13</w:t>
      </w:r>
      <w:r>
        <w:rPr>
          <w:noProof/>
        </w:rPr>
        <w:fldChar w:fldCharType="end"/>
      </w:r>
    </w:p>
    <w:p w:rsidR="00F308C1" w:rsidRDefault="00F308C1">
      <w:pPr>
        <w:pStyle w:val="21"/>
        <w:tabs>
          <w:tab w:val="left" w:pos="1000"/>
          <w:tab w:val="right" w:leader="dot" w:pos="9480"/>
        </w:tabs>
        <w:rPr>
          <w:rFonts w:eastAsiaTheme="minorEastAsia"/>
          <w:smallCaps w:val="0"/>
          <w:noProof/>
          <w:sz w:val="21"/>
        </w:rPr>
      </w:pPr>
      <w:r w:rsidRPr="00181C7B">
        <w:rPr>
          <w:rFonts w:ascii="仿宋" w:hAnsi="仿宋"/>
          <w:noProof/>
        </w:rPr>
        <w:t>4.3.</w:t>
      </w:r>
      <w:r>
        <w:rPr>
          <w:rFonts w:eastAsiaTheme="minorEastAsia"/>
          <w:smallCaps w:val="0"/>
          <w:noProof/>
          <w:sz w:val="21"/>
        </w:rPr>
        <w:tab/>
      </w:r>
      <w:r w:rsidRPr="00181C7B">
        <w:rPr>
          <w:rFonts w:ascii="仿宋" w:hAnsi="仿宋" w:hint="eastAsia"/>
          <w:noProof/>
        </w:rPr>
        <w:t>学校客户端系统</w:t>
      </w:r>
      <w:r>
        <w:rPr>
          <w:noProof/>
        </w:rPr>
        <w:tab/>
      </w:r>
      <w:r>
        <w:rPr>
          <w:noProof/>
        </w:rPr>
        <w:fldChar w:fldCharType="begin"/>
      </w:r>
      <w:r>
        <w:rPr>
          <w:noProof/>
        </w:rPr>
        <w:instrText xml:space="preserve"> PAGEREF _Toc326136338 \h </w:instrText>
      </w:r>
      <w:r>
        <w:rPr>
          <w:noProof/>
        </w:rPr>
      </w:r>
      <w:r>
        <w:rPr>
          <w:noProof/>
        </w:rPr>
        <w:fldChar w:fldCharType="separate"/>
      </w:r>
      <w:r w:rsidR="00F340F1">
        <w:rPr>
          <w:noProof/>
        </w:rPr>
        <w:t>14</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4.3.1.</w:t>
      </w:r>
      <w:r>
        <w:rPr>
          <w:rFonts w:eastAsiaTheme="minorEastAsia"/>
          <w:i w:val="0"/>
          <w:iCs w:val="0"/>
          <w:noProof/>
          <w:sz w:val="21"/>
        </w:rPr>
        <w:tab/>
      </w:r>
      <w:r w:rsidRPr="00181C7B">
        <w:rPr>
          <w:rFonts w:ascii="仿宋" w:hAnsi="仿宋" w:hint="eastAsia"/>
          <w:noProof/>
        </w:rPr>
        <w:t>教师机客户端</w:t>
      </w:r>
      <w:r>
        <w:rPr>
          <w:noProof/>
        </w:rPr>
        <w:tab/>
      </w:r>
      <w:r>
        <w:rPr>
          <w:noProof/>
        </w:rPr>
        <w:fldChar w:fldCharType="begin"/>
      </w:r>
      <w:r>
        <w:rPr>
          <w:noProof/>
        </w:rPr>
        <w:instrText xml:space="preserve"> PAGEREF _Toc326136339 \h </w:instrText>
      </w:r>
      <w:r>
        <w:rPr>
          <w:noProof/>
        </w:rPr>
      </w:r>
      <w:r>
        <w:rPr>
          <w:noProof/>
        </w:rPr>
        <w:fldChar w:fldCharType="separate"/>
      </w:r>
      <w:r w:rsidR="00F340F1">
        <w:rPr>
          <w:noProof/>
        </w:rPr>
        <w:t>14</w:t>
      </w:r>
      <w:r>
        <w:rPr>
          <w:noProof/>
        </w:rPr>
        <w:fldChar w:fldCharType="end"/>
      </w:r>
    </w:p>
    <w:p w:rsidR="00F308C1" w:rsidRDefault="00F308C1">
      <w:pPr>
        <w:pStyle w:val="40"/>
        <w:tabs>
          <w:tab w:val="left" w:pos="1600"/>
          <w:tab w:val="right" w:leader="dot" w:pos="9480"/>
        </w:tabs>
        <w:rPr>
          <w:rFonts w:eastAsiaTheme="minorEastAsia"/>
          <w:noProof/>
          <w:sz w:val="21"/>
          <w:szCs w:val="22"/>
        </w:rPr>
      </w:pPr>
      <w:r w:rsidRPr="00181C7B">
        <w:rPr>
          <w:rFonts w:ascii="仿宋" w:hAnsi="仿宋"/>
          <w:noProof/>
        </w:rPr>
        <w:t>4.3.1.1.</w:t>
      </w:r>
      <w:r>
        <w:rPr>
          <w:rFonts w:eastAsiaTheme="minorEastAsia"/>
          <w:noProof/>
          <w:sz w:val="21"/>
          <w:szCs w:val="22"/>
        </w:rPr>
        <w:tab/>
      </w:r>
      <w:r w:rsidRPr="00181C7B">
        <w:rPr>
          <w:rFonts w:ascii="仿宋" w:hAnsi="仿宋" w:hint="eastAsia"/>
          <w:noProof/>
        </w:rPr>
        <w:t>数据下载／存储模块</w:t>
      </w:r>
      <w:r>
        <w:rPr>
          <w:noProof/>
        </w:rPr>
        <w:tab/>
      </w:r>
      <w:r>
        <w:rPr>
          <w:noProof/>
        </w:rPr>
        <w:fldChar w:fldCharType="begin"/>
      </w:r>
      <w:r>
        <w:rPr>
          <w:noProof/>
        </w:rPr>
        <w:instrText xml:space="preserve"> PAGEREF _Toc326136340 \h </w:instrText>
      </w:r>
      <w:r>
        <w:rPr>
          <w:noProof/>
        </w:rPr>
      </w:r>
      <w:r>
        <w:rPr>
          <w:noProof/>
        </w:rPr>
        <w:fldChar w:fldCharType="separate"/>
      </w:r>
      <w:r w:rsidR="00F340F1">
        <w:rPr>
          <w:noProof/>
        </w:rPr>
        <w:t>14</w:t>
      </w:r>
      <w:r>
        <w:rPr>
          <w:noProof/>
        </w:rPr>
        <w:fldChar w:fldCharType="end"/>
      </w:r>
    </w:p>
    <w:p w:rsidR="00F308C1" w:rsidRDefault="00F308C1">
      <w:pPr>
        <w:pStyle w:val="40"/>
        <w:tabs>
          <w:tab w:val="left" w:pos="1600"/>
          <w:tab w:val="right" w:leader="dot" w:pos="9480"/>
        </w:tabs>
        <w:rPr>
          <w:rFonts w:eastAsiaTheme="minorEastAsia"/>
          <w:noProof/>
          <w:sz w:val="21"/>
          <w:szCs w:val="22"/>
        </w:rPr>
      </w:pPr>
      <w:r w:rsidRPr="00181C7B">
        <w:rPr>
          <w:rFonts w:ascii="仿宋" w:hAnsi="仿宋"/>
          <w:noProof/>
        </w:rPr>
        <w:t>4.3.1.2.</w:t>
      </w:r>
      <w:r>
        <w:rPr>
          <w:rFonts w:eastAsiaTheme="minorEastAsia"/>
          <w:noProof/>
          <w:sz w:val="21"/>
          <w:szCs w:val="22"/>
        </w:rPr>
        <w:tab/>
      </w:r>
      <w:r w:rsidRPr="00181C7B">
        <w:rPr>
          <w:rFonts w:ascii="仿宋" w:hAnsi="仿宋" w:hint="eastAsia"/>
          <w:noProof/>
        </w:rPr>
        <w:t>课堂设置模块</w:t>
      </w:r>
      <w:r>
        <w:rPr>
          <w:noProof/>
        </w:rPr>
        <w:tab/>
      </w:r>
      <w:r>
        <w:rPr>
          <w:noProof/>
        </w:rPr>
        <w:fldChar w:fldCharType="begin"/>
      </w:r>
      <w:r>
        <w:rPr>
          <w:noProof/>
        </w:rPr>
        <w:instrText xml:space="preserve"> PAGEREF _Toc326136341 \h </w:instrText>
      </w:r>
      <w:r>
        <w:rPr>
          <w:noProof/>
        </w:rPr>
      </w:r>
      <w:r>
        <w:rPr>
          <w:noProof/>
        </w:rPr>
        <w:fldChar w:fldCharType="separate"/>
      </w:r>
      <w:r w:rsidR="00F340F1">
        <w:rPr>
          <w:noProof/>
        </w:rPr>
        <w:t>15</w:t>
      </w:r>
      <w:r>
        <w:rPr>
          <w:noProof/>
        </w:rPr>
        <w:fldChar w:fldCharType="end"/>
      </w:r>
    </w:p>
    <w:p w:rsidR="00F308C1" w:rsidRDefault="00F308C1">
      <w:pPr>
        <w:pStyle w:val="40"/>
        <w:tabs>
          <w:tab w:val="left" w:pos="1600"/>
          <w:tab w:val="right" w:leader="dot" w:pos="9480"/>
        </w:tabs>
        <w:rPr>
          <w:rFonts w:eastAsiaTheme="minorEastAsia"/>
          <w:noProof/>
          <w:sz w:val="21"/>
          <w:szCs w:val="22"/>
        </w:rPr>
      </w:pPr>
      <w:r w:rsidRPr="00181C7B">
        <w:rPr>
          <w:rFonts w:ascii="仿宋" w:hAnsi="仿宋"/>
          <w:noProof/>
        </w:rPr>
        <w:t>4.3.1.3.</w:t>
      </w:r>
      <w:r>
        <w:rPr>
          <w:rFonts w:eastAsiaTheme="minorEastAsia"/>
          <w:noProof/>
          <w:sz w:val="21"/>
          <w:szCs w:val="22"/>
        </w:rPr>
        <w:tab/>
      </w:r>
      <w:r w:rsidRPr="00181C7B">
        <w:rPr>
          <w:rFonts w:ascii="仿宋" w:hAnsi="仿宋" w:hint="eastAsia"/>
          <w:noProof/>
        </w:rPr>
        <w:t>任课教师离线登陆模块</w:t>
      </w:r>
      <w:r>
        <w:rPr>
          <w:noProof/>
        </w:rPr>
        <w:tab/>
      </w:r>
      <w:r>
        <w:rPr>
          <w:noProof/>
        </w:rPr>
        <w:fldChar w:fldCharType="begin"/>
      </w:r>
      <w:r>
        <w:rPr>
          <w:noProof/>
        </w:rPr>
        <w:instrText xml:space="preserve"> PAGEREF _Toc326136342 \h </w:instrText>
      </w:r>
      <w:r>
        <w:rPr>
          <w:noProof/>
        </w:rPr>
      </w:r>
      <w:r>
        <w:rPr>
          <w:noProof/>
        </w:rPr>
        <w:fldChar w:fldCharType="separate"/>
      </w:r>
      <w:r w:rsidR="00F340F1">
        <w:rPr>
          <w:noProof/>
        </w:rPr>
        <w:t>15</w:t>
      </w:r>
      <w:r>
        <w:rPr>
          <w:noProof/>
        </w:rPr>
        <w:fldChar w:fldCharType="end"/>
      </w:r>
    </w:p>
    <w:p w:rsidR="00F308C1" w:rsidRDefault="00F308C1">
      <w:pPr>
        <w:pStyle w:val="40"/>
        <w:tabs>
          <w:tab w:val="left" w:pos="1600"/>
          <w:tab w:val="right" w:leader="dot" w:pos="9480"/>
        </w:tabs>
        <w:rPr>
          <w:rFonts w:eastAsiaTheme="minorEastAsia"/>
          <w:noProof/>
          <w:sz w:val="21"/>
          <w:szCs w:val="22"/>
        </w:rPr>
      </w:pPr>
      <w:r w:rsidRPr="00181C7B">
        <w:rPr>
          <w:rFonts w:ascii="仿宋" w:hAnsi="仿宋"/>
          <w:noProof/>
        </w:rPr>
        <w:t>4.3.1.4.</w:t>
      </w:r>
      <w:r>
        <w:rPr>
          <w:rFonts w:eastAsiaTheme="minorEastAsia"/>
          <w:noProof/>
          <w:sz w:val="21"/>
          <w:szCs w:val="22"/>
        </w:rPr>
        <w:tab/>
      </w:r>
      <w:r w:rsidRPr="00181C7B">
        <w:rPr>
          <w:rFonts w:ascii="仿宋" w:hAnsi="仿宋" w:hint="eastAsia"/>
          <w:noProof/>
        </w:rPr>
        <w:t>教师</w:t>
      </w:r>
      <w:r w:rsidRPr="00181C7B">
        <w:rPr>
          <w:rFonts w:ascii="仿宋" w:hAnsi="仿宋"/>
          <w:noProof/>
        </w:rPr>
        <w:t>/</w:t>
      </w:r>
      <w:r w:rsidRPr="00181C7B">
        <w:rPr>
          <w:rFonts w:ascii="仿宋" w:hAnsi="仿宋" w:hint="eastAsia"/>
          <w:noProof/>
        </w:rPr>
        <w:t>学生客户端通讯模块</w:t>
      </w:r>
      <w:r>
        <w:rPr>
          <w:noProof/>
        </w:rPr>
        <w:tab/>
      </w:r>
      <w:r>
        <w:rPr>
          <w:noProof/>
        </w:rPr>
        <w:fldChar w:fldCharType="begin"/>
      </w:r>
      <w:r>
        <w:rPr>
          <w:noProof/>
        </w:rPr>
        <w:instrText xml:space="preserve"> PAGEREF _Toc326136343 \h </w:instrText>
      </w:r>
      <w:r>
        <w:rPr>
          <w:noProof/>
        </w:rPr>
      </w:r>
      <w:r>
        <w:rPr>
          <w:noProof/>
        </w:rPr>
        <w:fldChar w:fldCharType="separate"/>
      </w:r>
      <w:r w:rsidR="00F340F1">
        <w:rPr>
          <w:noProof/>
        </w:rPr>
        <w:t>15</w:t>
      </w:r>
      <w:r>
        <w:rPr>
          <w:noProof/>
        </w:rPr>
        <w:fldChar w:fldCharType="end"/>
      </w:r>
    </w:p>
    <w:p w:rsidR="00F308C1" w:rsidRDefault="00F308C1">
      <w:pPr>
        <w:pStyle w:val="40"/>
        <w:tabs>
          <w:tab w:val="left" w:pos="1600"/>
          <w:tab w:val="right" w:leader="dot" w:pos="9480"/>
        </w:tabs>
        <w:rPr>
          <w:rFonts w:eastAsiaTheme="minorEastAsia"/>
          <w:noProof/>
          <w:sz w:val="21"/>
          <w:szCs w:val="22"/>
        </w:rPr>
      </w:pPr>
      <w:r w:rsidRPr="00181C7B">
        <w:rPr>
          <w:rFonts w:ascii="仿宋" w:hAnsi="仿宋"/>
          <w:noProof/>
        </w:rPr>
        <w:t>4.3.1.5.</w:t>
      </w:r>
      <w:r>
        <w:rPr>
          <w:rFonts w:eastAsiaTheme="minorEastAsia"/>
          <w:noProof/>
          <w:sz w:val="21"/>
          <w:szCs w:val="22"/>
        </w:rPr>
        <w:tab/>
      </w:r>
      <w:r w:rsidRPr="00181C7B">
        <w:rPr>
          <w:rFonts w:ascii="仿宋" w:hAnsi="仿宋" w:hint="eastAsia"/>
          <w:noProof/>
        </w:rPr>
        <w:t>学生机客户端身份验证及控制模块</w:t>
      </w:r>
      <w:r>
        <w:rPr>
          <w:noProof/>
        </w:rPr>
        <w:tab/>
      </w:r>
      <w:r>
        <w:rPr>
          <w:noProof/>
        </w:rPr>
        <w:fldChar w:fldCharType="begin"/>
      </w:r>
      <w:r>
        <w:rPr>
          <w:noProof/>
        </w:rPr>
        <w:instrText xml:space="preserve"> PAGEREF _Toc326136344 \h </w:instrText>
      </w:r>
      <w:r>
        <w:rPr>
          <w:noProof/>
        </w:rPr>
      </w:r>
      <w:r>
        <w:rPr>
          <w:noProof/>
        </w:rPr>
        <w:fldChar w:fldCharType="separate"/>
      </w:r>
      <w:r w:rsidR="00F340F1">
        <w:rPr>
          <w:noProof/>
        </w:rPr>
        <w:t>15</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4.3.1.6.</w:t>
      </w:r>
      <w:r>
        <w:rPr>
          <w:rFonts w:eastAsiaTheme="minorEastAsia"/>
          <w:noProof/>
          <w:sz w:val="21"/>
          <w:szCs w:val="22"/>
        </w:rPr>
        <w:tab/>
      </w:r>
      <w:r>
        <w:rPr>
          <w:rFonts w:hint="eastAsia"/>
          <w:noProof/>
        </w:rPr>
        <w:t>学生客户端监控模块</w:t>
      </w:r>
      <w:r>
        <w:rPr>
          <w:noProof/>
        </w:rPr>
        <w:tab/>
      </w:r>
      <w:r>
        <w:rPr>
          <w:noProof/>
        </w:rPr>
        <w:fldChar w:fldCharType="begin"/>
      </w:r>
      <w:r>
        <w:rPr>
          <w:noProof/>
        </w:rPr>
        <w:instrText xml:space="preserve"> PAGEREF _Toc326136345 \h </w:instrText>
      </w:r>
      <w:r>
        <w:rPr>
          <w:noProof/>
        </w:rPr>
      </w:r>
      <w:r>
        <w:rPr>
          <w:noProof/>
        </w:rPr>
        <w:fldChar w:fldCharType="separate"/>
      </w:r>
      <w:r w:rsidR="00F340F1">
        <w:rPr>
          <w:noProof/>
        </w:rPr>
        <w:t>16</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4.3.1.7.</w:t>
      </w:r>
      <w:r>
        <w:rPr>
          <w:rFonts w:eastAsiaTheme="minorEastAsia"/>
          <w:noProof/>
          <w:sz w:val="21"/>
          <w:szCs w:val="22"/>
        </w:rPr>
        <w:tab/>
      </w:r>
      <w:r>
        <w:rPr>
          <w:rFonts w:hint="eastAsia"/>
          <w:noProof/>
        </w:rPr>
        <w:t>学生作品收集模块</w:t>
      </w:r>
      <w:r>
        <w:rPr>
          <w:noProof/>
        </w:rPr>
        <w:tab/>
      </w:r>
      <w:r>
        <w:rPr>
          <w:noProof/>
        </w:rPr>
        <w:fldChar w:fldCharType="begin"/>
      </w:r>
      <w:r>
        <w:rPr>
          <w:noProof/>
        </w:rPr>
        <w:instrText xml:space="preserve"> PAGEREF _Toc326136346 \h </w:instrText>
      </w:r>
      <w:r>
        <w:rPr>
          <w:noProof/>
        </w:rPr>
      </w:r>
      <w:r>
        <w:rPr>
          <w:noProof/>
        </w:rPr>
        <w:fldChar w:fldCharType="separate"/>
      </w:r>
      <w:r w:rsidR="00F340F1">
        <w:rPr>
          <w:noProof/>
        </w:rPr>
        <w:t>16</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lastRenderedPageBreak/>
        <w:t>4.3.1.8.</w:t>
      </w:r>
      <w:r>
        <w:rPr>
          <w:rFonts w:eastAsiaTheme="minorEastAsia"/>
          <w:noProof/>
          <w:sz w:val="21"/>
          <w:szCs w:val="22"/>
        </w:rPr>
        <w:tab/>
      </w:r>
      <w:r>
        <w:rPr>
          <w:rFonts w:hint="eastAsia"/>
          <w:noProof/>
        </w:rPr>
        <w:t>学生作品评阅模块</w:t>
      </w:r>
      <w:r>
        <w:rPr>
          <w:noProof/>
        </w:rPr>
        <w:tab/>
      </w:r>
      <w:r>
        <w:rPr>
          <w:noProof/>
        </w:rPr>
        <w:fldChar w:fldCharType="begin"/>
      </w:r>
      <w:r>
        <w:rPr>
          <w:noProof/>
        </w:rPr>
        <w:instrText xml:space="preserve"> PAGEREF _Toc326136347 \h </w:instrText>
      </w:r>
      <w:r>
        <w:rPr>
          <w:noProof/>
        </w:rPr>
      </w:r>
      <w:r>
        <w:rPr>
          <w:noProof/>
        </w:rPr>
        <w:fldChar w:fldCharType="separate"/>
      </w:r>
      <w:r w:rsidR="00F340F1">
        <w:rPr>
          <w:noProof/>
        </w:rPr>
        <w:t>16</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4.3.1.9.</w:t>
      </w:r>
      <w:r>
        <w:rPr>
          <w:rFonts w:eastAsiaTheme="minorEastAsia"/>
          <w:noProof/>
          <w:sz w:val="21"/>
          <w:szCs w:val="22"/>
        </w:rPr>
        <w:tab/>
      </w:r>
      <w:r>
        <w:rPr>
          <w:rFonts w:hint="eastAsia"/>
          <w:noProof/>
        </w:rPr>
        <w:t>学生作品上传模块</w:t>
      </w:r>
      <w:r>
        <w:rPr>
          <w:noProof/>
        </w:rPr>
        <w:tab/>
      </w:r>
      <w:r>
        <w:rPr>
          <w:noProof/>
        </w:rPr>
        <w:fldChar w:fldCharType="begin"/>
      </w:r>
      <w:r>
        <w:rPr>
          <w:noProof/>
        </w:rPr>
        <w:instrText xml:space="preserve"> PAGEREF _Toc326136348 \h </w:instrText>
      </w:r>
      <w:r>
        <w:rPr>
          <w:noProof/>
        </w:rPr>
      </w:r>
      <w:r>
        <w:rPr>
          <w:noProof/>
        </w:rPr>
        <w:fldChar w:fldCharType="separate"/>
      </w:r>
      <w:r w:rsidR="00F340F1">
        <w:rPr>
          <w:noProof/>
        </w:rPr>
        <w:t>16</w:t>
      </w:r>
      <w:r>
        <w:rPr>
          <w:noProof/>
        </w:rPr>
        <w:fldChar w:fldCharType="end"/>
      </w:r>
    </w:p>
    <w:p w:rsidR="00F308C1" w:rsidRDefault="00F308C1">
      <w:pPr>
        <w:pStyle w:val="40"/>
        <w:tabs>
          <w:tab w:val="left" w:pos="1600"/>
          <w:tab w:val="right" w:leader="dot" w:pos="9480"/>
        </w:tabs>
        <w:rPr>
          <w:rFonts w:eastAsiaTheme="minorEastAsia"/>
          <w:noProof/>
          <w:sz w:val="21"/>
          <w:szCs w:val="22"/>
        </w:rPr>
      </w:pPr>
      <w:r>
        <w:rPr>
          <w:noProof/>
        </w:rPr>
        <w:t>4.3.1.10.</w:t>
      </w:r>
      <w:r>
        <w:rPr>
          <w:rFonts w:eastAsiaTheme="minorEastAsia"/>
          <w:noProof/>
          <w:sz w:val="21"/>
          <w:szCs w:val="22"/>
        </w:rPr>
        <w:tab/>
      </w:r>
      <w:r>
        <w:rPr>
          <w:rFonts w:hint="eastAsia"/>
          <w:noProof/>
        </w:rPr>
        <w:t>教师端截屏工具</w:t>
      </w:r>
      <w:r>
        <w:rPr>
          <w:noProof/>
        </w:rPr>
        <w:tab/>
      </w:r>
      <w:r>
        <w:rPr>
          <w:noProof/>
        </w:rPr>
        <w:fldChar w:fldCharType="begin"/>
      </w:r>
      <w:r>
        <w:rPr>
          <w:noProof/>
        </w:rPr>
        <w:instrText xml:space="preserve"> PAGEREF _Toc326136349 \h </w:instrText>
      </w:r>
      <w:r>
        <w:rPr>
          <w:noProof/>
        </w:rPr>
      </w:r>
      <w:r>
        <w:rPr>
          <w:noProof/>
        </w:rPr>
        <w:fldChar w:fldCharType="separate"/>
      </w:r>
      <w:r w:rsidR="00F340F1">
        <w:rPr>
          <w:noProof/>
        </w:rPr>
        <w:t>16</w:t>
      </w:r>
      <w:r>
        <w:rPr>
          <w:noProof/>
        </w:rPr>
        <w:fldChar w:fldCharType="end"/>
      </w:r>
    </w:p>
    <w:p w:rsidR="00F308C1" w:rsidRDefault="00F308C1">
      <w:pPr>
        <w:pStyle w:val="30"/>
        <w:tabs>
          <w:tab w:val="left" w:pos="1400"/>
          <w:tab w:val="right" w:leader="dot" w:pos="9480"/>
        </w:tabs>
        <w:rPr>
          <w:rFonts w:eastAsiaTheme="minorEastAsia"/>
          <w:i w:val="0"/>
          <w:iCs w:val="0"/>
          <w:noProof/>
          <w:sz w:val="21"/>
        </w:rPr>
      </w:pPr>
      <w:r w:rsidRPr="00181C7B">
        <w:rPr>
          <w:rFonts w:ascii="仿宋" w:hAnsi="仿宋"/>
          <w:noProof/>
        </w:rPr>
        <w:t>4.3.2.</w:t>
      </w:r>
      <w:r>
        <w:rPr>
          <w:rFonts w:eastAsiaTheme="minorEastAsia"/>
          <w:i w:val="0"/>
          <w:iCs w:val="0"/>
          <w:noProof/>
          <w:sz w:val="21"/>
        </w:rPr>
        <w:tab/>
      </w:r>
      <w:r w:rsidRPr="00181C7B">
        <w:rPr>
          <w:rFonts w:ascii="仿宋" w:hAnsi="仿宋" w:hint="eastAsia"/>
          <w:noProof/>
        </w:rPr>
        <w:t>学生机客户端</w:t>
      </w:r>
      <w:r>
        <w:rPr>
          <w:noProof/>
        </w:rPr>
        <w:tab/>
      </w:r>
      <w:r>
        <w:rPr>
          <w:noProof/>
        </w:rPr>
        <w:fldChar w:fldCharType="begin"/>
      </w:r>
      <w:r>
        <w:rPr>
          <w:noProof/>
        </w:rPr>
        <w:instrText xml:space="preserve"> PAGEREF _Toc326136350 \h </w:instrText>
      </w:r>
      <w:r>
        <w:rPr>
          <w:noProof/>
        </w:rPr>
      </w:r>
      <w:r>
        <w:rPr>
          <w:noProof/>
        </w:rPr>
        <w:fldChar w:fldCharType="separate"/>
      </w:r>
      <w:r w:rsidR="00F340F1">
        <w:rPr>
          <w:noProof/>
        </w:rPr>
        <w:t>16</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4.3.2.1.</w:t>
      </w:r>
      <w:r>
        <w:rPr>
          <w:rFonts w:eastAsiaTheme="minorEastAsia"/>
          <w:noProof/>
          <w:sz w:val="21"/>
          <w:szCs w:val="22"/>
        </w:rPr>
        <w:tab/>
      </w:r>
      <w:r>
        <w:rPr>
          <w:rFonts w:hint="eastAsia"/>
          <w:noProof/>
        </w:rPr>
        <w:t>通讯模块</w:t>
      </w:r>
      <w:r>
        <w:rPr>
          <w:noProof/>
        </w:rPr>
        <w:tab/>
      </w:r>
      <w:r>
        <w:rPr>
          <w:noProof/>
        </w:rPr>
        <w:fldChar w:fldCharType="begin"/>
      </w:r>
      <w:r>
        <w:rPr>
          <w:noProof/>
        </w:rPr>
        <w:instrText xml:space="preserve"> PAGEREF _Toc326136351 \h </w:instrText>
      </w:r>
      <w:r>
        <w:rPr>
          <w:noProof/>
        </w:rPr>
      </w:r>
      <w:r>
        <w:rPr>
          <w:noProof/>
        </w:rPr>
        <w:fldChar w:fldCharType="separate"/>
      </w:r>
      <w:r w:rsidR="00F340F1">
        <w:rPr>
          <w:noProof/>
        </w:rPr>
        <w:t>17</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4.3.2.2.</w:t>
      </w:r>
      <w:r>
        <w:rPr>
          <w:rFonts w:eastAsiaTheme="minorEastAsia"/>
          <w:noProof/>
          <w:sz w:val="21"/>
          <w:szCs w:val="22"/>
        </w:rPr>
        <w:tab/>
      </w:r>
      <w:r>
        <w:rPr>
          <w:rFonts w:hint="eastAsia"/>
          <w:noProof/>
        </w:rPr>
        <w:t>身份验证模块</w:t>
      </w:r>
      <w:r>
        <w:rPr>
          <w:noProof/>
        </w:rPr>
        <w:tab/>
      </w:r>
      <w:r>
        <w:rPr>
          <w:noProof/>
        </w:rPr>
        <w:fldChar w:fldCharType="begin"/>
      </w:r>
      <w:r>
        <w:rPr>
          <w:noProof/>
        </w:rPr>
        <w:instrText xml:space="preserve"> PAGEREF _Toc326136352 \h </w:instrText>
      </w:r>
      <w:r>
        <w:rPr>
          <w:noProof/>
        </w:rPr>
      </w:r>
      <w:r>
        <w:rPr>
          <w:noProof/>
        </w:rPr>
        <w:fldChar w:fldCharType="separate"/>
      </w:r>
      <w:r w:rsidR="00F340F1">
        <w:rPr>
          <w:noProof/>
        </w:rPr>
        <w:t>17</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4.3.2.3.</w:t>
      </w:r>
      <w:r>
        <w:rPr>
          <w:rFonts w:eastAsiaTheme="minorEastAsia"/>
          <w:noProof/>
          <w:sz w:val="21"/>
          <w:szCs w:val="22"/>
        </w:rPr>
        <w:tab/>
      </w:r>
      <w:r>
        <w:rPr>
          <w:rFonts w:hint="eastAsia"/>
          <w:noProof/>
        </w:rPr>
        <w:t>作品上传模块</w:t>
      </w:r>
      <w:r>
        <w:rPr>
          <w:noProof/>
        </w:rPr>
        <w:tab/>
      </w:r>
      <w:r>
        <w:rPr>
          <w:noProof/>
        </w:rPr>
        <w:fldChar w:fldCharType="begin"/>
      </w:r>
      <w:r>
        <w:rPr>
          <w:noProof/>
        </w:rPr>
        <w:instrText xml:space="preserve"> PAGEREF _Toc326136353 \h </w:instrText>
      </w:r>
      <w:r>
        <w:rPr>
          <w:noProof/>
        </w:rPr>
      </w:r>
      <w:r>
        <w:rPr>
          <w:noProof/>
        </w:rPr>
        <w:fldChar w:fldCharType="separate"/>
      </w:r>
      <w:r w:rsidR="00F340F1">
        <w:rPr>
          <w:noProof/>
        </w:rPr>
        <w:t>17</w:t>
      </w:r>
      <w:r>
        <w:rPr>
          <w:noProof/>
        </w:rPr>
        <w:fldChar w:fldCharType="end"/>
      </w:r>
    </w:p>
    <w:p w:rsidR="00F308C1" w:rsidRDefault="00F308C1">
      <w:pPr>
        <w:pStyle w:val="40"/>
        <w:tabs>
          <w:tab w:val="left" w:pos="1400"/>
          <w:tab w:val="right" w:leader="dot" w:pos="9480"/>
        </w:tabs>
        <w:rPr>
          <w:rFonts w:eastAsiaTheme="minorEastAsia"/>
          <w:noProof/>
          <w:sz w:val="21"/>
          <w:szCs w:val="22"/>
        </w:rPr>
      </w:pPr>
      <w:r>
        <w:rPr>
          <w:noProof/>
        </w:rPr>
        <w:t>4.3.2.4.</w:t>
      </w:r>
      <w:r>
        <w:rPr>
          <w:rFonts w:eastAsiaTheme="minorEastAsia"/>
          <w:noProof/>
          <w:sz w:val="21"/>
          <w:szCs w:val="22"/>
        </w:rPr>
        <w:tab/>
      </w:r>
      <w:r>
        <w:rPr>
          <w:rFonts w:hint="eastAsia"/>
          <w:noProof/>
        </w:rPr>
        <w:t>截屏工具模块</w:t>
      </w:r>
      <w:r>
        <w:rPr>
          <w:noProof/>
        </w:rPr>
        <w:tab/>
      </w:r>
      <w:r>
        <w:rPr>
          <w:noProof/>
        </w:rPr>
        <w:fldChar w:fldCharType="begin"/>
      </w:r>
      <w:r>
        <w:rPr>
          <w:noProof/>
        </w:rPr>
        <w:instrText xml:space="preserve"> PAGEREF _Toc326136354 \h </w:instrText>
      </w:r>
      <w:r>
        <w:rPr>
          <w:noProof/>
        </w:rPr>
      </w:r>
      <w:r>
        <w:rPr>
          <w:noProof/>
        </w:rPr>
        <w:fldChar w:fldCharType="separate"/>
      </w:r>
      <w:r w:rsidR="00F340F1">
        <w:rPr>
          <w:noProof/>
        </w:rPr>
        <w:t>17</w:t>
      </w:r>
      <w:r>
        <w:rPr>
          <w:noProof/>
        </w:rPr>
        <w:fldChar w:fldCharType="end"/>
      </w:r>
    </w:p>
    <w:p w:rsidR="00A94DA6" w:rsidRPr="00E81AD1" w:rsidRDefault="00030408" w:rsidP="00A94DA6">
      <w:pPr>
        <w:pStyle w:val="1"/>
        <w:numPr>
          <w:ilvl w:val="0"/>
          <w:numId w:val="0"/>
        </w:numPr>
        <w:rPr>
          <w:rFonts w:ascii="仿宋" w:hAnsi="仿宋"/>
          <w:bCs/>
          <w:caps/>
          <w:sz w:val="48"/>
        </w:rPr>
      </w:pPr>
      <w:r w:rsidRPr="00030408">
        <w:rPr>
          <w:rFonts w:ascii="仿宋" w:hAnsi="仿宋"/>
          <w:b w:val="0"/>
          <w:bCs/>
          <w:caps/>
          <w:kern w:val="2"/>
          <w:sz w:val="18"/>
          <w:szCs w:val="18"/>
        </w:rPr>
        <w:fldChar w:fldCharType="end"/>
      </w:r>
    </w:p>
    <w:p w:rsidR="00D42CE8" w:rsidRPr="00E81AD1" w:rsidRDefault="00A94DA6" w:rsidP="00FA7832">
      <w:pPr>
        <w:pStyle w:val="1"/>
        <w:spacing w:before="360" w:line="360" w:lineRule="auto"/>
        <w:ind w:left="432" w:hanging="432"/>
        <w:rPr>
          <w:rFonts w:ascii="仿宋" w:hAnsi="仿宋"/>
        </w:rPr>
      </w:pPr>
      <w:r w:rsidRPr="00E81AD1">
        <w:rPr>
          <w:rFonts w:ascii="仿宋" w:hAnsi="仿宋"/>
          <w:bCs/>
          <w:caps/>
          <w:sz w:val="48"/>
        </w:rPr>
        <w:br w:type="page"/>
      </w:r>
      <w:bookmarkStart w:id="6" w:name="_Toc118479538"/>
      <w:bookmarkStart w:id="7" w:name="_Toc326136305"/>
      <w:r w:rsidR="00874744" w:rsidRPr="00E81AD1">
        <w:rPr>
          <w:rFonts w:ascii="仿宋" w:hAnsi="仿宋" w:hint="eastAsia"/>
        </w:rPr>
        <w:lastRenderedPageBreak/>
        <w:t>文档介绍</w:t>
      </w:r>
      <w:bookmarkEnd w:id="6"/>
      <w:bookmarkEnd w:id="7"/>
    </w:p>
    <w:p w:rsidR="00D42CE8" w:rsidRPr="00E81AD1" w:rsidRDefault="00874744" w:rsidP="00AD3065">
      <w:pPr>
        <w:pStyle w:val="20"/>
        <w:tabs>
          <w:tab w:val="clear" w:pos="1985"/>
          <w:tab w:val="num" w:pos="567"/>
        </w:tabs>
        <w:spacing w:before="120" w:line="360" w:lineRule="auto"/>
        <w:ind w:left="561" w:hanging="561"/>
        <w:rPr>
          <w:rFonts w:ascii="仿宋" w:hAnsi="仿宋"/>
        </w:rPr>
      </w:pPr>
      <w:bookmarkStart w:id="8" w:name="_Toc101347773"/>
      <w:bookmarkStart w:id="9" w:name="_Toc105605597"/>
      <w:bookmarkStart w:id="10" w:name="_Toc117357201"/>
      <w:bookmarkStart w:id="11" w:name="_Toc118479539"/>
      <w:bookmarkStart w:id="12" w:name="_Toc326136306"/>
      <w:r w:rsidRPr="00E81AD1">
        <w:rPr>
          <w:rFonts w:ascii="仿宋" w:hAnsi="仿宋" w:hint="eastAsia"/>
        </w:rPr>
        <w:t>文档</w:t>
      </w:r>
      <w:r w:rsidR="00D42CE8" w:rsidRPr="00E81AD1">
        <w:rPr>
          <w:rFonts w:ascii="仿宋" w:hAnsi="仿宋" w:hint="eastAsia"/>
        </w:rPr>
        <w:t>目的</w:t>
      </w:r>
      <w:bookmarkEnd w:id="8"/>
      <w:bookmarkEnd w:id="9"/>
      <w:bookmarkEnd w:id="10"/>
      <w:bookmarkEnd w:id="11"/>
      <w:bookmarkEnd w:id="12"/>
    </w:p>
    <w:p w:rsidR="00D42CE8" w:rsidRPr="00E81AD1" w:rsidRDefault="00CB67B0" w:rsidP="00DC6FB1">
      <w:pPr>
        <w:spacing w:line="360" w:lineRule="auto"/>
        <w:ind w:firstLine="420"/>
        <w:rPr>
          <w:rFonts w:ascii="仿宋" w:hAnsi="仿宋"/>
        </w:rPr>
      </w:pPr>
      <w:r w:rsidRPr="00E81AD1">
        <w:rPr>
          <w:rFonts w:ascii="仿宋" w:hAnsi="仿宋" w:hint="eastAsia"/>
        </w:rPr>
        <w:t>本说明书</w:t>
      </w:r>
      <w:r w:rsidR="00D42CE8" w:rsidRPr="00E81AD1">
        <w:rPr>
          <w:rFonts w:ascii="仿宋" w:hAnsi="仿宋" w:hint="eastAsia"/>
        </w:rPr>
        <w:t>为『</w:t>
      </w:r>
      <w:r w:rsidR="007E164D" w:rsidRPr="00E81AD1">
        <w:rPr>
          <w:rFonts w:ascii="仿宋" w:hAnsi="仿宋" w:hint="eastAsia"/>
        </w:rPr>
        <w:t>学生信息技术档案管理</w:t>
      </w:r>
      <w:r w:rsidR="00986C0E" w:rsidRPr="00E81AD1">
        <w:rPr>
          <w:rFonts w:ascii="仿宋" w:hAnsi="仿宋" w:hint="eastAsia"/>
        </w:rPr>
        <w:t>系统</w:t>
      </w:r>
      <w:r w:rsidR="00FA7FD1" w:rsidRPr="00E81AD1">
        <w:rPr>
          <w:rFonts w:ascii="仿宋" w:hAnsi="仿宋" w:hint="eastAsia"/>
        </w:rPr>
        <w:t>』提出需求、功能定义</w:t>
      </w:r>
      <w:r w:rsidR="00D42CE8" w:rsidRPr="00E81AD1">
        <w:rPr>
          <w:rFonts w:ascii="仿宋" w:hAnsi="仿宋" w:hint="eastAsia"/>
        </w:rPr>
        <w:t>，为该系统的后续设计及开发提供必要的依据及前提，确保系统的实施方向及体系架构符合业务及将来扩展的需要。</w:t>
      </w:r>
    </w:p>
    <w:p w:rsidR="00D42CE8" w:rsidRPr="00E81AD1" w:rsidRDefault="00D42CE8" w:rsidP="00AF76AD">
      <w:pPr>
        <w:pStyle w:val="20"/>
        <w:tabs>
          <w:tab w:val="clear" w:pos="1985"/>
        </w:tabs>
        <w:spacing w:before="120" w:line="360" w:lineRule="auto"/>
        <w:ind w:left="561" w:hanging="561"/>
        <w:rPr>
          <w:rFonts w:ascii="仿宋" w:hAnsi="仿宋"/>
        </w:rPr>
      </w:pPr>
      <w:bookmarkStart w:id="13" w:name="_Toc101347774"/>
      <w:bookmarkStart w:id="14" w:name="_Toc117357202"/>
      <w:bookmarkStart w:id="15" w:name="_Toc118479540"/>
      <w:bookmarkStart w:id="16" w:name="_Toc326136307"/>
      <w:r w:rsidRPr="00E81AD1">
        <w:rPr>
          <w:rFonts w:ascii="仿宋" w:hAnsi="仿宋" w:hint="eastAsia"/>
        </w:rPr>
        <w:t>系统涵盖范围</w:t>
      </w:r>
      <w:bookmarkEnd w:id="13"/>
      <w:bookmarkEnd w:id="14"/>
      <w:bookmarkEnd w:id="15"/>
      <w:bookmarkEnd w:id="16"/>
    </w:p>
    <w:p w:rsidR="00D42CE8" w:rsidRPr="00E81AD1" w:rsidRDefault="00CB67B0" w:rsidP="00DC6FB1">
      <w:pPr>
        <w:spacing w:line="360" w:lineRule="auto"/>
        <w:ind w:firstLine="420"/>
        <w:rPr>
          <w:rFonts w:ascii="仿宋" w:hAnsi="仿宋"/>
        </w:rPr>
      </w:pPr>
      <w:r w:rsidRPr="00E81AD1">
        <w:rPr>
          <w:rFonts w:ascii="仿宋" w:hAnsi="仿宋" w:hint="eastAsia"/>
        </w:rPr>
        <w:t>『</w:t>
      </w:r>
      <w:r w:rsidR="0098456F" w:rsidRPr="00E81AD1">
        <w:rPr>
          <w:rFonts w:ascii="仿宋" w:hAnsi="仿宋" w:hint="eastAsia"/>
        </w:rPr>
        <w:t>学生信息技术档案管理系统</w:t>
      </w:r>
      <w:r w:rsidR="00154640">
        <w:rPr>
          <w:rFonts w:ascii="仿宋" w:hAnsi="仿宋" w:hint="eastAsia"/>
        </w:rPr>
        <w:t>』分为Web管理端和客户端两种形式</w:t>
      </w:r>
      <w:r w:rsidRPr="00E81AD1">
        <w:rPr>
          <w:rFonts w:ascii="仿宋" w:hAnsi="仿宋" w:hint="eastAsia"/>
        </w:rPr>
        <w:t>，本说明书主要说明系统的功能需求、模块关系等，阐述系统的整体架构造和主要组件的设计</w:t>
      </w:r>
      <w:r w:rsidR="00FA7FD1" w:rsidRPr="00E81AD1">
        <w:rPr>
          <w:rFonts w:ascii="仿宋" w:hAnsi="仿宋" w:hint="eastAsia"/>
        </w:rPr>
        <w:t>。</w:t>
      </w:r>
    </w:p>
    <w:p w:rsidR="00D42CE8" w:rsidRPr="00E81AD1" w:rsidRDefault="00CB67B0" w:rsidP="00357E7B">
      <w:pPr>
        <w:pStyle w:val="20"/>
        <w:tabs>
          <w:tab w:val="clear" w:pos="1985"/>
          <w:tab w:val="num" w:pos="567"/>
        </w:tabs>
        <w:spacing w:before="120" w:line="360" w:lineRule="auto"/>
        <w:ind w:left="561" w:hanging="561"/>
        <w:rPr>
          <w:rFonts w:ascii="仿宋" w:hAnsi="仿宋"/>
        </w:rPr>
      </w:pPr>
      <w:bookmarkStart w:id="17" w:name="_Toc101347775"/>
      <w:bookmarkStart w:id="18" w:name="_Toc117357203"/>
      <w:bookmarkStart w:id="19" w:name="_Toc118479541"/>
      <w:bookmarkStart w:id="20" w:name="_Toc326136308"/>
      <w:r w:rsidRPr="00E81AD1">
        <w:rPr>
          <w:rFonts w:ascii="仿宋" w:hAnsi="仿宋" w:hint="eastAsia"/>
        </w:rPr>
        <w:t>名词定义及</w:t>
      </w:r>
      <w:r w:rsidR="00D42CE8" w:rsidRPr="00E81AD1">
        <w:rPr>
          <w:rFonts w:ascii="仿宋" w:hAnsi="仿宋" w:hint="eastAsia"/>
        </w:rPr>
        <w:t>缩略词</w:t>
      </w:r>
      <w:bookmarkEnd w:id="17"/>
      <w:bookmarkEnd w:id="18"/>
      <w:bookmarkEnd w:id="19"/>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6205"/>
      </w:tblGrid>
      <w:tr w:rsidR="00D42CE8" w:rsidRPr="00E81AD1">
        <w:trPr>
          <w:cantSplit/>
          <w:trHeight w:val="420"/>
          <w:jc w:val="center"/>
        </w:trPr>
        <w:tc>
          <w:tcPr>
            <w:tcW w:w="2323" w:type="dxa"/>
            <w:shd w:val="clear" w:color="auto" w:fill="D9D9D9"/>
            <w:vAlign w:val="center"/>
          </w:tcPr>
          <w:p w:rsidR="00D42CE8" w:rsidRPr="00E81AD1" w:rsidRDefault="00D42CE8" w:rsidP="00004370">
            <w:pPr>
              <w:spacing w:line="360" w:lineRule="auto"/>
              <w:jc w:val="center"/>
              <w:rPr>
                <w:rFonts w:ascii="仿宋" w:hAnsi="仿宋"/>
              </w:rPr>
            </w:pPr>
            <w:r w:rsidRPr="00E81AD1">
              <w:rPr>
                <w:rFonts w:ascii="仿宋" w:hAnsi="仿宋"/>
              </w:rPr>
              <w:t>缩写、术语</w:t>
            </w:r>
          </w:p>
        </w:tc>
        <w:tc>
          <w:tcPr>
            <w:tcW w:w="6205" w:type="dxa"/>
            <w:shd w:val="clear" w:color="auto" w:fill="D9D9D9"/>
            <w:vAlign w:val="center"/>
          </w:tcPr>
          <w:p w:rsidR="00D42CE8" w:rsidRPr="00E81AD1" w:rsidRDefault="00D42CE8" w:rsidP="00004370">
            <w:pPr>
              <w:spacing w:line="360" w:lineRule="auto"/>
              <w:jc w:val="center"/>
              <w:rPr>
                <w:rFonts w:ascii="仿宋" w:hAnsi="仿宋"/>
              </w:rPr>
            </w:pPr>
            <w:r w:rsidRPr="00E81AD1">
              <w:rPr>
                <w:rFonts w:ascii="仿宋" w:hAnsi="仿宋"/>
              </w:rPr>
              <w:t>解 释</w:t>
            </w:r>
          </w:p>
        </w:tc>
      </w:tr>
      <w:tr w:rsidR="00E81AD1" w:rsidRPr="00E81AD1">
        <w:trPr>
          <w:cantSplit/>
          <w:jc w:val="center"/>
        </w:trPr>
        <w:tc>
          <w:tcPr>
            <w:tcW w:w="2323" w:type="dxa"/>
            <w:vAlign w:val="center"/>
          </w:tcPr>
          <w:p w:rsidR="00E81AD1" w:rsidRPr="00E81AD1" w:rsidRDefault="00E80371" w:rsidP="00004370">
            <w:pPr>
              <w:spacing w:line="360" w:lineRule="auto"/>
              <w:jc w:val="center"/>
              <w:rPr>
                <w:rFonts w:ascii="仿宋" w:hAnsi="仿宋"/>
              </w:rPr>
            </w:pPr>
            <w:r>
              <w:rPr>
                <w:rFonts w:ascii="仿宋" w:hAnsi="仿宋" w:hint="eastAsia"/>
              </w:rPr>
              <w:t>SFIT</w:t>
            </w:r>
          </w:p>
        </w:tc>
        <w:tc>
          <w:tcPr>
            <w:tcW w:w="6205" w:type="dxa"/>
            <w:vAlign w:val="center"/>
          </w:tcPr>
          <w:p w:rsidR="00E81AD1" w:rsidRPr="00E81AD1" w:rsidRDefault="00E81AD1" w:rsidP="00E81AD1">
            <w:pPr>
              <w:spacing w:line="360" w:lineRule="auto"/>
              <w:jc w:val="left"/>
              <w:rPr>
                <w:rFonts w:ascii="仿宋" w:hAnsi="仿宋"/>
              </w:rPr>
            </w:pPr>
            <w:r w:rsidRPr="00E81AD1">
              <w:rPr>
                <w:rFonts w:ascii="仿宋" w:hAnsi="仿宋" w:hint="eastAsia"/>
              </w:rPr>
              <w:t>学生信息技术档案管理系统，</w:t>
            </w:r>
            <w:r>
              <w:rPr>
                <w:rFonts w:ascii="仿宋" w:hAnsi="仿宋" w:hint="eastAsia"/>
              </w:rPr>
              <w:t>Student</w:t>
            </w:r>
            <w:r w:rsidR="008A02BF">
              <w:rPr>
                <w:rFonts w:ascii="仿宋" w:hAnsi="仿宋" w:hint="eastAsia"/>
              </w:rPr>
              <w:t xml:space="preserve"> Files of</w:t>
            </w:r>
            <w:r>
              <w:rPr>
                <w:rFonts w:ascii="仿宋" w:hAnsi="仿宋" w:hint="eastAsia"/>
              </w:rPr>
              <w:t xml:space="preserve"> Information Technology Management</w:t>
            </w:r>
            <w:r w:rsidR="008A02BF">
              <w:rPr>
                <w:rFonts w:ascii="仿宋" w:hAnsi="仿宋" w:hint="eastAsia"/>
              </w:rPr>
              <w:t xml:space="preserve"> </w:t>
            </w:r>
            <w:r w:rsidRPr="00E81AD1">
              <w:rPr>
                <w:rFonts w:ascii="仿宋" w:hAnsi="仿宋" w:hint="eastAsia"/>
              </w:rPr>
              <w:t>System.</w:t>
            </w:r>
          </w:p>
        </w:tc>
      </w:tr>
      <w:tr w:rsidR="008D1847" w:rsidRPr="00E81AD1">
        <w:trPr>
          <w:cantSplit/>
          <w:jc w:val="center"/>
        </w:trPr>
        <w:tc>
          <w:tcPr>
            <w:tcW w:w="2323" w:type="dxa"/>
            <w:vAlign w:val="center"/>
          </w:tcPr>
          <w:p w:rsidR="008D1847" w:rsidRPr="00E81AD1" w:rsidRDefault="008D1847" w:rsidP="00004370">
            <w:pPr>
              <w:spacing w:line="360" w:lineRule="auto"/>
              <w:jc w:val="center"/>
              <w:rPr>
                <w:rFonts w:ascii="仿宋" w:hAnsi="仿宋"/>
              </w:rPr>
            </w:pPr>
            <w:r w:rsidRPr="00E81AD1">
              <w:rPr>
                <w:rFonts w:ascii="仿宋" w:hAnsi="仿宋" w:hint="eastAsia"/>
              </w:rPr>
              <w:t>区教育局中心系统</w:t>
            </w:r>
          </w:p>
        </w:tc>
        <w:tc>
          <w:tcPr>
            <w:tcW w:w="6205" w:type="dxa"/>
            <w:vAlign w:val="center"/>
          </w:tcPr>
          <w:p w:rsidR="008D1847" w:rsidRPr="00E81AD1" w:rsidRDefault="008D1847" w:rsidP="006A0308">
            <w:pPr>
              <w:spacing w:line="360" w:lineRule="auto"/>
              <w:jc w:val="left"/>
              <w:rPr>
                <w:rFonts w:ascii="仿宋" w:hAnsi="仿宋"/>
                <w:szCs w:val="21"/>
              </w:rPr>
            </w:pPr>
            <w:r w:rsidRPr="00E81AD1">
              <w:rPr>
                <w:rFonts w:ascii="仿宋" w:hAnsi="仿宋" w:hint="eastAsia"/>
                <w:szCs w:val="21"/>
              </w:rPr>
              <w:t>区教育局学生信息技术档案管理系统，本文简称区中心系统。</w:t>
            </w:r>
          </w:p>
        </w:tc>
      </w:tr>
      <w:tr w:rsidR="001C7345" w:rsidRPr="00E81AD1">
        <w:trPr>
          <w:cantSplit/>
          <w:jc w:val="center"/>
        </w:trPr>
        <w:tc>
          <w:tcPr>
            <w:tcW w:w="2323" w:type="dxa"/>
            <w:vAlign w:val="center"/>
          </w:tcPr>
          <w:p w:rsidR="001C7345" w:rsidRPr="00E81AD1" w:rsidRDefault="001C7345" w:rsidP="00004370">
            <w:pPr>
              <w:spacing w:line="360" w:lineRule="auto"/>
              <w:jc w:val="center"/>
              <w:rPr>
                <w:rFonts w:ascii="仿宋" w:hAnsi="仿宋"/>
              </w:rPr>
            </w:pPr>
            <w:r>
              <w:rPr>
                <w:rFonts w:ascii="仿宋" w:hAnsi="仿宋" w:hint="eastAsia"/>
              </w:rPr>
              <w:t>教师机客户端</w:t>
            </w:r>
            <w:r w:rsidR="00A96FD0">
              <w:rPr>
                <w:rFonts w:ascii="仿宋" w:hAnsi="仿宋" w:hint="eastAsia"/>
              </w:rPr>
              <w:t>系统</w:t>
            </w:r>
          </w:p>
        </w:tc>
        <w:tc>
          <w:tcPr>
            <w:tcW w:w="6205" w:type="dxa"/>
            <w:vAlign w:val="center"/>
          </w:tcPr>
          <w:p w:rsidR="001C7345" w:rsidRPr="00E81AD1" w:rsidRDefault="001C7345" w:rsidP="006A0308">
            <w:pPr>
              <w:spacing w:line="360" w:lineRule="auto"/>
              <w:jc w:val="left"/>
              <w:rPr>
                <w:rFonts w:ascii="仿宋" w:hAnsi="仿宋"/>
                <w:szCs w:val="21"/>
              </w:rPr>
            </w:pPr>
            <w:r>
              <w:rPr>
                <w:rFonts w:ascii="仿宋" w:hAnsi="仿宋" w:hint="eastAsia"/>
                <w:szCs w:val="21"/>
              </w:rPr>
              <w:t>各学校机房教师机使用的客户端</w:t>
            </w:r>
            <w:r w:rsidR="00A96FD0">
              <w:rPr>
                <w:rFonts w:ascii="仿宋" w:hAnsi="仿宋" w:hint="eastAsia"/>
                <w:szCs w:val="21"/>
              </w:rPr>
              <w:t>系统</w:t>
            </w:r>
            <w:r>
              <w:rPr>
                <w:rFonts w:ascii="仿宋" w:hAnsi="仿宋" w:hint="eastAsia"/>
                <w:szCs w:val="21"/>
              </w:rPr>
              <w:t>，</w:t>
            </w:r>
            <w:r w:rsidR="00A96FD0">
              <w:rPr>
                <w:rFonts w:ascii="仿宋" w:hAnsi="仿宋" w:hint="eastAsia"/>
                <w:szCs w:val="21"/>
              </w:rPr>
              <w:t>并</w:t>
            </w:r>
            <w:r w:rsidR="00EC3833">
              <w:rPr>
                <w:rFonts w:ascii="仿宋" w:hAnsi="仿宋" w:hint="eastAsia"/>
                <w:szCs w:val="21"/>
              </w:rPr>
              <w:t>与区中心系统</w:t>
            </w:r>
            <w:r w:rsidR="00FB5491">
              <w:rPr>
                <w:rFonts w:ascii="仿宋" w:hAnsi="仿宋" w:hint="eastAsia"/>
                <w:szCs w:val="21"/>
              </w:rPr>
              <w:t>连接</w:t>
            </w:r>
            <w:r w:rsidR="00EC3833">
              <w:rPr>
                <w:rFonts w:ascii="仿宋" w:hAnsi="仿宋" w:hint="eastAsia"/>
                <w:szCs w:val="21"/>
              </w:rPr>
              <w:t>；</w:t>
            </w:r>
            <w:r w:rsidR="00A96FD0">
              <w:rPr>
                <w:rFonts w:ascii="仿宋" w:hAnsi="仿宋" w:hint="eastAsia"/>
                <w:szCs w:val="21"/>
              </w:rPr>
              <w:t>须</w:t>
            </w:r>
            <w:r>
              <w:rPr>
                <w:rFonts w:ascii="仿宋" w:hAnsi="仿宋" w:hint="eastAsia"/>
                <w:szCs w:val="21"/>
              </w:rPr>
              <w:t>支持离线操作</w:t>
            </w:r>
            <w:r w:rsidR="0007538F">
              <w:rPr>
                <w:rFonts w:ascii="仿宋" w:hAnsi="仿宋" w:hint="eastAsia"/>
                <w:szCs w:val="21"/>
              </w:rPr>
              <w:t>，本文简称教师客户端</w:t>
            </w:r>
            <w:r>
              <w:rPr>
                <w:rFonts w:ascii="仿宋" w:hAnsi="仿宋" w:hint="eastAsia"/>
                <w:szCs w:val="21"/>
              </w:rPr>
              <w:t>。</w:t>
            </w:r>
          </w:p>
        </w:tc>
      </w:tr>
      <w:tr w:rsidR="008D1847" w:rsidRPr="00E81AD1">
        <w:trPr>
          <w:cantSplit/>
          <w:jc w:val="center"/>
        </w:trPr>
        <w:tc>
          <w:tcPr>
            <w:tcW w:w="2323" w:type="dxa"/>
            <w:vAlign w:val="center"/>
          </w:tcPr>
          <w:p w:rsidR="008D1847" w:rsidRPr="00A96FD0" w:rsidRDefault="00A96FD0" w:rsidP="00004370">
            <w:pPr>
              <w:spacing w:line="360" w:lineRule="auto"/>
              <w:jc w:val="center"/>
              <w:rPr>
                <w:rFonts w:ascii="仿宋" w:hAnsi="仿宋"/>
              </w:rPr>
            </w:pPr>
            <w:r>
              <w:rPr>
                <w:rFonts w:ascii="仿宋" w:hAnsi="仿宋" w:hint="eastAsia"/>
              </w:rPr>
              <w:t>学生机客户端系统</w:t>
            </w:r>
          </w:p>
        </w:tc>
        <w:tc>
          <w:tcPr>
            <w:tcW w:w="6205" w:type="dxa"/>
            <w:vAlign w:val="center"/>
          </w:tcPr>
          <w:p w:rsidR="008D1847" w:rsidRPr="00E81AD1" w:rsidRDefault="00A96FD0" w:rsidP="006A0308">
            <w:pPr>
              <w:spacing w:line="360" w:lineRule="auto"/>
              <w:jc w:val="left"/>
              <w:rPr>
                <w:rFonts w:ascii="仿宋" w:hAnsi="仿宋"/>
                <w:szCs w:val="21"/>
              </w:rPr>
            </w:pPr>
            <w:r>
              <w:rPr>
                <w:rFonts w:ascii="仿宋" w:hAnsi="仿宋" w:hint="eastAsia"/>
                <w:szCs w:val="21"/>
              </w:rPr>
              <w:t>各学校机房学生机使用的客户端系统，与教师机客户端连接</w:t>
            </w:r>
            <w:r w:rsidR="0007538F">
              <w:rPr>
                <w:rFonts w:ascii="仿宋" w:hAnsi="仿宋" w:hint="eastAsia"/>
                <w:szCs w:val="21"/>
              </w:rPr>
              <w:t>；本文简称学生客户端</w:t>
            </w:r>
            <w:r>
              <w:rPr>
                <w:rFonts w:ascii="仿宋" w:hAnsi="仿宋" w:hint="eastAsia"/>
                <w:szCs w:val="21"/>
              </w:rPr>
              <w:t>。</w:t>
            </w:r>
          </w:p>
        </w:tc>
      </w:tr>
      <w:tr w:rsidR="006A0308" w:rsidRPr="00E81AD1">
        <w:trPr>
          <w:cantSplit/>
          <w:jc w:val="center"/>
        </w:trPr>
        <w:tc>
          <w:tcPr>
            <w:tcW w:w="2323" w:type="dxa"/>
            <w:vAlign w:val="center"/>
          </w:tcPr>
          <w:p w:rsidR="006A0308" w:rsidRPr="00E81AD1" w:rsidRDefault="006A0308" w:rsidP="00004370">
            <w:pPr>
              <w:spacing w:line="360" w:lineRule="auto"/>
              <w:jc w:val="center"/>
              <w:rPr>
                <w:rFonts w:ascii="仿宋" w:hAnsi="仿宋"/>
              </w:rPr>
            </w:pPr>
            <w:r w:rsidRPr="00E81AD1">
              <w:rPr>
                <w:rFonts w:ascii="仿宋" w:hAnsi="仿宋" w:hint="eastAsia"/>
              </w:rPr>
              <w:t>IRMP</w:t>
            </w:r>
          </w:p>
        </w:tc>
        <w:tc>
          <w:tcPr>
            <w:tcW w:w="6205" w:type="dxa"/>
            <w:vAlign w:val="center"/>
          </w:tcPr>
          <w:p w:rsidR="006A0308" w:rsidRPr="00E81AD1" w:rsidRDefault="006A0308" w:rsidP="006A0308">
            <w:pPr>
              <w:spacing w:line="360" w:lineRule="auto"/>
              <w:jc w:val="left"/>
              <w:rPr>
                <w:rFonts w:ascii="仿宋" w:hAnsi="仿宋"/>
                <w:szCs w:val="21"/>
              </w:rPr>
            </w:pPr>
            <w:r w:rsidRPr="00E81AD1">
              <w:rPr>
                <w:rFonts w:ascii="仿宋" w:hAnsi="仿宋" w:hint="eastAsia"/>
                <w:szCs w:val="21"/>
              </w:rPr>
              <w:t>信息资源管理平台,</w:t>
            </w:r>
            <w:r w:rsidRPr="00E81AD1">
              <w:rPr>
                <w:rFonts w:ascii="仿宋" w:hAnsi="仿宋"/>
              </w:rPr>
              <w:t xml:space="preserve"> </w:t>
            </w:r>
            <w:r w:rsidRPr="00E81AD1">
              <w:rPr>
                <w:rFonts w:ascii="仿宋" w:hAnsi="仿宋"/>
                <w:szCs w:val="21"/>
              </w:rPr>
              <w:t>Information and Resource Manage Portal</w:t>
            </w:r>
          </w:p>
          <w:p w:rsidR="004E5AFC" w:rsidRPr="00E81AD1" w:rsidRDefault="004E5AFC" w:rsidP="006A0308">
            <w:pPr>
              <w:spacing w:line="360" w:lineRule="auto"/>
              <w:jc w:val="left"/>
              <w:rPr>
                <w:rFonts w:ascii="仿宋" w:hAnsi="仿宋"/>
                <w:szCs w:val="21"/>
              </w:rPr>
            </w:pPr>
            <w:r w:rsidRPr="00E81AD1">
              <w:rPr>
                <w:rFonts w:ascii="仿宋" w:hAnsi="仿宋" w:hint="eastAsia"/>
                <w:szCs w:val="21"/>
              </w:rPr>
              <w:t>公司自主研发的基于MVP模式的企业级业务开发框架</w:t>
            </w:r>
            <w:r w:rsidR="00A91060" w:rsidRPr="00E81AD1">
              <w:rPr>
                <w:rFonts w:ascii="仿宋" w:hAnsi="仿宋" w:hint="eastAsia"/>
                <w:szCs w:val="21"/>
              </w:rPr>
              <w:t>。</w:t>
            </w:r>
          </w:p>
        </w:tc>
      </w:tr>
      <w:tr w:rsidR="00D42CE8" w:rsidRPr="00E81AD1">
        <w:trPr>
          <w:cantSplit/>
          <w:jc w:val="center"/>
        </w:trPr>
        <w:tc>
          <w:tcPr>
            <w:tcW w:w="2323" w:type="dxa"/>
            <w:vAlign w:val="center"/>
          </w:tcPr>
          <w:p w:rsidR="00D42CE8" w:rsidRPr="00E81AD1" w:rsidRDefault="00004370" w:rsidP="00004370">
            <w:pPr>
              <w:spacing w:line="360" w:lineRule="auto"/>
              <w:jc w:val="center"/>
              <w:rPr>
                <w:rFonts w:ascii="仿宋" w:hAnsi="仿宋"/>
              </w:rPr>
            </w:pPr>
            <w:r w:rsidRPr="00E81AD1">
              <w:rPr>
                <w:rFonts w:ascii="仿宋" w:hAnsi="仿宋" w:hint="eastAsia"/>
              </w:rPr>
              <w:t>S</w:t>
            </w:r>
            <w:r w:rsidR="00D42CE8" w:rsidRPr="00E81AD1">
              <w:rPr>
                <w:rFonts w:ascii="仿宋" w:hAnsi="仿宋" w:hint="eastAsia"/>
              </w:rPr>
              <w:t>SO</w:t>
            </w:r>
          </w:p>
        </w:tc>
        <w:tc>
          <w:tcPr>
            <w:tcW w:w="6205" w:type="dxa"/>
            <w:vAlign w:val="center"/>
          </w:tcPr>
          <w:p w:rsidR="00D42CE8" w:rsidRPr="00E81AD1" w:rsidRDefault="006A0308" w:rsidP="006A0308">
            <w:pPr>
              <w:spacing w:line="360" w:lineRule="auto"/>
              <w:jc w:val="left"/>
              <w:rPr>
                <w:rFonts w:ascii="仿宋" w:hAnsi="仿宋"/>
                <w:szCs w:val="21"/>
              </w:rPr>
            </w:pPr>
            <w:r w:rsidRPr="00E81AD1">
              <w:rPr>
                <w:rFonts w:ascii="仿宋" w:hAnsi="仿宋" w:hint="eastAsia"/>
                <w:szCs w:val="21"/>
              </w:rPr>
              <w:t>单点登录，</w:t>
            </w:r>
            <w:r w:rsidR="00D42CE8" w:rsidRPr="00E81AD1">
              <w:rPr>
                <w:rFonts w:ascii="仿宋" w:hAnsi="仿宋" w:hint="eastAsia"/>
                <w:szCs w:val="21"/>
              </w:rPr>
              <w:t>Single Sign On</w:t>
            </w:r>
          </w:p>
        </w:tc>
      </w:tr>
      <w:tr w:rsidR="00D42CE8" w:rsidRPr="00E81AD1">
        <w:trPr>
          <w:cantSplit/>
          <w:jc w:val="center"/>
        </w:trPr>
        <w:tc>
          <w:tcPr>
            <w:tcW w:w="2323" w:type="dxa"/>
            <w:vAlign w:val="center"/>
          </w:tcPr>
          <w:p w:rsidR="00D42CE8" w:rsidRPr="00E81AD1" w:rsidRDefault="00D42CE8" w:rsidP="00004370">
            <w:pPr>
              <w:spacing w:line="360" w:lineRule="auto"/>
              <w:jc w:val="center"/>
              <w:rPr>
                <w:rFonts w:ascii="仿宋" w:hAnsi="仿宋"/>
                <w:szCs w:val="21"/>
              </w:rPr>
            </w:pPr>
            <w:r w:rsidRPr="00E81AD1">
              <w:rPr>
                <w:rFonts w:ascii="仿宋" w:hAnsi="仿宋"/>
              </w:rPr>
              <w:t>SRS</w:t>
            </w:r>
          </w:p>
        </w:tc>
        <w:tc>
          <w:tcPr>
            <w:tcW w:w="6205" w:type="dxa"/>
            <w:vAlign w:val="center"/>
          </w:tcPr>
          <w:p w:rsidR="00D42CE8" w:rsidRPr="00E81AD1" w:rsidRDefault="00D42CE8" w:rsidP="006A0308">
            <w:pPr>
              <w:spacing w:line="360" w:lineRule="auto"/>
              <w:jc w:val="left"/>
              <w:rPr>
                <w:rFonts w:ascii="仿宋" w:hAnsi="仿宋"/>
                <w:szCs w:val="21"/>
              </w:rPr>
            </w:pPr>
            <w:r w:rsidRPr="00E81AD1">
              <w:rPr>
                <w:rFonts w:ascii="仿宋" w:hAnsi="仿宋" w:hint="eastAsia"/>
              </w:rPr>
              <w:t xml:space="preserve">软件需求说明书 </w:t>
            </w:r>
            <w:r w:rsidR="006A0308" w:rsidRPr="00E81AD1">
              <w:rPr>
                <w:rFonts w:ascii="仿宋" w:hAnsi="仿宋" w:hint="eastAsia"/>
              </w:rPr>
              <w:t>，</w:t>
            </w:r>
            <w:r w:rsidRPr="00E81AD1">
              <w:rPr>
                <w:rFonts w:ascii="仿宋" w:hAnsi="仿宋"/>
              </w:rPr>
              <w:t>Software/System Requirements Specification</w:t>
            </w:r>
          </w:p>
        </w:tc>
      </w:tr>
      <w:tr w:rsidR="00D42CE8" w:rsidRPr="00E81AD1">
        <w:trPr>
          <w:cantSplit/>
          <w:jc w:val="center"/>
        </w:trPr>
        <w:tc>
          <w:tcPr>
            <w:tcW w:w="2323" w:type="dxa"/>
            <w:vAlign w:val="center"/>
          </w:tcPr>
          <w:p w:rsidR="00D42CE8" w:rsidRPr="00E81AD1" w:rsidRDefault="00D42CE8" w:rsidP="00004370">
            <w:pPr>
              <w:spacing w:line="360" w:lineRule="auto"/>
              <w:jc w:val="center"/>
              <w:rPr>
                <w:rFonts w:ascii="仿宋" w:hAnsi="仿宋"/>
              </w:rPr>
            </w:pPr>
            <w:r w:rsidRPr="00E81AD1">
              <w:rPr>
                <w:rFonts w:ascii="仿宋" w:hAnsi="仿宋" w:hint="eastAsia"/>
              </w:rPr>
              <w:t>GUID</w:t>
            </w:r>
          </w:p>
        </w:tc>
        <w:tc>
          <w:tcPr>
            <w:tcW w:w="6205" w:type="dxa"/>
            <w:vAlign w:val="center"/>
          </w:tcPr>
          <w:p w:rsidR="00D42CE8" w:rsidRPr="00E81AD1" w:rsidRDefault="00D42CE8" w:rsidP="006A0308">
            <w:pPr>
              <w:spacing w:line="360" w:lineRule="auto"/>
              <w:jc w:val="left"/>
              <w:rPr>
                <w:rFonts w:ascii="仿宋" w:hAnsi="仿宋"/>
              </w:rPr>
            </w:pPr>
            <w:r w:rsidRPr="00E81AD1">
              <w:rPr>
                <w:rFonts w:ascii="仿宋" w:hAnsi="仿宋" w:hint="eastAsia"/>
              </w:rPr>
              <w:t>全球唯一标识符</w:t>
            </w:r>
            <w:r w:rsidR="006A0308" w:rsidRPr="00E81AD1">
              <w:rPr>
                <w:rFonts w:ascii="仿宋" w:hAnsi="仿宋" w:hint="eastAsia"/>
              </w:rPr>
              <w:t>，</w:t>
            </w:r>
            <w:r w:rsidRPr="00E81AD1">
              <w:rPr>
                <w:rFonts w:ascii="仿宋" w:hAnsi="仿宋" w:hint="eastAsia"/>
              </w:rPr>
              <w:t xml:space="preserve"> Globally Unique Identifier</w:t>
            </w:r>
          </w:p>
        </w:tc>
      </w:tr>
      <w:tr w:rsidR="00D42CE8" w:rsidRPr="00E81AD1">
        <w:trPr>
          <w:cantSplit/>
          <w:jc w:val="center"/>
        </w:trPr>
        <w:tc>
          <w:tcPr>
            <w:tcW w:w="2323" w:type="dxa"/>
            <w:vAlign w:val="center"/>
          </w:tcPr>
          <w:p w:rsidR="00D42CE8" w:rsidRPr="00E81AD1" w:rsidRDefault="00AE6E42" w:rsidP="00004370">
            <w:pPr>
              <w:spacing w:line="360" w:lineRule="auto"/>
              <w:jc w:val="center"/>
              <w:rPr>
                <w:rFonts w:ascii="仿宋" w:hAnsi="仿宋"/>
              </w:rPr>
            </w:pPr>
            <w:r w:rsidRPr="00E81AD1">
              <w:rPr>
                <w:rFonts w:ascii="仿宋" w:hAnsi="仿宋" w:hint="eastAsia"/>
              </w:rPr>
              <w:t>iPower</w:t>
            </w:r>
          </w:p>
        </w:tc>
        <w:tc>
          <w:tcPr>
            <w:tcW w:w="6205" w:type="dxa"/>
            <w:vAlign w:val="center"/>
          </w:tcPr>
          <w:p w:rsidR="00D42CE8" w:rsidRPr="00E81AD1" w:rsidRDefault="00AE6E42" w:rsidP="00EA74A1">
            <w:pPr>
              <w:spacing w:line="360" w:lineRule="auto"/>
              <w:jc w:val="left"/>
              <w:rPr>
                <w:rFonts w:ascii="仿宋" w:hAnsi="仿宋"/>
              </w:rPr>
            </w:pPr>
            <w:r w:rsidRPr="00E81AD1">
              <w:rPr>
                <w:rFonts w:ascii="仿宋" w:hAnsi="仿宋" w:hint="eastAsia"/>
              </w:rPr>
              <w:t>公司自主研发的</w:t>
            </w:r>
            <w:r w:rsidR="00524816" w:rsidRPr="00E81AD1">
              <w:rPr>
                <w:rFonts w:ascii="仿宋" w:hAnsi="仿宋" w:hint="eastAsia"/>
              </w:rPr>
              <w:t>基础</w:t>
            </w:r>
            <w:r w:rsidRPr="00E81AD1">
              <w:rPr>
                <w:rFonts w:ascii="仿宋" w:hAnsi="仿宋" w:hint="eastAsia"/>
              </w:rPr>
              <w:t>开发框架。</w:t>
            </w:r>
          </w:p>
        </w:tc>
      </w:tr>
    </w:tbl>
    <w:p w:rsidR="00D42CE8" w:rsidRPr="00E81AD1" w:rsidRDefault="00D42CE8" w:rsidP="00912FFD">
      <w:pPr>
        <w:pStyle w:val="20"/>
        <w:tabs>
          <w:tab w:val="clear" w:pos="1985"/>
          <w:tab w:val="num" w:pos="567"/>
        </w:tabs>
        <w:spacing w:before="120" w:line="360" w:lineRule="auto"/>
        <w:ind w:left="561" w:hanging="561"/>
        <w:rPr>
          <w:rFonts w:ascii="仿宋" w:hAnsi="仿宋"/>
        </w:rPr>
      </w:pPr>
      <w:bookmarkStart w:id="21" w:name="_Toc101347778"/>
      <w:bookmarkStart w:id="22" w:name="_Toc117357206"/>
      <w:bookmarkStart w:id="23" w:name="_Toc118479542"/>
      <w:bookmarkStart w:id="24" w:name="_Toc326136309"/>
      <w:bookmarkStart w:id="25" w:name="_Toc434308321"/>
      <w:bookmarkStart w:id="26" w:name="_Toc434308425"/>
      <w:r w:rsidRPr="00E81AD1">
        <w:rPr>
          <w:rFonts w:ascii="仿宋" w:hAnsi="仿宋" w:hint="eastAsia"/>
        </w:rPr>
        <w:lastRenderedPageBreak/>
        <w:t>参考资料</w:t>
      </w:r>
      <w:bookmarkEnd w:id="21"/>
      <w:bookmarkEnd w:id="22"/>
      <w:bookmarkEnd w:id="23"/>
      <w:bookmarkEnd w:id="24"/>
    </w:p>
    <w:p w:rsidR="00A2257A" w:rsidRPr="00E81AD1" w:rsidRDefault="00D42CE8" w:rsidP="00DC6FB1">
      <w:pPr>
        <w:spacing w:line="360" w:lineRule="auto"/>
        <w:ind w:firstLine="420"/>
        <w:rPr>
          <w:rFonts w:ascii="仿宋" w:hAnsi="仿宋"/>
        </w:rPr>
      </w:pPr>
      <w:r w:rsidRPr="00E81AD1">
        <w:rPr>
          <w:rFonts w:ascii="仿宋" w:hAnsi="仿宋" w:hint="eastAsia"/>
        </w:rPr>
        <w:t>[1]</w:t>
      </w:r>
      <w:r w:rsidR="00DC6FB1" w:rsidRPr="00E81AD1">
        <w:rPr>
          <w:rFonts w:ascii="仿宋" w:hAnsi="仿宋"/>
        </w:rPr>
        <w:t xml:space="preserve"> </w:t>
      </w:r>
      <w:r w:rsidRPr="00E81AD1">
        <w:rPr>
          <w:rFonts w:ascii="仿宋" w:hAnsi="仿宋"/>
        </w:rPr>
        <w:t xml:space="preserve">GB 8566 计算机软件开发规范 </w:t>
      </w:r>
    </w:p>
    <w:p w:rsidR="00D42CE8" w:rsidRPr="00E81AD1" w:rsidRDefault="00D42CE8" w:rsidP="00DC6FB1">
      <w:pPr>
        <w:spacing w:line="360" w:lineRule="auto"/>
        <w:ind w:firstLine="420"/>
        <w:rPr>
          <w:rFonts w:ascii="仿宋" w:hAnsi="仿宋"/>
        </w:rPr>
      </w:pPr>
      <w:r w:rsidRPr="00E81AD1">
        <w:rPr>
          <w:rFonts w:ascii="仿宋" w:hAnsi="仿宋" w:hint="eastAsia"/>
        </w:rPr>
        <w:t>[2]</w:t>
      </w:r>
      <w:r w:rsidR="00DC6FB1" w:rsidRPr="00E81AD1">
        <w:rPr>
          <w:rFonts w:ascii="仿宋" w:hAnsi="仿宋"/>
        </w:rPr>
        <w:t xml:space="preserve"> </w:t>
      </w:r>
      <w:r w:rsidRPr="00E81AD1">
        <w:rPr>
          <w:rFonts w:ascii="仿宋" w:hAnsi="仿宋"/>
        </w:rPr>
        <w:t>GB 8567 计算机软件产品开发文件编制指南</w:t>
      </w:r>
      <w:r w:rsidR="00004370" w:rsidRPr="00E81AD1">
        <w:rPr>
          <w:rFonts w:ascii="仿宋" w:hAnsi="仿宋"/>
        </w:rPr>
        <w:t xml:space="preserve"> </w:t>
      </w:r>
    </w:p>
    <w:p w:rsidR="000911B8" w:rsidRPr="00E81AD1" w:rsidRDefault="000911B8" w:rsidP="000911B8">
      <w:pPr>
        <w:pStyle w:val="1"/>
        <w:spacing w:before="360" w:line="360" w:lineRule="auto"/>
        <w:ind w:left="432" w:hanging="432"/>
        <w:rPr>
          <w:rFonts w:ascii="仿宋" w:hAnsi="仿宋"/>
        </w:rPr>
      </w:pPr>
      <w:bookmarkStart w:id="27" w:name="_Toc101346604"/>
      <w:bookmarkStart w:id="28" w:name="_Toc106554031"/>
      <w:bookmarkStart w:id="29" w:name="_Toc118479543"/>
      <w:bookmarkStart w:id="30" w:name="_Toc326136310"/>
      <w:bookmarkEnd w:id="25"/>
      <w:bookmarkEnd w:id="26"/>
      <w:r w:rsidRPr="00E81AD1">
        <w:rPr>
          <w:rFonts w:ascii="仿宋" w:hAnsi="仿宋" w:hint="eastAsia"/>
        </w:rPr>
        <w:t>系统目标</w:t>
      </w:r>
      <w:bookmarkEnd w:id="27"/>
      <w:bookmarkEnd w:id="28"/>
      <w:bookmarkEnd w:id="29"/>
      <w:bookmarkEnd w:id="30"/>
    </w:p>
    <w:p w:rsidR="000911B8" w:rsidRPr="00E81AD1" w:rsidRDefault="000911B8" w:rsidP="000911B8">
      <w:pPr>
        <w:pStyle w:val="20"/>
        <w:tabs>
          <w:tab w:val="num" w:pos="709"/>
        </w:tabs>
        <w:spacing w:line="360" w:lineRule="auto"/>
        <w:ind w:left="1017" w:hanging="1017"/>
        <w:rPr>
          <w:rFonts w:ascii="仿宋" w:hAnsi="仿宋"/>
        </w:rPr>
      </w:pPr>
      <w:bookmarkStart w:id="31" w:name="_Toc101346605"/>
      <w:bookmarkStart w:id="32" w:name="_Toc106554032"/>
      <w:bookmarkStart w:id="33" w:name="_Toc118479544"/>
      <w:bookmarkStart w:id="34" w:name="_Toc326136311"/>
      <w:r w:rsidRPr="00E81AD1">
        <w:rPr>
          <w:rFonts w:ascii="仿宋" w:hAnsi="仿宋" w:hint="eastAsia"/>
        </w:rPr>
        <w:t>系统描述</w:t>
      </w:r>
      <w:bookmarkEnd w:id="31"/>
      <w:bookmarkEnd w:id="32"/>
      <w:bookmarkEnd w:id="33"/>
      <w:bookmarkEnd w:id="34"/>
    </w:p>
    <w:p w:rsidR="00D24B6D" w:rsidRPr="00E81AD1" w:rsidRDefault="00D24B6D" w:rsidP="00DC6FB1">
      <w:pPr>
        <w:spacing w:line="360" w:lineRule="auto"/>
        <w:ind w:firstLine="420"/>
        <w:rPr>
          <w:rFonts w:ascii="仿宋" w:hAnsi="仿宋"/>
        </w:rPr>
      </w:pPr>
      <w:r w:rsidRPr="00E81AD1">
        <w:rPr>
          <w:rFonts w:ascii="仿宋" w:hAnsi="仿宋" w:hint="eastAsia"/>
        </w:rPr>
        <w:t>利用城域网教师和学生用户认证系统，实现各学校学生每堂信息技术课的作业网上收集、评价、统计等网络化、自动化管理，促进学生整体信息素养的提升。</w:t>
      </w:r>
    </w:p>
    <w:p w:rsidR="000911B8" w:rsidRDefault="000911B8" w:rsidP="00DC6FB1">
      <w:pPr>
        <w:spacing w:line="360" w:lineRule="auto"/>
        <w:ind w:firstLine="420"/>
        <w:rPr>
          <w:rFonts w:ascii="仿宋" w:hAnsi="仿宋"/>
        </w:rPr>
      </w:pPr>
      <w:r w:rsidRPr="00E81AD1">
        <w:rPr>
          <w:rFonts w:ascii="仿宋" w:hAnsi="仿宋" w:hint="eastAsia"/>
        </w:rPr>
        <w:t>基于</w:t>
      </w:r>
      <w:r w:rsidR="00750198" w:rsidRPr="00E81AD1">
        <w:rPr>
          <w:rFonts w:ascii="仿宋" w:hAnsi="仿宋" w:hint="eastAsia"/>
        </w:rPr>
        <w:t>iPower (R) IRMP</w:t>
      </w:r>
      <w:r w:rsidR="0089064F" w:rsidRPr="00E81AD1">
        <w:rPr>
          <w:rFonts w:ascii="仿宋" w:hAnsi="仿宋" w:hint="eastAsia"/>
        </w:rPr>
        <w:t>基础</w:t>
      </w:r>
      <w:r w:rsidR="006816F8" w:rsidRPr="00E81AD1">
        <w:rPr>
          <w:rFonts w:ascii="仿宋" w:hAnsi="仿宋" w:hint="eastAsia"/>
        </w:rPr>
        <w:t>平台</w:t>
      </w:r>
      <w:r w:rsidRPr="00E81AD1">
        <w:rPr>
          <w:rFonts w:ascii="仿宋" w:hAnsi="仿宋" w:hint="eastAsia"/>
        </w:rPr>
        <w:t>实现</w:t>
      </w:r>
      <w:r w:rsidR="0089064F" w:rsidRPr="00E81AD1">
        <w:rPr>
          <w:rFonts w:ascii="仿宋" w:hAnsi="仿宋" w:hint="eastAsia"/>
        </w:rPr>
        <w:t>的</w:t>
      </w:r>
      <w:r w:rsidR="00036FF7" w:rsidRPr="00E81AD1">
        <w:rPr>
          <w:rFonts w:ascii="仿宋" w:hAnsi="仿宋" w:hint="eastAsia"/>
        </w:rPr>
        <w:t>学生信息技术档案管理系统</w:t>
      </w:r>
      <w:r w:rsidRPr="00E81AD1">
        <w:rPr>
          <w:rFonts w:ascii="仿宋" w:hAnsi="仿宋" w:hint="eastAsia"/>
        </w:rPr>
        <w:t>，</w:t>
      </w:r>
      <w:r w:rsidR="005A0ED4" w:rsidRPr="00E81AD1">
        <w:rPr>
          <w:rFonts w:ascii="仿宋" w:hAnsi="仿宋" w:hint="eastAsia"/>
        </w:rPr>
        <w:t>包括</w:t>
      </w:r>
      <w:r w:rsidR="00A56760" w:rsidRPr="00E81AD1">
        <w:rPr>
          <w:rFonts w:ascii="仿宋" w:hAnsi="仿宋" w:hint="eastAsia"/>
        </w:rPr>
        <w:t>学生作业提交、</w:t>
      </w:r>
      <w:smartTag w:uri="urn:schemas-microsoft-com:office:smarttags" w:element="PersonName">
        <w:smartTagPr>
          <w:attr w:name="ProductID" w:val="任课"/>
        </w:smartTagPr>
        <w:r w:rsidR="00A56760" w:rsidRPr="00E81AD1">
          <w:rPr>
            <w:rFonts w:ascii="仿宋" w:hAnsi="仿宋" w:hint="eastAsia"/>
          </w:rPr>
          <w:t>任课</w:t>
        </w:r>
      </w:smartTag>
      <w:r w:rsidR="00A56760" w:rsidRPr="00E81AD1">
        <w:rPr>
          <w:rFonts w:ascii="仿宋" w:hAnsi="仿宋" w:hint="eastAsia"/>
        </w:rPr>
        <w:t>老师评审/上传、区教育局系统展示/评论</w:t>
      </w:r>
      <w:r w:rsidR="00291889" w:rsidRPr="00E81AD1">
        <w:rPr>
          <w:rFonts w:ascii="仿宋" w:hAnsi="仿宋" w:hint="eastAsia"/>
        </w:rPr>
        <w:t>、用户认证、</w:t>
      </w:r>
      <w:r w:rsidR="00E04E9F" w:rsidRPr="00E81AD1">
        <w:rPr>
          <w:rFonts w:ascii="仿宋" w:hAnsi="仿宋" w:hint="eastAsia"/>
        </w:rPr>
        <w:t>权限管理以及</w:t>
      </w:r>
      <w:r w:rsidR="00291889" w:rsidRPr="00E81AD1">
        <w:rPr>
          <w:rFonts w:ascii="仿宋" w:hAnsi="仿宋" w:hint="eastAsia"/>
        </w:rPr>
        <w:t>数据同步</w:t>
      </w:r>
      <w:r w:rsidR="0089064F" w:rsidRPr="00E81AD1">
        <w:rPr>
          <w:rFonts w:ascii="仿宋" w:hAnsi="仿宋" w:hint="eastAsia"/>
        </w:rPr>
        <w:t>等</w:t>
      </w:r>
      <w:r w:rsidR="00D23F3B" w:rsidRPr="00E81AD1">
        <w:rPr>
          <w:rFonts w:ascii="仿宋" w:hAnsi="仿宋" w:hint="eastAsia"/>
        </w:rPr>
        <w:t>功能</w:t>
      </w:r>
      <w:r w:rsidR="0089064F" w:rsidRPr="00E81AD1">
        <w:rPr>
          <w:rFonts w:ascii="仿宋" w:hAnsi="仿宋" w:hint="eastAsia"/>
        </w:rPr>
        <w:t>。</w:t>
      </w:r>
    </w:p>
    <w:p w:rsidR="00B378A9" w:rsidRDefault="00DF42EA" w:rsidP="00DC6FB1">
      <w:pPr>
        <w:spacing w:line="360" w:lineRule="auto"/>
        <w:ind w:firstLine="420"/>
        <w:rPr>
          <w:rFonts w:ascii="仿宋" w:hAnsi="仿宋"/>
        </w:rPr>
      </w:pPr>
      <w:r>
        <w:rPr>
          <w:rFonts w:ascii="仿宋" w:hAnsi="仿宋" w:hint="eastAsia"/>
        </w:rPr>
        <w:t>系统采用区中心系统、学校教师机客户端系统、</w:t>
      </w:r>
      <w:r w:rsidR="006D54C7">
        <w:rPr>
          <w:rFonts w:ascii="仿宋" w:hAnsi="仿宋" w:hint="eastAsia"/>
        </w:rPr>
        <w:t>学校学生机客户端系统三个层次的体系架构</w:t>
      </w:r>
      <w:r w:rsidR="009C0E25">
        <w:rPr>
          <w:rFonts w:ascii="仿宋" w:hAnsi="仿宋" w:hint="eastAsia"/>
        </w:rPr>
        <w:t>。</w:t>
      </w:r>
    </w:p>
    <w:p w:rsidR="002D40A6" w:rsidRPr="00E81AD1" w:rsidRDefault="002D40A6" w:rsidP="002D40A6">
      <w:pPr>
        <w:pStyle w:val="20"/>
        <w:tabs>
          <w:tab w:val="num" w:pos="709"/>
        </w:tabs>
        <w:spacing w:line="360" w:lineRule="auto"/>
        <w:ind w:left="1017" w:hanging="1017"/>
        <w:rPr>
          <w:rFonts w:ascii="仿宋" w:hAnsi="仿宋"/>
        </w:rPr>
      </w:pPr>
      <w:bookmarkStart w:id="35" w:name="_Toc101346607"/>
      <w:bookmarkStart w:id="36" w:name="_Toc106554034"/>
      <w:bookmarkStart w:id="37" w:name="_Toc118479546"/>
      <w:bookmarkStart w:id="38" w:name="_Toc326136312"/>
      <w:r w:rsidRPr="00E81AD1">
        <w:rPr>
          <w:rFonts w:ascii="仿宋" w:hAnsi="仿宋" w:hint="eastAsia"/>
        </w:rPr>
        <w:t>系统接口</w:t>
      </w:r>
      <w:bookmarkEnd w:id="35"/>
      <w:bookmarkEnd w:id="36"/>
      <w:bookmarkEnd w:id="37"/>
      <w:bookmarkEnd w:id="38"/>
    </w:p>
    <w:p w:rsidR="002D40A6" w:rsidRPr="00E81AD1" w:rsidRDefault="009D2414" w:rsidP="00DC6FB1">
      <w:pPr>
        <w:spacing w:line="360" w:lineRule="auto"/>
        <w:ind w:firstLine="420"/>
        <w:rPr>
          <w:rFonts w:ascii="仿宋" w:hAnsi="仿宋"/>
        </w:rPr>
      </w:pPr>
      <w:r w:rsidRPr="00E81AD1">
        <w:rPr>
          <w:rFonts w:ascii="仿宋" w:hAnsi="仿宋" w:hint="eastAsia"/>
        </w:rPr>
        <w:t>本系统</w:t>
      </w:r>
      <w:r w:rsidR="002D40A6" w:rsidRPr="00E81AD1">
        <w:rPr>
          <w:rFonts w:ascii="仿宋" w:hAnsi="仿宋" w:hint="eastAsia"/>
        </w:rPr>
        <w:t>向第三方系统提供接口服务。</w:t>
      </w:r>
      <w:r w:rsidR="00870D67" w:rsidRPr="00E81AD1">
        <w:rPr>
          <w:rFonts w:ascii="仿宋" w:hAnsi="仿宋" w:hint="eastAsia"/>
        </w:rPr>
        <w:t xml:space="preserve"> </w:t>
      </w:r>
    </w:p>
    <w:p w:rsidR="006B072B" w:rsidRPr="00E81AD1" w:rsidRDefault="006B072B" w:rsidP="00DC6FB1">
      <w:pPr>
        <w:spacing w:line="360" w:lineRule="auto"/>
        <w:ind w:firstLine="420"/>
        <w:rPr>
          <w:rFonts w:ascii="仿宋" w:hAnsi="仿宋"/>
        </w:rPr>
      </w:pPr>
      <w:r w:rsidRPr="00E81AD1">
        <w:rPr>
          <w:rFonts w:ascii="仿宋" w:hAnsi="仿宋" w:hint="eastAsia"/>
        </w:rPr>
        <w:t>为第三方系统提供学生作品展示和评论数据接口。</w:t>
      </w:r>
    </w:p>
    <w:p w:rsidR="00464DE7" w:rsidRPr="00E81AD1" w:rsidRDefault="00464DE7" w:rsidP="007F6D4B">
      <w:pPr>
        <w:pStyle w:val="20"/>
        <w:tabs>
          <w:tab w:val="clear" w:pos="1985"/>
          <w:tab w:val="num" w:pos="142"/>
        </w:tabs>
        <w:ind w:hanging="1985"/>
        <w:rPr>
          <w:rFonts w:ascii="仿宋" w:hAnsi="仿宋"/>
        </w:rPr>
      </w:pPr>
      <w:bookmarkStart w:id="39" w:name="_Toc326136313"/>
      <w:r w:rsidRPr="00E81AD1">
        <w:rPr>
          <w:rFonts w:ascii="仿宋" w:hAnsi="仿宋" w:hint="eastAsia"/>
        </w:rPr>
        <w:t>假设前提与排除因素</w:t>
      </w:r>
      <w:bookmarkEnd w:id="39"/>
    </w:p>
    <w:p w:rsidR="00464DE7" w:rsidRPr="00E81AD1" w:rsidRDefault="00287C11" w:rsidP="002414F9">
      <w:pPr>
        <w:numPr>
          <w:ilvl w:val="0"/>
          <w:numId w:val="14"/>
        </w:numPr>
        <w:tabs>
          <w:tab w:val="clear" w:pos="454"/>
          <w:tab w:val="num" w:pos="851"/>
        </w:tabs>
        <w:spacing w:line="360" w:lineRule="auto"/>
        <w:rPr>
          <w:rFonts w:ascii="仿宋" w:hAnsi="仿宋"/>
        </w:rPr>
      </w:pPr>
      <w:r w:rsidRPr="00E81AD1">
        <w:rPr>
          <w:rFonts w:ascii="仿宋" w:hAnsi="仿宋" w:hint="eastAsia"/>
        </w:rPr>
        <w:t>假定</w:t>
      </w:r>
      <w:r w:rsidR="00464DE7" w:rsidRPr="00E81AD1">
        <w:rPr>
          <w:rFonts w:ascii="仿宋" w:hAnsi="仿宋" w:hint="eastAsia"/>
        </w:rPr>
        <w:t>城域网稳定且下行数据准确可靠</w:t>
      </w:r>
      <w:r w:rsidR="00912FFD">
        <w:rPr>
          <w:rFonts w:ascii="仿宋" w:hAnsi="仿宋" w:hint="eastAsia"/>
        </w:rPr>
        <w:t>。</w:t>
      </w:r>
    </w:p>
    <w:p w:rsidR="003D098E" w:rsidRDefault="003D098E" w:rsidP="002414F9">
      <w:pPr>
        <w:numPr>
          <w:ilvl w:val="0"/>
          <w:numId w:val="14"/>
        </w:numPr>
        <w:tabs>
          <w:tab w:val="clear" w:pos="454"/>
          <w:tab w:val="num" w:pos="851"/>
        </w:tabs>
        <w:spacing w:line="360" w:lineRule="auto"/>
        <w:rPr>
          <w:rFonts w:ascii="仿宋" w:hAnsi="仿宋"/>
        </w:rPr>
      </w:pPr>
      <w:r>
        <w:rPr>
          <w:rFonts w:ascii="仿宋" w:hAnsi="仿宋" w:hint="eastAsia"/>
        </w:rPr>
        <w:t>假定</w:t>
      </w:r>
      <w:r w:rsidR="00B9093D">
        <w:rPr>
          <w:rFonts w:ascii="仿宋" w:hAnsi="仿宋" w:hint="eastAsia"/>
        </w:rPr>
        <w:t>区中心管理系统稳定</w:t>
      </w:r>
      <w:r>
        <w:rPr>
          <w:rFonts w:ascii="仿宋" w:hAnsi="仿宋" w:hint="eastAsia"/>
        </w:rPr>
        <w:t>可靠。</w:t>
      </w:r>
    </w:p>
    <w:p w:rsidR="00A84FD6" w:rsidRPr="00160066" w:rsidRDefault="00160066" w:rsidP="00160066">
      <w:pPr>
        <w:numPr>
          <w:ilvl w:val="0"/>
          <w:numId w:val="14"/>
        </w:numPr>
        <w:tabs>
          <w:tab w:val="clear" w:pos="454"/>
          <w:tab w:val="num" w:pos="851"/>
        </w:tabs>
        <w:spacing w:line="360" w:lineRule="auto"/>
        <w:rPr>
          <w:rFonts w:ascii="仿宋" w:hAnsi="仿宋"/>
        </w:rPr>
      </w:pPr>
      <w:r>
        <w:rPr>
          <w:rFonts w:ascii="仿宋" w:hAnsi="仿宋" w:hint="eastAsia"/>
        </w:rPr>
        <w:t>假定区校之间网络可靠性不确定</w:t>
      </w:r>
      <w:r w:rsidR="00912FFD">
        <w:rPr>
          <w:rFonts w:ascii="仿宋" w:hAnsi="仿宋" w:hint="eastAsia"/>
        </w:rPr>
        <w:t>，</w:t>
      </w:r>
      <w:r w:rsidR="00A84FD6" w:rsidRPr="00160066">
        <w:rPr>
          <w:rFonts w:ascii="仿宋" w:hAnsi="仿宋" w:hint="eastAsia"/>
        </w:rPr>
        <w:t>学校</w:t>
      </w:r>
      <w:r>
        <w:rPr>
          <w:rFonts w:ascii="仿宋" w:hAnsi="仿宋" w:hint="eastAsia"/>
        </w:rPr>
        <w:t>教师机客户</w:t>
      </w:r>
      <w:r w:rsidR="00A84FD6" w:rsidRPr="00160066">
        <w:rPr>
          <w:rFonts w:ascii="仿宋" w:hAnsi="仿宋" w:hint="eastAsia"/>
        </w:rPr>
        <w:t>端</w:t>
      </w:r>
      <w:r>
        <w:rPr>
          <w:rFonts w:ascii="仿宋" w:hAnsi="仿宋" w:hint="eastAsia"/>
        </w:rPr>
        <w:t>须</w:t>
      </w:r>
      <w:r w:rsidR="00A84FD6" w:rsidRPr="00160066">
        <w:rPr>
          <w:rFonts w:ascii="仿宋" w:hAnsi="仿宋" w:hint="eastAsia"/>
        </w:rPr>
        <w:t>支持离线操作。</w:t>
      </w:r>
    </w:p>
    <w:p w:rsidR="00C2754F" w:rsidRDefault="00C2754F" w:rsidP="002414F9">
      <w:pPr>
        <w:numPr>
          <w:ilvl w:val="0"/>
          <w:numId w:val="14"/>
        </w:numPr>
        <w:tabs>
          <w:tab w:val="clear" w:pos="454"/>
          <w:tab w:val="num" w:pos="851"/>
        </w:tabs>
        <w:spacing w:line="360" w:lineRule="auto"/>
        <w:rPr>
          <w:rFonts w:ascii="仿宋" w:hAnsi="仿宋"/>
        </w:rPr>
      </w:pPr>
      <w:r>
        <w:rPr>
          <w:rFonts w:ascii="仿宋" w:hAnsi="仿宋" w:hint="eastAsia"/>
        </w:rPr>
        <w:t>假定</w:t>
      </w:r>
      <w:r w:rsidR="004079E3">
        <w:rPr>
          <w:rFonts w:ascii="仿宋" w:hAnsi="仿宋" w:hint="eastAsia"/>
        </w:rPr>
        <w:t>所有</w:t>
      </w:r>
      <w:r>
        <w:rPr>
          <w:rFonts w:ascii="仿宋" w:hAnsi="仿宋" w:hint="eastAsia"/>
        </w:rPr>
        <w:t>客户端机器支持.net</w:t>
      </w:r>
      <w:r w:rsidR="004079E3">
        <w:rPr>
          <w:rFonts w:ascii="仿宋" w:hAnsi="仿宋" w:hint="eastAsia"/>
        </w:rPr>
        <w:t xml:space="preserve"> framework 2.0 运行</w:t>
      </w:r>
      <w:r>
        <w:rPr>
          <w:rFonts w:ascii="仿宋" w:hAnsi="仿宋" w:hint="eastAsia"/>
        </w:rPr>
        <w:t>环境。</w:t>
      </w:r>
    </w:p>
    <w:p w:rsidR="00262DE2" w:rsidRPr="00E81AD1" w:rsidRDefault="00262DE2" w:rsidP="002414F9">
      <w:pPr>
        <w:numPr>
          <w:ilvl w:val="0"/>
          <w:numId w:val="14"/>
        </w:numPr>
        <w:tabs>
          <w:tab w:val="clear" w:pos="454"/>
          <w:tab w:val="num" w:pos="851"/>
        </w:tabs>
        <w:spacing w:line="360" w:lineRule="auto"/>
        <w:rPr>
          <w:rFonts w:ascii="仿宋" w:hAnsi="仿宋"/>
        </w:rPr>
      </w:pPr>
      <w:r>
        <w:rPr>
          <w:rFonts w:ascii="仿宋" w:hAnsi="仿宋" w:hint="eastAsia"/>
        </w:rPr>
        <w:t>假定教师机客户端与学生机客户端在同一VLAN中，且无防火墙。</w:t>
      </w:r>
    </w:p>
    <w:p w:rsidR="003C3587" w:rsidRPr="00E81AD1" w:rsidRDefault="003C3587" w:rsidP="003C3587">
      <w:pPr>
        <w:pStyle w:val="1"/>
        <w:spacing w:before="360" w:line="360" w:lineRule="auto"/>
        <w:ind w:left="432" w:hanging="432"/>
        <w:rPr>
          <w:rFonts w:ascii="仿宋" w:hAnsi="仿宋"/>
        </w:rPr>
      </w:pPr>
      <w:bookmarkStart w:id="40" w:name="_Toc101346609"/>
      <w:bookmarkStart w:id="41" w:name="_Toc106554035"/>
      <w:bookmarkStart w:id="42" w:name="_Toc118479547"/>
      <w:bookmarkStart w:id="43" w:name="_Toc326136314"/>
      <w:r w:rsidRPr="00E81AD1">
        <w:rPr>
          <w:rFonts w:ascii="仿宋" w:hAnsi="仿宋" w:hint="eastAsia"/>
        </w:rPr>
        <w:lastRenderedPageBreak/>
        <w:t>系统架构</w:t>
      </w:r>
      <w:bookmarkEnd w:id="40"/>
      <w:bookmarkEnd w:id="41"/>
      <w:bookmarkEnd w:id="42"/>
      <w:bookmarkEnd w:id="43"/>
    </w:p>
    <w:p w:rsidR="003C3587" w:rsidRPr="00E81AD1" w:rsidRDefault="000F71BD" w:rsidP="008171FD">
      <w:pPr>
        <w:pStyle w:val="af5"/>
        <w:ind w:left="0" w:firstLine="480"/>
        <w:jc w:val="center"/>
        <w:rPr>
          <w:rFonts w:ascii="仿宋" w:hAnsi="仿宋"/>
        </w:rPr>
      </w:pPr>
      <w:r w:rsidRPr="00E81AD1">
        <w:rPr>
          <w:rFonts w:ascii="仿宋" w:hAnsi="仿宋"/>
        </w:rPr>
        <w:object w:dxaOrig="9386" w:dyaOrig="9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97pt" o:ole="">
            <v:imagedata r:id="rId8" o:title=""/>
          </v:shape>
          <o:OLEObject Type="Embed" ProgID="Visio.Drawing.11" ShapeID="_x0000_i1025" DrawAspect="Content" ObjectID="_1399878213" r:id="rId9"/>
        </w:object>
      </w:r>
    </w:p>
    <w:p w:rsidR="003C3587" w:rsidRPr="00E81AD1" w:rsidRDefault="00DA3891" w:rsidP="008171FD">
      <w:pPr>
        <w:pStyle w:val="af5"/>
        <w:ind w:firstLine="480"/>
        <w:jc w:val="center"/>
        <w:rPr>
          <w:rFonts w:ascii="仿宋" w:hAnsi="仿宋"/>
        </w:rPr>
      </w:pPr>
      <w:r w:rsidRPr="00E81AD1">
        <w:rPr>
          <w:rFonts w:ascii="仿宋" w:hAnsi="仿宋" w:hint="eastAsia"/>
        </w:rPr>
        <w:t>（图</w:t>
      </w:r>
      <w:r w:rsidR="00151242" w:rsidRPr="00E81AD1">
        <w:rPr>
          <w:rFonts w:ascii="仿宋" w:hAnsi="仿宋" w:hint="eastAsia"/>
        </w:rPr>
        <w:t>1</w:t>
      </w:r>
      <w:r w:rsidRPr="00E81AD1">
        <w:rPr>
          <w:rFonts w:ascii="仿宋" w:hAnsi="仿宋" w:hint="eastAsia"/>
        </w:rPr>
        <w:t>）</w:t>
      </w:r>
      <w:r w:rsidR="003C3587" w:rsidRPr="00E81AD1">
        <w:rPr>
          <w:rFonts w:ascii="仿宋" w:hAnsi="仿宋" w:hint="eastAsia"/>
        </w:rPr>
        <w:t>系统架构图</w:t>
      </w:r>
    </w:p>
    <w:p w:rsidR="003C3587" w:rsidRPr="00E81AD1" w:rsidRDefault="003C3587" w:rsidP="003C3587">
      <w:pPr>
        <w:pStyle w:val="20"/>
        <w:tabs>
          <w:tab w:val="num" w:pos="709"/>
        </w:tabs>
        <w:spacing w:line="360" w:lineRule="auto"/>
        <w:ind w:left="1017" w:hanging="1017"/>
        <w:rPr>
          <w:rFonts w:ascii="仿宋" w:hAnsi="仿宋"/>
        </w:rPr>
      </w:pPr>
      <w:bookmarkStart w:id="44" w:name="_Toc106554036"/>
      <w:bookmarkStart w:id="45" w:name="_Toc118479548"/>
      <w:bookmarkStart w:id="46" w:name="_Toc326136315"/>
      <w:r w:rsidRPr="00E81AD1">
        <w:rPr>
          <w:rFonts w:ascii="仿宋" w:hAnsi="仿宋" w:hint="eastAsia"/>
        </w:rPr>
        <w:t>系统概貌</w:t>
      </w:r>
      <w:bookmarkEnd w:id="44"/>
      <w:bookmarkEnd w:id="45"/>
      <w:bookmarkEnd w:id="46"/>
    </w:p>
    <w:p w:rsidR="00384A9C" w:rsidRDefault="003762B5" w:rsidP="00DC6FB1">
      <w:pPr>
        <w:spacing w:line="360" w:lineRule="auto"/>
        <w:ind w:firstLine="420"/>
        <w:rPr>
          <w:rFonts w:ascii="仿宋" w:hAnsi="仿宋"/>
        </w:rPr>
      </w:pPr>
      <w:r w:rsidRPr="00E81AD1">
        <w:rPr>
          <w:rFonts w:ascii="仿宋" w:hAnsi="仿宋" w:hint="eastAsia"/>
        </w:rPr>
        <w:t>学生信息技术档案管理</w:t>
      </w:r>
      <w:r w:rsidR="00FA7FD1" w:rsidRPr="00E81AD1">
        <w:rPr>
          <w:rFonts w:ascii="仿宋" w:hAnsi="仿宋" w:hint="eastAsia"/>
        </w:rPr>
        <w:t>系统</w:t>
      </w:r>
      <w:r w:rsidR="00384A9C">
        <w:rPr>
          <w:rFonts w:ascii="仿宋" w:hAnsi="仿宋" w:hint="eastAsia"/>
        </w:rPr>
        <w:t>由区中心系统</w:t>
      </w:r>
      <w:r w:rsidR="009A4E96">
        <w:rPr>
          <w:rFonts w:ascii="仿宋" w:hAnsi="仿宋" w:hint="eastAsia"/>
        </w:rPr>
        <w:t>、教师客户端、学生客户端构成。</w:t>
      </w:r>
    </w:p>
    <w:p w:rsidR="00BE50CD" w:rsidRDefault="00BE50CD" w:rsidP="00DC6FB1">
      <w:pPr>
        <w:spacing w:line="360" w:lineRule="auto"/>
        <w:ind w:firstLine="420"/>
        <w:rPr>
          <w:rFonts w:ascii="仿宋" w:hAnsi="仿宋"/>
        </w:rPr>
      </w:pPr>
      <w:r>
        <w:rPr>
          <w:rFonts w:ascii="仿宋" w:hAnsi="仿宋" w:hint="eastAsia"/>
        </w:rPr>
        <w:t>整个系统以</w:t>
      </w:r>
      <w:r w:rsidR="002A0789">
        <w:rPr>
          <w:rFonts w:ascii="仿宋" w:hAnsi="仿宋" w:hint="eastAsia"/>
        </w:rPr>
        <w:t>微软</w:t>
      </w:r>
      <w:r>
        <w:rPr>
          <w:rFonts w:ascii="仿宋" w:hAnsi="仿宋" w:hint="eastAsia"/>
        </w:rPr>
        <w:t>.Net为技术实现手段。</w:t>
      </w:r>
    </w:p>
    <w:p w:rsidR="003C3587" w:rsidRDefault="00FB431B" w:rsidP="00DC6FB1">
      <w:pPr>
        <w:spacing w:line="360" w:lineRule="auto"/>
        <w:ind w:firstLine="420"/>
        <w:rPr>
          <w:rFonts w:ascii="仿宋" w:hAnsi="仿宋"/>
        </w:rPr>
      </w:pPr>
      <w:r>
        <w:rPr>
          <w:rFonts w:ascii="仿宋" w:hAnsi="仿宋" w:hint="eastAsia"/>
        </w:rPr>
        <w:t>1、</w:t>
      </w:r>
      <w:r w:rsidR="0068069D">
        <w:rPr>
          <w:rFonts w:ascii="仿宋" w:hAnsi="仿宋" w:hint="eastAsia"/>
        </w:rPr>
        <w:t>区中心系统</w:t>
      </w:r>
      <w:r w:rsidR="00CA0A9E">
        <w:rPr>
          <w:rFonts w:ascii="仿宋" w:hAnsi="仿宋" w:hint="eastAsia"/>
        </w:rPr>
        <w:t>：</w:t>
      </w:r>
      <w:r w:rsidR="00FA7FD1" w:rsidRPr="00E81AD1">
        <w:rPr>
          <w:rFonts w:ascii="仿宋" w:hAnsi="仿宋" w:hint="eastAsia"/>
        </w:rPr>
        <w:t>以微软</w:t>
      </w:r>
      <w:r w:rsidR="004B1C44" w:rsidRPr="00E81AD1">
        <w:rPr>
          <w:rFonts w:ascii="仿宋" w:hAnsi="仿宋" w:hint="eastAsia"/>
        </w:rPr>
        <w:t>MVP</w:t>
      </w:r>
      <w:r w:rsidR="00FA7FD1" w:rsidRPr="00E81AD1">
        <w:rPr>
          <w:rFonts w:ascii="仿宋" w:hAnsi="仿宋" w:hint="eastAsia"/>
        </w:rPr>
        <w:t>企业架构为基础，通过对目前典型B/S应用系统体系架构的分析，结合典型应用平台对稳定性、可用性、安全性、扩展性的需求搭建而成的通用型应用系统。各个模块</w:t>
      </w:r>
      <w:r w:rsidR="003C3587" w:rsidRPr="00E81AD1">
        <w:rPr>
          <w:rFonts w:ascii="仿宋" w:hAnsi="仿宋" w:hint="eastAsia"/>
        </w:rPr>
        <w:t>之间采用松耦合的模式进行设计，简单的通过扩展服务器就可以增加系统的性能。</w:t>
      </w:r>
    </w:p>
    <w:p w:rsidR="00FB431B" w:rsidRDefault="009B2A5E" w:rsidP="00DC6FB1">
      <w:pPr>
        <w:spacing w:line="360" w:lineRule="auto"/>
        <w:ind w:firstLine="420"/>
        <w:rPr>
          <w:rFonts w:ascii="仿宋" w:hAnsi="仿宋"/>
        </w:rPr>
      </w:pPr>
      <w:r>
        <w:rPr>
          <w:rFonts w:ascii="仿宋" w:hAnsi="仿宋" w:hint="eastAsia"/>
        </w:rPr>
        <w:t>区中心系统提供</w:t>
      </w:r>
      <w:r w:rsidR="001A1A19">
        <w:rPr>
          <w:rFonts w:ascii="仿宋" w:hAnsi="仿宋" w:hint="eastAsia"/>
        </w:rPr>
        <w:t>管理员、教师、学生、学生家长四种基本身份用户的使用功能</w:t>
      </w:r>
      <w:r w:rsidR="003F6F7D">
        <w:rPr>
          <w:rFonts w:ascii="仿宋" w:hAnsi="仿宋" w:hint="eastAsia"/>
        </w:rPr>
        <w:t>，</w:t>
      </w:r>
      <w:r w:rsidR="006C4748">
        <w:rPr>
          <w:rFonts w:ascii="仿宋" w:hAnsi="仿宋" w:hint="eastAsia"/>
        </w:rPr>
        <w:t>并向教师客户端提供数据接口。</w:t>
      </w:r>
    </w:p>
    <w:p w:rsidR="00C67D7A" w:rsidRPr="00980E32" w:rsidRDefault="00980E32" w:rsidP="001C13CE">
      <w:pPr>
        <w:spacing w:line="360" w:lineRule="auto"/>
        <w:ind w:firstLine="420"/>
        <w:rPr>
          <w:rFonts w:ascii="仿宋" w:hAnsi="仿宋"/>
        </w:rPr>
      </w:pPr>
      <w:r>
        <w:rPr>
          <w:rFonts w:ascii="仿宋" w:hAnsi="仿宋" w:hint="eastAsia"/>
        </w:rPr>
        <w:t>2</w:t>
      </w:r>
      <w:r w:rsidR="001C13CE">
        <w:rPr>
          <w:rFonts w:ascii="仿宋" w:hAnsi="仿宋" w:hint="eastAsia"/>
        </w:rPr>
        <w:t>、学校客户端系统</w:t>
      </w:r>
      <w:r>
        <w:rPr>
          <w:rFonts w:ascii="仿宋" w:hAnsi="仿宋" w:hint="eastAsia"/>
        </w:rPr>
        <w:t>：</w:t>
      </w:r>
      <w:r w:rsidR="00BE50CD">
        <w:rPr>
          <w:rFonts w:ascii="仿宋" w:hAnsi="仿宋" w:hint="eastAsia"/>
        </w:rPr>
        <w:t>以.Net Windows Forms实现</w:t>
      </w:r>
      <w:r w:rsidR="00253497">
        <w:rPr>
          <w:rFonts w:ascii="仿宋" w:hAnsi="仿宋" w:hint="eastAsia"/>
        </w:rPr>
        <w:t>，</w:t>
      </w:r>
      <w:r w:rsidR="001C13CE">
        <w:rPr>
          <w:rFonts w:ascii="仿宋" w:hAnsi="仿宋" w:hint="eastAsia"/>
        </w:rPr>
        <w:t>分为教师机客户端系统和学生机客户端系统；教师机客户端系统</w:t>
      </w:r>
      <w:r w:rsidR="002F12D6">
        <w:rPr>
          <w:rFonts w:ascii="仿宋" w:hAnsi="仿宋" w:hint="eastAsia"/>
        </w:rPr>
        <w:t>与区中心系统实现对接，且教师端与区中心系统之间的网络不可靠</w:t>
      </w:r>
      <w:r w:rsidR="00C67D7A">
        <w:rPr>
          <w:rFonts w:ascii="仿宋" w:hAnsi="仿宋" w:hint="eastAsia"/>
        </w:rPr>
        <w:t>，</w:t>
      </w:r>
      <w:r w:rsidR="002F12D6">
        <w:rPr>
          <w:rFonts w:ascii="仿宋" w:hAnsi="仿宋" w:hint="eastAsia"/>
        </w:rPr>
        <w:t>须支持离线操作</w:t>
      </w:r>
      <w:r w:rsidR="00C67D7A">
        <w:rPr>
          <w:rFonts w:ascii="仿宋" w:hAnsi="仿宋" w:hint="eastAsia"/>
        </w:rPr>
        <w:t>；并支持手动下载/上传数据，可设置自动下载数据，并提供与学生端服务接口。</w:t>
      </w:r>
      <w:r w:rsidR="00EF3DC1">
        <w:rPr>
          <w:rFonts w:ascii="仿宋" w:hAnsi="仿宋" w:hint="eastAsia"/>
        </w:rPr>
        <w:t>并通过TCP或UDP</w:t>
      </w:r>
      <w:r w:rsidR="001C13CE">
        <w:rPr>
          <w:rFonts w:ascii="仿宋" w:hAnsi="仿宋" w:hint="eastAsia"/>
        </w:rPr>
        <w:t>协议与学生机</w:t>
      </w:r>
      <w:r w:rsidR="00EF3DC1">
        <w:rPr>
          <w:rFonts w:ascii="仿宋" w:hAnsi="仿宋" w:hint="eastAsia"/>
        </w:rPr>
        <w:t>客户端实现通讯</w:t>
      </w:r>
      <w:r w:rsidR="00FA328D">
        <w:rPr>
          <w:rFonts w:ascii="仿宋" w:hAnsi="仿宋" w:hint="eastAsia"/>
        </w:rPr>
        <w:t>、受教师端控制，</w:t>
      </w:r>
      <w:r w:rsidR="00790A8D">
        <w:rPr>
          <w:rFonts w:ascii="仿宋" w:hAnsi="仿宋" w:hint="eastAsia"/>
        </w:rPr>
        <w:t>由于学</w:t>
      </w:r>
      <w:r w:rsidR="00790A8D">
        <w:rPr>
          <w:rFonts w:ascii="仿宋" w:hAnsi="仿宋" w:hint="eastAsia"/>
        </w:rPr>
        <w:lastRenderedPageBreak/>
        <w:t>生客户端面临的用户一般为3、4、5、6年级</w:t>
      </w:r>
      <w:r w:rsidR="006A507F">
        <w:rPr>
          <w:rFonts w:ascii="仿宋" w:hAnsi="仿宋" w:hint="eastAsia"/>
        </w:rPr>
        <w:t>的学生，所以操作要简单、界面要</w:t>
      </w:r>
      <w:r w:rsidR="00102354">
        <w:rPr>
          <w:rFonts w:ascii="仿宋" w:hAnsi="仿宋" w:hint="eastAsia"/>
        </w:rPr>
        <w:t>简洁</w:t>
      </w:r>
      <w:r w:rsidR="006A507F">
        <w:rPr>
          <w:rFonts w:ascii="仿宋" w:hAnsi="仿宋" w:hint="eastAsia"/>
        </w:rPr>
        <w:t>易懂。</w:t>
      </w:r>
    </w:p>
    <w:p w:rsidR="003C3587" w:rsidRPr="00E81AD1" w:rsidRDefault="006640A2" w:rsidP="00DF1DD6">
      <w:pPr>
        <w:pStyle w:val="20"/>
        <w:tabs>
          <w:tab w:val="clear" w:pos="1985"/>
          <w:tab w:val="left" w:pos="426"/>
        </w:tabs>
        <w:ind w:hanging="1985"/>
        <w:rPr>
          <w:rFonts w:ascii="仿宋" w:hAnsi="仿宋"/>
        </w:rPr>
      </w:pPr>
      <w:bookmarkStart w:id="47" w:name="_Toc326136316"/>
      <w:r w:rsidRPr="00E81AD1">
        <w:rPr>
          <w:rFonts w:ascii="仿宋" w:hAnsi="仿宋" w:hint="eastAsia"/>
        </w:rPr>
        <w:t>网络拓扑</w:t>
      </w:r>
      <w:bookmarkEnd w:id="47"/>
    </w:p>
    <w:p w:rsidR="006640A2" w:rsidRDefault="00981F30" w:rsidP="00CB75A2">
      <w:pPr>
        <w:jc w:val="center"/>
        <w:rPr>
          <w:rFonts w:ascii="仿宋" w:hAnsi="仿宋"/>
        </w:rPr>
      </w:pPr>
      <w:r>
        <w:rPr>
          <w:noProof/>
        </w:rPr>
        <w:drawing>
          <wp:inline distT="0" distB="0" distL="0" distR="0">
            <wp:extent cx="5219700" cy="34004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400425"/>
                    </a:xfrm>
                    <a:prstGeom prst="rect">
                      <a:avLst/>
                    </a:prstGeom>
                    <a:noFill/>
                    <a:ln>
                      <a:noFill/>
                    </a:ln>
                  </pic:spPr>
                </pic:pic>
              </a:graphicData>
            </a:graphic>
          </wp:inline>
        </w:drawing>
      </w:r>
    </w:p>
    <w:p w:rsidR="0048595B" w:rsidRPr="00E81AD1" w:rsidRDefault="0048595B" w:rsidP="004C3F78">
      <w:pPr>
        <w:rPr>
          <w:rFonts w:ascii="仿宋" w:hAnsi="仿宋"/>
        </w:rPr>
      </w:pPr>
    </w:p>
    <w:p w:rsidR="00DA3891" w:rsidRPr="00E81AD1" w:rsidRDefault="00DA3891" w:rsidP="00095C91">
      <w:pPr>
        <w:ind w:left="567"/>
        <w:jc w:val="center"/>
        <w:rPr>
          <w:rFonts w:ascii="仿宋" w:hAnsi="仿宋"/>
        </w:rPr>
      </w:pPr>
      <w:r w:rsidRPr="00E81AD1">
        <w:rPr>
          <w:rFonts w:ascii="仿宋" w:hAnsi="仿宋" w:hint="eastAsia"/>
        </w:rPr>
        <w:t>（图2）网络拓扑图</w:t>
      </w:r>
    </w:p>
    <w:p w:rsidR="00613E93" w:rsidRPr="00E81AD1" w:rsidRDefault="00613E93" w:rsidP="00E35B25">
      <w:pPr>
        <w:pStyle w:val="20"/>
        <w:tabs>
          <w:tab w:val="clear" w:pos="1985"/>
          <w:tab w:val="num" w:pos="709"/>
        </w:tabs>
        <w:ind w:hanging="1843"/>
        <w:rPr>
          <w:rFonts w:ascii="仿宋" w:hAnsi="仿宋"/>
        </w:rPr>
      </w:pPr>
      <w:bookmarkStart w:id="48" w:name="_Toc326136317"/>
      <w:r w:rsidRPr="00E81AD1">
        <w:rPr>
          <w:rFonts w:ascii="仿宋" w:hAnsi="仿宋" w:hint="eastAsia"/>
        </w:rPr>
        <w:lastRenderedPageBreak/>
        <w:t>业务</w:t>
      </w:r>
      <w:r w:rsidR="00B10996" w:rsidRPr="00E81AD1">
        <w:rPr>
          <w:rFonts w:ascii="仿宋" w:hAnsi="仿宋" w:hint="eastAsia"/>
        </w:rPr>
        <w:t>关系</w:t>
      </w:r>
      <w:r w:rsidR="00FC757E" w:rsidRPr="00E81AD1">
        <w:rPr>
          <w:rFonts w:ascii="仿宋" w:hAnsi="仿宋" w:hint="eastAsia"/>
        </w:rPr>
        <w:t>概</w:t>
      </w:r>
      <w:r w:rsidRPr="00E81AD1">
        <w:rPr>
          <w:rFonts w:ascii="仿宋" w:hAnsi="仿宋" w:hint="eastAsia"/>
        </w:rPr>
        <w:t>图</w:t>
      </w:r>
      <w:bookmarkEnd w:id="48"/>
    </w:p>
    <w:p w:rsidR="004E16D2" w:rsidRPr="00E81AD1" w:rsidRDefault="00981F30" w:rsidP="00D33C82">
      <w:pPr>
        <w:jc w:val="center"/>
        <w:rPr>
          <w:rFonts w:ascii="仿宋" w:hAnsi="仿宋"/>
        </w:rPr>
      </w:pPr>
      <w:r>
        <w:rPr>
          <w:noProof/>
        </w:rPr>
        <w:drawing>
          <wp:inline distT="0" distB="0" distL="0" distR="0">
            <wp:extent cx="5181600" cy="45148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514850"/>
                    </a:xfrm>
                    <a:prstGeom prst="rect">
                      <a:avLst/>
                    </a:prstGeom>
                    <a:noFill/>
                    <a:ln>
                      <a:noFill/>
                    </a:ln>
                  </pic:spPr>
                </pic:pic>
              </a:graphicData>
            </a:graphic>
          </wp:inline>
        </w:drawing>
      </w:r>
    </w:p>
    <w:p w:rsidR="00613E93" w:rsidRPr="00E81AD1" w:rsidRDefault="00B10996" w:rsidP="00F45E30">
      <w:pPr>
        <w:jc w:val="center"/>
        <w:rPr>
          <w:rFonts w:ascii="仿宋" w:hAnsi="仿宋"/>
        </w:rPr>
      </w:pPr>
      <w:r w:rsidRPr="00E81AD1">
        <w:rPr>
          <w:rFonts w:ascii="仿宋" w:hAnsi="仿宋" w:hint="eastAsia"/>
        </w:rPr>
        <w:t>（图3 ）业务关系概图</w:t>
      </w:r>
    </w:p>
    <w:p w:rsidR="000A6593" w:rsidRPr="00E81AD1" w:rsidRDefault="00F7463F" w:rsidP="000A6593">
      <w:pPr>
        <w:pStyle w:val="1"/>
        <w:spacing w:before="360" w:line="360" w:lineRule="auto"/>
        <w:ind w:left="432" w:hanging="432"/>
        <w:rPr>
          <w:rFonts w:ascii="仿宋" w:hAnsi="仿宋"/>
        </w:rPr>
      </w:pPr>
      <w:bookmarkStart w:id="49" w:name="_Toc118479549"/>
      <w:bookmarkStart w:id="50" w:name="_Toc326136318"/>
      <w:r w:rsidRPr="00E81AD1">
        <w:rPr>
          <w:rFonts w:ascii="仿宋" w:hAnsi="仿宋" w:hint="eastAsia"/>
        </w:rPr>
        <w:t>系统</w:t>
      </w:r>
      <w:bookmarkEnd w:id="49"/>
      <w:r w:rsidR="00AB2236" w:rsidRPr="00E81AD1">
        <w:rPr>
          <w:rFonts w:ascii="仿宋" w:hAnsi="仿宋" w:hint="eastAsia"/>
        </w:rPr>
        <w:t>模块</w:t>
      </w:r>
      <w:bookmarkEnd w:id="50"/>
    </w:p>
    <w:p w:rsidR="00613E93" w:rsidRPr="00E81AD1" w:rsidRDefault="00C9194B" w:rsidP="0080326F">
      <w:pPr>
        <w:spacing w:line="360" w:lineRule="auto"/>
        <w:ind w:firstLine="420"/>
        <w:rPr>
          <w:rFonts w:ascii="仿宋" w:hAnsi="仿宋"/>
        </w:rPr>
      </w:pPr>
      <w:r>
        <w:rPr>
          <w:rFonts w:ascii="仿宋" w:hAnsi="仿宋" w:hint="eastAsia"/>
        </w:rPr>
        <w:t>整个系统由区</w:t>
      </w:r>
      <w:r w:rsidR="00423105" w:rsidRPr="00E81AD1">
        <w:rPr>
          <w:rFonts w:ascii="仿宋" w:hAnsi="仿宋" w:hint="eastAsia"/>
        </w:rPr>
        <w:t>中心系统、</w:t>
      </w:r>
      <w:r w:rsidR="00084641">
        <w:rPr>
          <w:rFonts w:ascii="仿宋" w:hAnsi="仿宋" w:hint="eastAsia"/>
        </w:rPr>
        <w:t>教师机客户端系统、学生机客户端系统</w:t>
      </w:r>
      <w:r>
        <w:rPr>
          <w:rFonts w:ascii="仿宋" w:hAnsi="仿宋" w:hint="eastAsia"/>
        </w:rPr>
        <w:t>、区中心</w:t>
      </w:r>
      <w:r w:rsidR="00423105" w:rsidRPr="00E81AD1">
        <w:rPr>
          <w:rFonts w:ascii="仿宋" w:hAnsi="仿宋" w:hint="eastAsia"/>
        </w:rPr>
        <w:t>同步模块四个部分构成，</w:t>
      </w:r>
      <w:r w:rsidR="00A61532" w:rsidRPr="00E81AD1">
        <w:rPr>
          <w:rFonts w:ascii="仿宋" w:hAnsi="仿宋" w:hint="eastAsia"/>
        </w:rPr>
        <w:t>城域网与区中心系统</w:t>
      </w:r>
      <w:r w:rsidR="00B827A3">
        <w:rPr>
          <w:rFonts w:ascii="仿宋" w:hAnsi="仿宋" w:hint="eastAsia"/>
        </w:rPr>
        <w:t>、区中心系统与教师机客户端系统</w:t>
      </w:r>
      <w:r w:rsidR="00423105" w:rsidRPr="00E81AD1">
        <w:rPr>
          <w:rFonts w:ascii="仿宋" w:hAnsi="仿宋" w:hint="eastAsia"/>
        </w:rPr>
        <w:t>之间</w:t>
      </w:r>
      <w:r w:rsidR="00B827A3">
        <w:rPr>
          <w:rFonts w:ascii="仿宋" w:hAnsi="仿宋" w:hint="eastAsia"/>
        </w:rPr>
        <w:t>都</w:t>
      </w:r>
      <w:r w:rsidR="00423105" w:rsidRPr="00E81AD1">
        <w:rPr>
          <w:rFonts w:ascii="仿宋" w:hAnsi="仿宋" w:hint="eastAsia"/>
        </w:rPr>
        <w:t>由WebService渠道进行数据交互</w:t>
      </w:r>
      <w:r w:rsidR="00B6681A">
        <w:rPr>
          <w:rFonts w:ascii="仿宋" w:hAnsi="仿宋" w:hint="eastAsia"/>
        </w:rPr>
        <w:t>，教师机客户端与</w:t>
      </w:r>
      <w:r w:rsidR="00235411">
        <w:rPr>
          <w:rFonts w:ascii="仿宋" w:hAnsi="仿宋" w:hint="eastAsia"/>
        </w:rPr>
        <w:t>学生机客户端之间通过TCP/IP协议进行数据交互</w:t>
      </w:r>
      <w:r w:rsidR="00423105" w:rsidRPr="00E81AD1">
        <w:rPr>
          <w:rFonts w:ascii="仿宋" w:hAnsi="仿宋" w:hint="eastAsia"/>
        </w:rPr>
        <w:t>。</w:t>
      </w:r>
    </w:p>
    <w:p w:rsidR="004B1C44" w:rsidRPr="00E81AD1" w:rsidRDefault="000F6183" w:rsidP="0080326F">
      <w:pPr>
        <w:pStyle w:val="20"/>
        <w:tabs>
          <w:tab w:val="clear" w:pos="1985"/>
        </w:tabs>
        <w:ind w:hanging="1843"/>
        <w:rPr>
          <w:rFonts w:ascii="仿宋" w:hAnsi="仿宋"/>
        </w:rPr>
      </w:pPr>
      <w:bookmarkStart w:id="51" w:name="_Toc326136319"/>
      <w:bookmarkEnd w:id="4"/>
      <w:bookmarkEnd w:id="5"/>
      <w:r w:rsidRPr="00E81AD1">
        <w:rPr>
          <w:rFonts w:ascii="仿宋" w:hAnsi="仿宋" w:hint="eastAsia"/>
        </w:rPr>
        <w:t>区中心系统</w:t>
      </w:r>
      <w:bookmarkEnd w:id="51"/>
    </w:p>
    <w:p w:rsidR="00FB312A" w:rsidRPr="00E81AD1" w:rsidRDefault="00E86468" w:rsidP="00E01483">
      <w:pPr>
        <w:spacing w:line="360" w:lineRule="auto"/>
        <w:ind w:firstLine="420"/>
        <w:rPr>
          <w:rFonts w:ascii="仿宋" w:hAnsi="仿宋"/>
        </w:rPr>
      </w:pPr>
      <w:r w:rsidRPr="00E81AD1">
        <w:rPr>
          <w:rFonts w:ascii="仿宋" w:hAnsi="仿宋" w:hint="eastAsia"/>
        </w:rPr>
        <w:t>系统</w:t>
      </w:r>
      <w:r w:rsidR="00AB10D4" w:rsidRPr="00E81AD1">
        <w:rPr>
          <w:rFonts w:ascii="仿宋" w:hAnsi="仿宋" w:hint="eastAsia"/>
        </w:rPr>
        <w:t>主要完成用户认证代理、各学校</w:t>
      </w:r>
      <w:r w:rsidR="002D22E9">
        <w:rPr>
          <w:rFonts w:ascii="仿宋" w:hAnsi="仿宋" w:hint="eastAsia"/>
        </w:rPr>
        <w:t>教师客户端</w:t>
      </w:r>
      <w:r w:rsidR="00AB10D4" w:rsidRPr="00E81AD1">
        <w:rPr>
          <w:rFonts w:ascii="仿宋" w:hAnsi="仿宋" w:hint="eastAsia"/>
        </w:rPr>
        <w:t>系统的接入管理、同步数据维护、课程</w:t>
      </w:r>
      <w:r w:rsidR="00604159" w:rsidRPr="00E81AD1">
        <w:rPr>
          <w:rFonts w:ascii="仿宋" w:hAnsi="仿宋" w:hint="eastAsia"/>
        </w:rPr>
        <w:t>目录</w:t>
      </w:r>
      <w:r w:rsidR="00AB10D4" w:rsidRPr="00E81AD1">
        <w:rPr>
          <w:rFonts w:ascii="仿宋" w:hAnsi="仿宋" w:hint="eastAsia"/>
        </w:rPr>
        <w:t>设置、</w:t>
      </w:r>
      <w:r w:rsidR="009C5825">
        <w:rPr>
          <w:rFonts w:ascii="仿宋" w:hAnsi="仿宋" w:hint="eastAsia"/>
        </w:rPr>
        <w:t>目录知识点管理、目录技能要求管理、</w:t>
      </w:r>
      <w:r w:rsidR="00AB10D4" w:rsidRPr="00E81AD1">
        <w:rPr>
          <w:rFonts w:ascii="仿宋" w:hAnsi="仿宋" w:hint="eastAsia"/>
        </w:rPr>
        <w:t>客观评价规则设置、任课教师与班级维护</w:t>
      </w:r>
      <w:r w:rsidR="00CA40BC" w:rsidRPr="00E81AD1">
        <w:rPr>
          <w:rFonts w:ascii="仿宋" w:hAnsi="仿宋" w:hint="eastAsia"/>
        </w:rPr>
        <w:t>、作品发布与评论、报表统计</w:t>
      </w:r>
      <w:r w:rsidR="00D62B0F">
        <w:rPr>
          <w:rFonts w:ascii="仿宋" w:hAnsi="仿宋" w:hint="eastAsia"/>
        </w:rPr>
        <w:t>、权限管理</w:t>
      </w:r>
      <w:r w:rsidR="00CA40BC" w:rsidRPr="00E81AD1">
        <w:rPr>
          <w:rFonts w:ascii="仿宋" w:hAnsi="仿宋" w:hint="eastAsia"/>
        </w:rPr>
        <w:t>。</w:t>
      </w:r>
    </w:p>
    <w:p w:rsidR="00FB312A" w:rsidRPr="00E81AD1" w:rsidRDefault="00C333B3" w:rsidP="00C333B3">
      <w:pPr>
        <w:pStyle w:val="3"/>
        <w:rPr>
          <w:rFonts w:ascii="仿宋" w:hAnsi="仿宋"/>
        </w:rPr>
      </w:pPr>
      <w:bookmarkStart w:id="52" w:name="_Toc326136320"/>
      <w:r w:rsidRPr="00E81AD1">
        <w:rPr>
          <w:rFonts w:ascii="仿宋" w:hAnsi="仿宋" w:hint="eastAsia"/>
        </w:rPr>
        <w:t>用户认证代理</w:t>
      </w:r>
      <w:bookmarkEnd w:id="52"/>
    </w:p>
    <w:p w:rsidR="00FB312A" w:rsidRDefault="00C333B3" w:rsidP="00E01483">
      <w:pPr>
        <w:spacing w:line="360" w:lineRule="auto"/>
        <w:ind w:firstLine="420"/>
        <w:rPr>
          <w:rFonts w:ascii="仿宋" w:hAnsi="仿宋"/>
        </w:rPr>
      </w:pPr>
      <w:r w:rsidRPr="00E81AD1">
        <w:rPr>
          <w:rFonts w:ascii="仿宋" w:hAnsi="仿宋" w:hint="eastAsia"/>
        </w:rPr>
        <w:t>用户认证统一由城域网负责，为了便于实施和维护，区中心系统负责与外部系统的交互，</w:t>
      </w:r>
      <w:r w:rsidR="00C02E53">
        <w:rPr>
          <w:rFonts w:ascii="仿宋" w:hAnsi="仿宋" w:hint="eastAsia"/>
        </w:rPr>
        <w:t>各</w:t>
      </w:r>
      <w:r w:rsidR="00B712EA" w:rsidRPr="00E81AD1">
        <w:rPr>
          <w:rFonts w:ascii="仿宋" w:hAnsi="仿宋" w:hint="eastAsia"/>
        </w:rPr>
        <w:t>系统通过区中心系统的代理实现</w:t>
      </w:r>
      <w:r w:rsidR="00CA39A5">
        <w:rPr>
          <w:rFonts w:ascii="仿宋" w:hAnsi="仿宋" w:hint="eastAsia"/>
        </w:rPr>
        <w:t>在线的</w:t>
      </w:r>
      <w:r w:rsidR="00B712EA" w:rsidRPr="00E81AD1">
        <w:rPr>
          <w:rFonts w:ascii="仿宋" w:hAnsi="仿宋" w:hint="eastAsia"/>
        </w:rPr>
        <w:t>统一认证。</w:t>
      </w:r>
    </w:p>
    <w:p w:rsidR="00422F11" w:rsidRDefault="00422F11" w:rsidP="00E01483">
      <w:pPr>
        <w:spacing w:line="360" w:lineRule="auto"/>
        <w:ind w:firstLine="420"/>
        <w:rPr>
          <w:rFonts w:ascii="仿宋" w:hAnsi="仿宋"/>
        </w:rPr>
      </w:pPr>
      <w:r>
        <w:rPr>
          <w:rFonts w:ascii="仿宋" w:hAnsi="仿宋" w:hint="eastAsia"/>
        </w:rPr>
        <w:lastRenderedPageBreak/>
        <w:t>教师客户端在线是通过区中心的代理实现在线统一认证，登录成功后客户端将记录下用户的登录信息，以便在离线的状态下能实现本地登录</w:t>
      </w:r>
      <w:r w:rsidR="00080C29">
        <w:rPr>
          <w:rFonts w:ascii="仿宋" w:hAnsi="仿宋" w:hint="eastAsia"/>
        </w:rPr>
        <w:t>；教师客户端在在线登录成功后通过自动</w:t>
      </w:r>
      <w:r w:rsidR="004D723B">
        <w:rPr>
          <w:rFonts w:ascii="仿宋" w:hAnsi="仿宋" w:hint="eastAsia"/>
        </w:rPr>
        <w:t>或手动</w:t>
      </w:r>
      <w:r w:rsidR="00080C29">
        <w:rPr>
          <w:rFonts w:ascii="仿宋" w:hAnsi="仿宋" w:hint="eastAsia"/>
        </w:rPr>
        <w:t>的方式下载该任课教师所授课班级下的学生的账号/密码，以便学生客户端能登录学生客户端</w:t>
      </w:r>
      <w:r>
        <w:rPr>
          <w:rFonts w:ascii="仿宋" w:hAnsi="仿宋" w:hint="eastAsia"/>
        </w:rPr>
        <w:t>。</w:t>
      </w:r>
    </w:p>
    <w:p w:rsidR="00080C29" w:rsidRPr="00422F11" w:rsidRDefault="005418A6" w:rsidP="00E01483">
      <w:pPr>
        <w:spacing w:line="360" w:lineRule="auto"/>
        <w:ind w:firstLine="420"/>
        <w:rPr>
          <w:rFonts w:ascii="仿宋" w:hAnsi="仿宋"/>
        </w:rPr>
      </w:pPr>
      <w:r>
        <w:rPr>
          <w:rFonts w:ascii="仿宋" w:hAnsi="仿宋" w:hint="eastAsia"/>
        </w:rPr>
        <w:t>学生客户端的身份认证方式由教师客户端控制，</w:t>
      </w:r>
      <w:r w:rsidR="0041131A">
        <w:rPr>
          <w:rFonts w:ascii="仿宋" w:hAnsi="仿宋" w:hint="eastAsia"/>
        </w:rPr>
        <w:t>教师客户端向学生客户端提供身份认证，学生客户端的认证方式提供三种方式：学生选择姓名、学生录入姓名、学生输入账号密码；其后台都对应到其账号密码验证；</w:t>
      </w:r>
    </w:p>
    <w:p w:rsidR="00D12E03" w:rsidRPr="00E81AD1" w:rsidRDefault="00981F30" w:rsidP="008171FD">
      <w:pPr>
        <w:ind w:firstLineChars="348" w:firstLine="835"/>
        <w:jc w:val="center"/>
        <w:rPr>
          <w:rFonts w:ascii="仿宋" w:hAnsi="仿宋"/>
          <w:noProof/>
        </w:rPr>
      </w:pPr>
      <w:r>
        <w:rPr>
          <w:noProof/>
        </w:rPr>
        <w:drawing>
          <wp:inline distT="0" distB="0" distL="0" distR="0">
            <wp:extent cx="5486400" cy="43719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rsidR="00DA3891" w:rsidRPr="00E81AD1" w:rsidRDefault="00EA088C" w:rsidP="008171FD">
      <w:pPr>
        <w:ind w:left="709" w:firstLineChars="348" w:firstLine="835"/>
        <w:jc w:val="center"/>
        <w:rPr>
          <w:rFonts w:ascii="仿宋" w:hAnsi="仿宋"/>
        </w:rPr>
      </w:pPr>
      <w:r w:rsidRPr="00E81AD1">
        <w:rPr>
          <w:rFonts w:ascii="仿宋" w:hAnsi="仿宋" w:hint="eastAsia"/>
          <w:noProof/>
        </w:rPr>
        <w:t>（图</w:t>
      </w:r>
      <w:r w:rsidR="00952A73" w:rsidRPr="00E81AD1">
        <w:rPr>
          <w:rFonts w:ascii="仿宋" w:hAnsi="仿宋" w:hint="eastAsia"/>
          <w:noProof/>
        </w:rPr>
        <w:t>4</w:t>
      </w:r>
      <w:r w:rsidR="00D90BAC" w:rsidRPr="00E81AD1">
        <w:rPr>
          <w:rFonts w:ascii="仿宋" w:hAnsi="仿宋" w:hint="eastAsia"/>
          <w:noProof/>
        </w:rPr>
        <w:t>）用户认证</w:t>
      </w:r>
      <w:r w:rsidR="00D6001A" w:rsidRPr="00E81AD1">
        <w:rPr>
          <w:rFonts w:ascii="仿宋" w:hAnsi="仿宋" w:hint="eastAsia"/>
          <w:noProof/>
        </w:rPr>
        <w:t>过程</w:t>
      </w:r>
      <w:r w:rsidR="00D90BAC" w:rsidRPr="00E81AD1">
        <w:rPr>
          <w:rFonts w:ascii="仿宋" w:hAnsi="仿宋" w:hint="eastAsia"/>
          <w:noProof/>
        </w:rPr>
        <w:t>示意图</w:t>
      </w:r>
    </w:p>
    <w:p w:rsidR="00B712EA" w:rsidRPr="00E81AD1" w:rsidRDefault="00B712EA" w:rsidP="00B712EA">
      <w:pPr>
        <w:pStyle w:val="3"/>
        <w:rPr>
          <w:rFonts w:ascii="仿宋" w:hAnsi="仿宋"/>
        </w:rPr>
      </w:pPr>
      <w:r w:rsidRPr="00E81AD1">
        <w:rPr>
          <w:rFonts w:ascii="仿宋" w:hAnsi="仿宋" w:hint="eastAsia"/>
        </w:rPr>
        <w:tab/>
      </w:r>
      <w:bookmarkStart w:id="53" w:name="_Toc326136321"/>
      <w:r w:rsidRPr="00E81AD1">
        <w:rPr>
          <w:rFonts w:ascii="仿宋" w:hAnsi="仿宋" w:hint="eastAsia"/>
        </w:rPr>
        <w:t>接入管理</w:t>
      </w:r>
      <w:bookmarkEnd w:id="53"/>
    </w:p>
    <w:p w:rsidR="00B712EA" w:rsidRPr="00E81AD1" w:rsidRDefault="00B712EA" w:rsidP="00E01483">
      <w:pPr>
        <w:spacing w:line="360" w:lineRule="auto"/>
        <w:ind w:firstLine="420"/>
        <w:rPr>
          <w:rFonts w:ascii="仿宋" w:hAnsi="仿宋"/>
        </w:rPr>
      </w:pPr>
      <w:r w:rsidRPr="00E81AD1">
        <w:rPr>
          <w:rFonts w:ascii="仿宋" w:hAnsi="仿宋" w:hint="eastAsia"/>
        </w:rPr>
        <w:t>各学校</w:t>
      </w:r>
      <w:r w:rsidR="00352BF5">
        <w:rPr>
          <w:rFonts w:ascii="仿宋" w:hAnsi="仿宋" w:hint="eastAsia"/>
        </w:rPr>
        <w:t>教师客户端</w:t>
      </w:r>
      <w:r w:rsidRPr="00E81AD1">
        <w:rPr>
          <w:rFonts w:ascii="仿宋" w:hAnsi="仿宋" w:hint="eastAsia"/>
        </w:rPr>
        <w:t>系统的数据最终要进入区中心系统，为了安全和标识，区中心系统必须有个接入管理，该功能模块主要负责给各学校</w:t>
      </w:r>
      <w:r w:rsidR="00352BF5">
        <w:rPr>
          <w:rFonts w:ascii="仿宋" w:hAnsi="仿宋" w:hint="eastAsia"/>
        </w:rPr>
        <w:t>教师客户端</w:t>
      </w:r>
      <w:r w:rsidRPr="00E81AD1">
        <w:rPr>
          <w:rFonts w:ascii="仿宋" w:hAnsi="仿宋" w:hint="eastAsia"/>
        </w:rPr>
        <w:t>系统分配唯一的接入账号和密码，以保证安全通信和系统识别。</w:t>
      </w:r>
    </w:p>
    <w:p w:rsidR="00AD1982" w:rsidRPr="00E81AD1" w:rsidRDefault="00C2754F" w:rsidP="00E01483">
      <w:pPr>
        <w:spacing w:line="360" w:lineRule="auto"/>
        <w:ind w:firstLine="420"/>
        <w:rPr>
          <w:rFonts w:ascii="仿宋" w:hAnsi="仿宋"/>
        </w:rPr>
      </w:pPr>
      <w:r>
        <w:rPr>
          <w:rFonts w:ascii="仿宋" w:hAnsi="仿宋" w:hint="eastAsia"/>
        </w:rPr>
        <w:t>在所有的区校</w:t>
      </w:r>
      <w:r w:rsidR="005B5A0A">
        <w:rPr>
          <w:rFonts w:ascii="仿宋" w:hAnsi="仿宋" w:hint="eastAsia"/>
        </w:rPr>
        <w:t>数</w:t>
      </w:r>
      <w:r w:rsidR="00AD1982" w:rsidRPr="00E81AD1">
        <w:rPr>
          <w:rFonts w:ascii="仿宋" w:hAnsi="仿宋" w:hint="eastAsia"/>
        </w:rPr>
        <w:t>据通信中都会校验接入账号和密码</w:t>
      </w:r>
      <w:r w:rsidR="009F1494" w:rsidRPr="00E81AD1">
        <w:rPr>
          <w:rFonts w:ascii="仿宋" w:hAnsi="仿宋" w:hint="eastAsia"/>
        </w:rPr>
        <w:t>，</w:t>
      </w:r>
      <w:r w:rsidR="005B5A0A">
        <w:rPr>
          <w:rFonts w:ascii="仿宋" w:hAnsi="仿宋" w:hint="eastAsia"/>
        </w:rPr>
        <w:t>原则上每个学校都有唯一的</w:t>
      </w:r>
      <w:r w:rsidR="009F1494" w:rsidRPr="00E81AD1">
        <w:rPr>
          <w:rFonts w:ascii="仿宋" w:hAnsi="仿宋" w:hint="eastAsia"/>
        </w:rPr>
        <w:t>接入账号和密码，在一般情况下我们将学校代码设置为接入账号</w:t>
      </w:r>
      <w:r w:rsidR="00AD1982" w:rsidRPr="00E81AD1">
        <w:rPr>
          <w:rFonts w:ascii="仿宋" w:hAnsi="仿宋" w:hint="eastAsia"/>
        </w:rPr>
        <w:t>。</w:t>
      </w:r>
    </w:p>
    <w:p w:rsidR="007F736F" w:rsidRPr="00E81AD1" w:rsidRDefault="007F736F" w:rsidP="00E01483">
      <w:pPr>
        <w:spacing w:line="360" w:lineRule="auto"/>
        <w:ind w:firstLine="420"/>
        <w:rPr>
          <w:rFonts w:ascii="仿宋" w:hAnsi="仿宋"/>
        </w:rPr>
      </w:pPr>
      <w:r w:rsidRPr="00E81AD1">
        <w:rPr>
          <w:rFonts w:ascii="仿宋" w:hAnsi="仿宋" w:hint="eastAsia"/>
        </w:rPr>
        <w:t>该功能由区中心系统管理员在初始化系统时设置，在设置后</w:t>
      </w:r>
      <w:r w:rsidR="00C241FE">
        <w:rPr>
          <w:rFonts w:ascii="仿宋" w:hAnsi="仿宋" w:hint="eastAsia"/>
        </w:rPr>
        <w:t>可生成密钥文件（密钥文</w:t>
      </w:r>
      <w:r w:rsidR="00C241FE">
        <w:rPr>
          <w:rFonts w:ascii="仿宋" w:hAnsi="仿宋" w:hint="eastAsia"/>
        </w:rPr>
        <w:lastRenderedPageBreak/>
        <w:t xml:space="preserve">件为加密文件，内容包括区中心系统WebService服务URL地址、学校接入账号和密码）； </w:t>
      </w:r>
      <w:r w:rsidR="008971DF">
        <w:rPr>
          <w:rFonts w:ascii="仿宋" w:hAnsi="仿宋" w:hint="eastAsia"/>
        </w:rPr>
        <w:t>区管理员必须将其分发给</w:t>
      </w:r>
      <w:r w:rsidRPr="00E81AD1">
        <w:rPr>
          <w:rFonts w:ascii="仿宋" w:hAnsi="仿宋" w:hint="eastAsia"/>
        </w:rPr>
        <w:t>学校</w:t>
      </w:r>
      <w:r w:rsidR="002A7619">
        <w:rPr>
          <w:rFonts w:ascii="仿宋" w:hAnsi="仿宋" w:hint="eastAsia"/>
        </w:rPr>
        <w:t>，以便学校任课教师将其导入</w:t>
      </w:r>
      <w:r w:rsidRPr="00E81AD1">
        <w:rPr>
          <w:rFonts w:ascii="仿宋" w:hAnsi="仿宋" w:hint="eastAsia"/>
        </w:rPr>
        <w:t>到</w:t>
      </w:r>
      <w:r w:rsidR="002A7619">
        <w:rPr>
          <w:rFonts w:ascii="仿宋" w:hAnsi="仿宋" w:hint="eastAsia"/>
        </w:rPr>
        <w:t>教师客户端</w:t>
      </w:r>
      <w:r w:rsidRPr="00E81AD1">
        <w:rPr>
          <w:rFonts w:ascii="仿宋" w:hAnsi="仿宋" w:hint="eastAsia"/>
        </w:rPr>
        <w:t>系统中</w:t>
      </w:r>
      <w:r w:rsidR="002561EB" w:rsidRPr="00E81AD1">
        <w:rPr>
          <w:rFonts w:ascii="仿宋" w:hAnsi="仿宋" w:hint="eastAsia"/>
        </w:rPr>
        <w:t>，</w:t>
      </w:r>
      <w:r w:rsidR="00CD390E">
        <w:rPr>
          <w:rFonts w:ascii="仿宋" w:hAnsi="仿宋" w:hint="eastAsia"/>
        </w:rPr>
        <w:t>只有</w:t>
      </w:r>
      <w:r w:rsidRPr="00E81AD1">
        <w:rPr>
          <w:rFonts w:ascii="仿宋" w:hAnsi="仿宋" w:hint="eastAsia"/>
        </w:rPr>
        <w:t>正确后</w:t>
      </w:r>
      <w:r w:rsidR="00CD390E">
        <w:rPr>
          <w:rFonts w:ascii="仿宋" w:hAnsi="仿宋" w:hint="eastAsia"/>
        </w:rPr>
        <w:t>导入后</w:t>
      </w:r>
      <w:r w:rsidRPr="00E81AD1">
        <w:rPr>
          <w:rFonts w:ascii="仿宋" w:hAnsi="仿宋" w:hint="eastAsia"/>
        </w:rPr>
        <w:t>才能进行正常的区校数据</w:t>
      </w:r>
      <w:r w:rsidR="00A964DA" w:rsidRPr="00E81AD1">
        <w:rPr>
          <w:rFonts w:ascii="仿宋" w:hAnsi="仿宋" w:hint="eastAsia"/>
        </w:rPr>
        <w:t>通讯</w:t>
      </w:r>
      <w:r w:rsidR="0030317A" w:rsidRPr="00E81AD1">
        <w:rPr>
          <w:rFonts w:ascii="仿宋" w:hAnsi="仿宋" w:hint="eastAsia"/>
        </w:rPr>
        <w:t>（包括用户认证）</w:t>
      </w:r>
      <w:r w:rsidR="00A964DA" w:rsidRPr="00E81AD1">
        <w:rPr>
          <w:rFonts w:ascii="仿宋" w:hAnsi="仿宋" w:hint="eastAsia"/>
        </w:rPr>
        <w:t>。</w:t>
      </w:r>
    </w:p>
    <w:p w:rsidR="008737B9" w:rsidRPr="00E81AD1" w:rsidRDefault="008737B9" w:rsidP="008737B9">
      <w:pPr>
        <w:pStyle w:val="3"/>
        <w:rPr>
          <w:rFonts w:ascii="仿宋" w:hAnsi="仿宋"/>
        </w:rPr>
      </w:pPr>
      <w:r w:rsidRPr="00E81AD1">
        <w:rPr>
          <w:rFonts w:ascii="仿宋" w:hAnsi="仿宋" w:hint="eastAsia"/>
        </w:rPr>
        <w:tab/>
      </w:r>
      <w:bookmarkStart w:id="54" w:name="_Toc326136322"/>
      <w:r w:rsidRPr="00E81AD1">
        <w:rPr>
          <w:rFonts w:ascii="仿宋" w:hAnsi="仿宋" w:hint="eastAsia"/>
        </w:rPr>
        <w:t>数据维护</w:t>
      </w:r>
      <w:bookmarkEnd w:id="54"/>
    </w:p>
    <w:p w:rsidR="005E71CE" w:rsidRDefault="00727E9B" w:rsidP="005E71CE">
      <w:pPr>
        <w:spacing w:line="360" w:lineRule="auto"/>
        <w:ind w:firstLine="420"/>
        <w:rPr>
          <w:rFonts w:ascii="仿宋" w:hAnsi="仿宋"/>
        </w:rPr>
      </w:pPr>
      <w:r w:rsidRPr="00E81AD1">
        <w:rPr>
          <w:rFonts w:ascii="仿宋" w:hAnsi="仿宋" w:hint="eastAsia"/>
        </w:rPr>
        <w:t>同步数据按照谁同步谁负责的原则进行数据管理，</w:t>
      </w:r>
      <w:r w:rsidR="00B84AD4" w:rsidRPr="00E81AD1">
        <w:rPr>
          <w:rFonts w:ascii="仿宋" w:hAnsi="仿宋" w:hint="eastAsia"/>
        </w:rPr>
        <w:t>该功能模块主要负责与城域网同步学校数据、</w:t>
      </w:r>
      <w:r w:rsidR="00741A93" w:rsidRPr="00E81AD1">
        <w:rPr>
          <w:rFonts w:ascii="仿宋" w:hAnsi="仿宋" w:hint="eastAsia"/>
        </w:rPr>
        <w:t>班级数据、</w:t>
      </w:r>
      <w:r w:rsidR="00B84AD4" w:rsidRPr="00E81AD1">
        <w:rPr>
          <w:rFonts w:ascii="仿宋" w:hAnsi="仿宋" w:hint="eastAsia"/>
        </w:rPr>
        <w:t>学生数据、任课</w:t>
      </w:r>
      <w:r w:rsidR="00441C11" w:rsidRPr="00E81AD1">
        <w:rPr>
          <w:rFonts w:ascii="仿宋" w:hAnsi="仿宋" w:hint="eastAsia"/>
        </w:rPr>
        <w:t>教师</w:t>
      </w:r>
      <w:r w:rsidR="00B84AD4" w:rsidRPr="00E81AD1">
        <w:rPr>
          <w:rFonts w:ascii="仿宋" w:hAnsi="仿宋" w:hint="eastAsia"/>
        </w:rPr>
        <w:t>数据</w:t>
      </w:r>
      <w:r w:rsidR="00741A93" w:rsidRPr="00E81AD1">
        <w:rPr>
          <w:rFonts w:ascii="仿宋" w:hAnsi="仿宋" w:hint="eastAsia"/>
        </w:rPr>
        <w:t>以及学校/班级对应数据、学校/</w:t>
      </w:r>
      <w:smartTag w:uri="urn:schemas-microsoft-com:office:smarttags" w:element="PersonName">
        <w:smartTagPr>
          <w:attr w:name="ProductID" w:val="任课"/>
        </w:smartTagPr>
        <w:r w:rsidR="00741A93" w:rsidRPr="00E81AD1">
          <w:rPr>
            <w:rFonts w:ascii="仿宋" w:hAnsi="仿宋" w:hint="eastAsia"/>
          </w:rPr>
          <w:t>任课</w:t>
        </w:r>
      </w:smartTag>
      <w:r w:rsidR="00741A93" w:rsidRPr="00E81AD1">
        <w:rPr>
          <w:rFonts w:ascii="仿宋" w:hAnsi="仿宋" w:hint="eastAsia"/>
        </w:rPr>
        <w:t>老师</w:t>
      </w:r>
      <w:r w:rsidR="005A442F" w:rsidRPr="00E81AD1">
        <w:rPr>
          <w:rFonts w:ascii="仿宋" w:hAnsi="仿宋" w:hint="eastAsia"/>
        </w:rPr>
        <w:t>对应</w:t>
      </w:r>
      <w:r w:rsidR="00741A93" w:rsidRPr="00E81AD1">
        <w:rPr>
          <w:rFonts w:ascii="仿宋" w:hAnsi="仿宋" w:hint="eastAsia"/>
        </w:rPr>
        <w:t>数据、</w:t>
      </w:r>
      <w:r w:rsidR="005A442F" w:rsidRPr="00E81AD1">
        <w:rPr>
          <w:rFonts w:ascii="仿宋" w:hAnsi="仿宋" w:hint="eastAsia"/>
        </w:rPr>
        <w:t>学生/班级对应数据</w:t>
      </w:r>
      <w:r w:rsidR="0062696B" w:rsidRPr="00E81AD1">
        <w:rPr>
          <w:rFonts w:ascii="仿宋" w:hAnsi="仿宋" w:hint="eastAsia"/>
        </w:rPr>
        <w:t>的维护，主要功能是查看这些数据的同步情况比如同步时间</w:t>
      </w:r>
      <w:r w:rsidR="00AF227B" w:rsidRPr="00E81AD1">
        <w:rPr>
          <w:rFonts w:ascii="仿宋" w:hAnsi="仿宋" w:hint="eastAsia"/>
        </w:rPr>
        <w:t>，以便对同步模块的监控</w:t>
      </w:r>
      <w:r w:rsidR="0062696B" w:rsidRPr="00E81AD1">
        <w:rPr>
          <w:rFonts w:ascii="仿宋" w:hAnsi="仿宋" w:hint="eastAsia"/>
        </w:rPr>
        <w:t>。</w:t>
      </w:r>
    </w:p>
    <w:p w:rsidR="005E71CE" w:rsidRDefault="005E71CE" w:rsidP="005E71CE">
      <w:pPr>
        <w:pStyle w:val="3"/>
      </w:pPr>
      <w:bookmarkStart w:id="55" w:name="_Toc326136323"/>
      <w:r>
        <w:rPr>
          <w:rFonts w:hint="eastAsia"/>
        </w:rPr>
        <w:t>知识和技能要点设置</w:t>
      </w:r>
      <w:bookmarkEnd w:id="55"/>
    </w:p>
    <w:p w:rsidR="0020277D" w:rsidRDefault="0020277D" w:rsidP="0020277D">
      <w:pPr>
        <w:ind w:firstLine="709"/>
      </w:pPr>
      <w:r>
        <w:rPr>
          <w:rFonts w:hint="eastAsia"/>
        </w:rPr>
        <w:t>可根据教材进行知识和技能要点的管理（包括增、删、改、查），并可以与课程目录建立关联（多对多关系），即一个目录可以对应多个知识技能要点，也可以一个知识技能要点对应多个目录。</w:t>
      </w:r>
    </w:p>
    <w:p w:rsidR="00054562" w:rsidRDefault="00EF0242" w:rsidP="0020277D">
      <w:pPr>
        <w:ind w:firstLine="709"/>
      </w:pPr>
      <w:r>
        <w:rPr>
          <w:rFonts w:hint="eastAsia"/>
        </w:rPr>
        <w:t>并在系统中</w:t>
      </w:r>
      <w:r w:rsidR="00B121B2">
        <w:rPr>
          <w:rFonts w:hint="eastAsia"/>
        </w:rPr>
        <w:t>提供</w:t>
      </w:r>
      <w:r>
        <w:rPr>
          <w:rFonts w:hint="eastAsia"/>
        </w:rPr>
        <w:t>专门的</w:t>
      </w:r>
      <w:r w:rsidR="00054562">
        <w:rPr>
          <w:rFonts w:hint="eastAsia"/>
        </w:rPr>
        <w:t>报表</w:t>
      </w:r>
      <w:r w:rsidR="00B121B2">
        <w:rPr>
          <w:rFonts w:hint="eastAsia"/>
        </w:rPr>
        <w:t>用以</w:t>
      </w:r>
      <w:r w:rsidR="00B121B2">
        <w:rPr>
          <w:rFonts w:hint="eastAsia"/>
        </w:rPr>
        <w:t xml:space="preserve"> </w:t>
      </w:r>
      <w:r w:rsidR="00B121B2">
        <w:rPr>
          <w:rFonts w:hint="eastAsia"/>
        </w:rPr>
        <w:t>查询学生的要点和掌握</w:t>
      </w:r>
      <w:r w:rsidR="00B121B2">
        <w:rPr>
          <w:rFonts w:hint="eastAsia"/>
        </w:rPr>
        <w:t xml:space="preserve"> </w:t>
      </w:r>
      <w:r w:rsidR="00B121B2">
        <w:rPr>
          <w:rFonts w:hint="eastAsia"/>
        </w:rPr>
        <w:t>情况列表信息（以对目录提交了作品极其客观评价</w:t>
      </w:r>
      <w:r w:rsidR="00054562">
        <w:rPr>
          <w:rFonts w:hint="eastAsia"/>
        </w:rPr>
        <w:t>为其依据</w:t>
      </w:r>
      <w:r w:rsidR="00B121B2">
        <w:rPr>
          <w:rFonts w:hint="eastAsia"/>
        </w:rPr>
        <w:t>）</w:t>
      </w:r>
      <w:r w:rsidR="00054562">
        <w:rPr>
          <w:rFonts w:hint="eastAsia"/>
        </w:rPr>
        <w:t>；</w:t>
      </w:r>
    </w:p>
    <w:p w:rsidR="0020277D" w:rsidRDefault="00054562" w:rsidP="0020277D">
      <w:pPr>
        <w:ind w:firstLine="709"/>
      </w:pPr>
      <w:r>
        <w:rPr>
          <w:rFonts w:hint="eastAsia"/>
        </w:rPr>
        <w:t>分为两个维度：一、以学生为前提查看其知识和技能要点的掌握情况；</w:t>
      </w:r>
    </w:p>
    <w:p w:rsidR="00054562" w:rsidRDefault="00054562" w:rsidP="0020277D">
      <w:pPr>
        <w:ind w:firstLine="709"/>
      </w:pPr>
      <w:r>
        <w:rPr>
          <w:rFonts w:hint="eastAsia"/>
        </w:rPr>
        <w:tab/>
      </w:r>
      <w:r>
        <w:rPr>
          <w:rFonts w:hint="eastAsia"/>
        </w:rPr>
        <w:tab/>
      </w:r>
      <w:r>
        <w:rPr>
          <w:rFonts w:hint="eastAsia"/>
        </w:rPr>
        <w:tab/>
      </w:r>
      <w:r>
        <w:rPr>
          <w:rFonts w:hint="eastAsia"/>
        </w:rPr>
        <w:t>二、以知识和技能</w:t>
      </w:r>
      <w:r>
        <w:rPr>
          <w:rFonts w:hint="eastAsia"/>
        </w:rPr>
        <w:t xml:space="preserve"> </w:t>
      </w:r>
      <w:r>
        <w:rPr>
          <w:rFonts w:hint="eastAsia"/>
        </w:rPr>
        <w:t>要点为前提以班、校、区的掌握情况（统计其百分比）。</w:t>
      </w:r>
    </w:p>
    <w:p w:rsidR="00054562" w:rsidRDefault="00054562" w:rsidP="0020277D">
      <w:pPr>
        <w:ind w:firstLine="709"/>
      </w:pPr>
      <w:r>
        <w:rPr>
          <w:rFonts w:hint="eastAsia"/>
        </w:rPr>
        <w:t>注意：</w:t>
      </w:r>
    </w:p>
    <w:p w:rsidR="00E948AF" w:rsidRDefault="00054562" w:rsidP="00E948AF">
      <w:pPr>
        <w:numPr>
          <w:ilvl w:val="0"/>
          <w:numId w:val="35"/>
        </w:numPr>
      </w:pPr>
      <w:r>
        <w:rPr>
          <w:rFonts w:hint="eastAsia"/>
        </w:rPr>
        <w:t>系统提供自动统计</w:t>
      </w:r>
      <w:r w:rsidR="00E948AF">
        <w:rPr>
          <w:rFonts w:hint="eastAsia"/>
        </w:rPr>
        <w:t>对要点的掌握情况；</w:t>
      </w:r>
    </w:p>
    <w:p w:rsidR="00E948AF" w:rsidRDefault="00E948AF" w:rsidP="00E948AF">
      <w:pPr>
        <w:numPr>
          <w:ilvl w:val="0"/>
          <w:numId w:val="35"/>
        </w:numPr>
      </w:pPr>
      <w:r>
        <w:rPr>
          <w:rFonts w:hint="eastAsia"/>
        </w:rPr>
        <w:t>提供教师对其要点的批量设置。</w:t>
      </w:r>
    </w:p>
    <w:p w:rsidR="00054562" w:rsidRPr="0020277D" w:rsidRDefault="00054562" w:rsidP="0020277D">
      <w:pPr>
        <w:ind w:firstLine="709"/>
      </w:pPr>
    </w:p>
    <w:p w:rsidR="005E71CE" w:rsidRPr="005E71CE" w:rsidRDefault="00081E17" w:rsidP="005E71CE">
      <w:pPr>
        <w:pStyle w:val="3"/>
        <w:rPr>
          <w:rFonts w:ascii="仿宋" w:hAnsi="仿宋"/>
        </w:rPr>
      </w:pPr>
      <w:r w:rsidRPr="00E81AD1">
        <w:rPr>
          <w:rFonts w:ascii="仿宋" w:hAnsi="仿宋" w:hint="eastAsia"/>
        </w:rPr>
        <w:tab/>
      </w:r>
      <w:bookmarkStart w:id="56" w:name="_Toc326136324"/>
      <w:r w:rsidR="00680B3F" w:rsidRPr="00E81AD1">
        <w:rPr>
          <w:rFonts w:ascii="仿宋" w:hAnsi="仿宋" w:hint="eastAsia"/>
        </w:rPr>
        <w:t>课程</w:t>
      </w:r>
      <w:r w:rsidR="00604159" w:rsidRPr="00E81AD1">
        <w:rPr>
          <w:rFonts w:ascii="仿宋" w:hAnsi="仿宋" w:hint="eastAsia"/>
        </w:rPr>
        <w:t>目录</w:t>
      </w:r>
      <w:r w:rsidR="00680B3F" w:rsidRPr="00E81AD1">
        <w:rPr>
          <w:rFonts w:ascii="仿宋" w:hAnsi="仿宋" w:hint="eastAsia"/>
        </w:rPr>
        <w:t>设置</w:t>
      </w:r>
      <w:bookmarkEnd w:id="56"/>
    </w:p>
    <w:p w:rsidR="00680B3F" w:rsidRPr="00E81AD1" w:rsidRDefault="00680B3F" w:rsidP="00E01483">
      <w:pPr>
        <w:spacing w:line="360" w:lineRule="auto"/>
        <w:ind w:firstLine="420"/>
        <w:rPr>
          <w:rFonts w:ascii="仿宋" w:hAnsi="仿宋"/>
        </w:rPr>
      </w:pPr>
      <w:r w:rsidRPr="00E81AD1">
        <w:rPr>
          <w:rFonts w:ascii="仿宋" w:hAnsi="仿宋" w:hint="eastAsia"/>
        </w:rPr>
        <w:t>课程按全区设置统一的必修</w:t>
      </w:r>
      <w:r w:rsidR="00604159" w:rsidRPr="00E81AD1">
        <w:rPr>
          <w:rFonts w:ascii="仿宋" w:hAnsi="仿宋" w:hint="eastAsia"/>
        </w:rPr>
        <w:t>目录</w:t>
      </w:r>
      <w:r w:rsidRPr="00E81AD1">
        <w:rPr>
          <w:rFonts w:ascii="仿宋" w:hAnsi="仿宋" w:hint="eastAsia"/>
        </w:rPr>
        <w:t>，各学校可按实际情况在必修目</w:t>
      </w:r>
      <w:r w:rsidR="00604159" w:rsidRPr="00E81AD1">
        <w:rPr>
          <w:rFonts w:ascii="仿宋" w:hAnsi="仿宋" w:hint="eastAsia"/>
        </w:rPr>
        <w:t>录</w:t>
      </w:r>
      <w:r w:rsidRPr="00E81AD1">
        <w:rPr>
          <w:rFonts w:ascii="仿宋" w:hAnsi="仿宋" w:hint="eastAsia"/>
        </w:rPr>
        <w:t>之外增设自己的目</w:t>
      </w:r>
      <w:r w:rsidR="007946E3" w:rsidRPr="00E81AD1">
        <w:rPr>
          <w:rFonts w:ascii="仿宋" w:hAnsi="仿宋" w:hint="eastAsia"/>
        </w:rPr>
        <w:t>录</w:t>
      </w:r>
      <w:r w:rsidRPr="00E81AD1">
        <w:rPr>
          <w:rFonts w:ascii="仿宋" w:hAnsi="仿宋" w:hint="eastAsia"/>
        </w:rPr>
        <w:t>，设置全区必修科目为了便于横向比较评价各学校的教学成果。</w:t>
      </w:r>
    </w:p>
    <w:p w:rsidR="003E32CD" w:rsidRPr="00E81AD1" w:rsidRDefault="00AB0A3D" w:rsidP="00E01483">
      <w:pPr>
        <w:spacing w:line="360" w:lineRule="auto"/>
        <w:ind w:firstLine="420"/>
        <w:rPr>
          <w:rFonts w:ascii="仿宋" w:hAnsi="仿宋"/>
        </w:rPr>
      </w:pPr>
      <w:r w:rsidRPr="00E81AD1">
        <w:rPr>
          <w:rFonts w:ascii="仿宋" w:hAnsi="仿宋" w:hint="eastAsia"/>
        </w:rPr>
        <w:t>课程设置按学年学期分年级进行设置，并提供按学年学期分年级的复制科目的功能</w:t>
      </w:r>
      <w:r w:rsidR="003E32CD" w:rsidRPr="00E81AD1">
        <w:rPr>
          <w:rFonts w:ascii="仿宋" w:hAnsi="仿宋" w:hint="eastAsia"/>
        </w:rPr>
        <w:t>（只复制必修目录）</w:t>
      </w:r>
      <w:r w:rsidRPr="00E81AD1">
        <w:rPr>
          <w:rFonts w:ascii="仿宋" w:hAnsi="仿宋" w:hint="eastAsia"/>
        </w:rPr>
        <w:t>。</w:t>
      </w:r>
    </w:p>
    <w:p w:rsidR="003E32CD" w:rsidRDefault="003E32CD" w:rsidP="00E01483">
      <w:pPr>
        <w:spacing w:line="360" w:lineRule="auto"/>
        <w:ind w:firstLine="420"/>
        <w:rPr>
          <w:rFonts w:ascii="仿宋" w:hAnsi="仿宋"/>
        </w:rPr>
      </w:pPr>
      <w:r w:rsidRPr="00E81AD1">
        <w:rPr>
          <w:rFonts w:ascii="仿宋" w:hAnsi="仿宋" w:hint="eastAsia"/>
        </w:rPr>
        <w:t>在区中心系统中能显示各学校的自增目录。</w:t>
      </w:r>
    </w:p>
    <w:p w:rsidR="00DE7483" w:rsidRPr="009B7AAC" w:rsidRDefault="00DE7483" w:rsidP="00DE7483">
      <w:pPr>
        <w:pStyle w:val="3"/>
        <w:rPr>
          <w:rFonts w:ascii="仿宋" w:hAnsi="仿宋"/>
        </w:rPr>
      </w:pPr>
      <w:bookmarkStart w:id="57" w:name="_Toc326136325"/>
      <w:r w:rsidRPr="009B7AAC">
        <w:rPr>
          <w:rFonts w:ascii="仿宋" w:hAnsi="仿宋" w:hint="eastAsia"/>
        </w:rPr>
        <w:t>竞赛管理</w:t>
      </w:r>
      <w:bookmarkEnd w:id="57"/>
    </w:p>
    <w:p w:rsidR="005B20B9" w:rsidRPr="009C5428" w:rsidRDefault="005B20B9" w:rsidP="003F6F7D">
      <w:pPr>
        <w:spacing w:line="360" w:lineRule="auto"/>
        <w:ind w:firstLine="420"/>
        <w:rPr>
          <w:rFonts w:ascii="仿宋" w:hAnsi="仿宋"/>
        </w:rPr>
      </w:pPr>
      <w:r w:rsidRPr="009C5428">
        <w:rPr>
          <w:rFonts w:ascii="仿宋" w:hAnsi="仿宋" w:hint="eastAsia"/>
        </w:rPr>
        <w:t>分为学校级和全区级的竞赛</w:t>
      </w:r>
      <w:r w:rsidR="009C5428" w:rsidRPr="009C5428">
        <w:rPr>
          <w:rFonts w:ascii="仿宋" w:hAnsi="仿宋" w:hint="eastAsia"/>
        </w:rPr>
        <w:t>，该功能只在区</w:t>
      </w:r>
      <w:r w:rsidR="004F0CCE">
        <w:rPr>
          <w:rFonts w:ascii="仿宋" w:hAnsi="仿宋" w:hint="eastAsia"/>
        </w:rPr>
        <w:t>中心系统中使用</w:t>
      </w:r>
      <w:r w:rsidRPr="009C5428">
        <w:rPr>
          <w:rFonts w:ascii="仿宋" w:hAnsi="仿宋" w:hint="eastAsia"/>
        </w:rPr>
        <w:t>；二者的功能只在参与的范围不同，在竞赛下面可以按年级分为不同的组</w:t>
      </w:r>
      <w:r w:rsidR="009C5428" w:rsidRPr="009C5428">
        <w:rPr>
          <w:rFonts w:ascii="仿宋" w:hAnsi="仿宋" w:hint="eastAsia"/>
        </w:rPr>
        <w:t>，竞赛管理负责比赛前的范围设置、作品收集、</w:t>
      </w:r>
      <w:r w:rsidR="00300442">
        <w:rPr>
          <w:rFonts w:ascii="仿宋" w:hAnsi="仿宋" w:hint="eastAsia"/>
        </w:rPr>
        <w:t>评分、</w:t>
      </w:r>
      <w:r w:rsidR="00927D08">
        <w:rPr>
          <w:rFonts w:ascii="仿宋" w:hAnsi="仿宋" w:hint="eastAsia"/>
        </w:rPr>
        <w:t>结果展示。</w:t>
      </w:r>
    </w:p>
    <w:p w:rsidR="00DE7483" w:rsidRDefault="00DE7483" w:rsidP="00DE7483">
      <w:pPr>
        <w:pStyle w:val="3"/>
        <w:rPr>
          <w:rFonts w:ascii="仿宋" w:hAnsi="仿宋"/>
        </w:rPr>
      </w:pPr>
      <w:bookmarkStart w:id="58" w:name="_Toc326136326"/>
      <w:r w:rsidRPr="009B7AAC">
        <w:rPr>
          <w:rFonts w:ascii="仿宋" w:hAnsi="仿宋" w:hint="eastAsia"/>
        </w:rPr>
        <w:lastRenderedPageBreak/>
        <w:t>兴趣小组管理</w:t>
      </w:r>
      <w:bookmarkEnd w:id="58"/>
    </w:p>
    <w:p w:rsidR="00024ECF" w:rsidRPr="00E96F2D" w:rsidRDefault="00952D20" w:rsidP="003F6F7D">
      <w:pPr>
        <w:spacing w:line="360" w:lineRule="auto"/>
        <w:ind w:firstLine="420"/>
        <w:rPr>
          <w:rFonts w:ascii="仿宋" w:hAnsi="仿宋"/>
        </w:rPr>
      </w:pPr>
      <w:r w:rsidRPr="00E96F2D">
        <w:rPr>
          <w:rFonts w:ascii="仿宋" w:hAnsi="仿宋" w:hint="eastAsia"/>
        </w:rPr>
        <w:t>本功能</w:t>
      </w:r>
      <w:r w:rsidR="00CD4BE1" w:rsidRPr="00E96F2D">
        <w:rPr>
          <w:rFonts w:ascii="仿宋" w:hAnsi="仿宋" w:hint="eastAsia"/>
        </w:rPr>
        <w:t>在学校部分</w:t>
      </w:r>
      <w:r w:rsidRPr="00E96F2D">
        <w:rPr>
          <w:rFonts w:ascii="仿宋" w:hAnsi="仿宋" w:hint="eastAsia"/>
        </w:rPr>
        <w:t>负责小组的设置（小组名称、指导老师、学生成员设置）</w:t>
      </w:r>
      <w:r w:rsidR="00CD4BE1" w:rsidRPr="00E96F2D">
        <w:rPr>
          <w:rFonts w:ascii="仿宋" w:hAnsi="仿宋" w:hint="eastAsia"/>
        </w:rPr>
        <w:t>、作品收集、评分和展示，区教育局可全程查阅。</w:t>
      </w:r>
    </w:p>
    <w:p w:rsidR="00B97248" w:rsidRPr="00E81AD1" w:rsidRDefault="00E96785" w:rsidP="00E96785">
      <w:pPr>
        <w:pStyle w:val="3"/>
        <w:rPr>
          <w:rFonts w:ascii="仿宋" w:hAnsi="仿宋"/>
        </w:rPr>
      </w:pPr>
      <w:r w:rsidRPr="00E81AD1">
        <w:rPr>
          <w:rFonts w:ascii="仿宋" w:hAnsi="仿宋" w:hint="eastAsia"/>
        </w:rPr>
        <w:tab/>
      </w:r>
      <w:bookmarkStart w:id="59" w:name="_Toc326136327"/>
      <w:r w:rsidRPr="00E81AD1">
        <w:rPr>
          <w:rFonts w:ascii="仿宋" w:hAnsi="仿宋" w:hint="eastAsia"/>
        </w:rPr>
        <w:t>客观评价规则设置</w:t>
      </w:r>
      <w:bookmarkEnd w:id="59"/>
    </w:p>
    <w:p w:rsidR="004A0829" w:rsidRPr="00E81AD1" w:rsidRDefault="004A0829" w:rsidP="00E01483">
      <w:pPr>
        <w:spacing w:line="360" w:lineRule="auto"/>
        <w:ind w:firstLine="420"/>
        <w:rPr>
          <w:rFonts w:ascii="仿宋" w:hAnsi="仿宋"/>
        </w:rPr>
      </w:pPr>
      <w:r w:rsidRPr="00E81AD1">
        <w:rPr>
          <w:rFonts w:ascii="仿宋" w:hAnsi="仿宋" w:hint="eastAsia"/>
        </w:rPr>
        <w:t>全区统一设置客观评价规则，系统提供等级制和分数制</w:t>
      </w:r>
      <w:r w:rsidR="00D624B4" w:rsidRPr="00E81AD1">
        <w:rPr>
          <w:rFonts w:ascii="仿宋" w:hAnsi="仿宋" w:hint="eastAsia"/>
        </w:rPr>
        <w:t>两种形式</w:t>
      </w:r>
      <w:r w:rsidR="00F30864" w:rsidRPr="00E81AD1">
        <w:rPr>
          <w:rFonts w:ascii="仿宋" w:hAnsi="仿宋" w:hint="eastAsia"/>
        </w:rPr>
        <w:t>；</w:t>
      </w:r>
      <w:r w:rsidR="00253103" w:rsidRPr="00E81AD1">
        <w:rPr>
          <w:rFonts w:ascii="仿宋" w:hAnsi="仿宋" w:hint="eastAsia"/>
        </w:rPr>
        <w:t xml:space="preserve"> </w:t>
      </w:r>
      <w:r w:rsidR="00F30864" w:rsidRPr="00E81AD1">
        <w:rPr>
          <w:rFonts w:ascii="仿宋" w:hAnsi="仿宋" w:hint="eastAsia"/>
        </w:rPr>
        <w:t>并</w:t>
      </w:r>
      <w:r w:rsidR="00253103" w:rsidRPr="00E81AD1">
        <w:rPr>
          <w:rFonts w:ascii="仿宋" w:hAnsi="仿宋" w:hint="eastAsia"/>
        </w:rPr>
        <w:t>可</w:t>
      </w:r>
      <w:r w:rsidRPr="00E81AD1">
        <w:rPr>
          <w:rFonts w:ascii="仿宋" w:hAnsi="仿宋" w:hint="eastAsia"/>
        </w:rPr>
        <w:t>按学年学期</w:t>
      </w:r>
      <w:r w:rsidR="00F30864" w:rsidRPr="00E81AD1">
        <w:rPr>
          <w:rFonts w:ascii="仿宋" w:hAnsi="仿宋" w:hint="eastAsia"/>
        </w:rPr>
        <w:t>进行</w:t>
      </w:r>
      <w:r w:rsidRPr="00E81AD1">
        <w:rPr>
          <w:rFonts w:ascii="仿宋" w:hAnsi="仿宋" w:hint="eastAsia"/>
        </w:rPr>
        <w:t>设置，</w:t>
      </w:r>
      <w:r w:rsidR="00253103" w:rsidRPr="00E81AD1">
        <w:rPr>
          <w:rFonts w:ascii="仿宋" w:hAnsi="仿宋" w:hint="eastAsia"/>
        </w:rPr>
        <w:t>系统默认分数制</w:t>
      </w:r>
      <w:r w:rsidR="00375778" w:rsidRPr="00E81AD1">
        <w:rPr>
          <w:rFonts w:ascii="仿宋" w:hAnsi="仿宋" w:hint="eastAsia"/>
        </w:rPr>
        <w:t>的百分制</w:t>
      </w:r>
      <w:r w:rsidR="00253103" w:rsidRPr="00E81AD1">
        <w:rPr>
          <w:rFonts w:ascii="仿宋" w:hAnsi="仿宋" w:hint="eastAsia"/>
        </w:rPr>
        <w:t>。</w:t>
      </w:r>
    </w:p>
    <w:p w:rsidR="00192118" w:rsidRPr="00E81AD1" w:rsidRDefault="002E5193" w:rsidP="002E5193">
      <w:pPr>
        <w:pStyle w:val="3"/>
        <w:rPr>
          <w:rFonts w:ascii="仿宋" w:hAnsi="仿宋"/>
        </w:rPr>
      </w:pPr>
      <w:bookmarkStart w:id="60" w:name="_Toc326136328"/>
      <w:r w:rsidRPr="00E81AD1">
        <w:rPr>
          <w:rFonts w:ascii="仿宋" w:hAnsi="仿宋" w:hint="eastAsia"/>
        </w:rPr>
        <w:t>任课教师与班级维护</w:t>
      </w:r>
      <w:bookmarkEnd w:id="60"/>
    </w:p>
    <w:p w:rsidR="002A7C2D" w:rsidRPr="00697F60" w:rsidRDefault="008D34C6" w:rsidP="00697F60">
      <w:pPr>
        <w:spacing w:line="360" w:lineRule="auto"/>
        <w:ind w:firstLine="420"/>
        <w:rPr>
          <w:rFonts w:ascii="仿宋" w:hAnsi="仿宋"/>
        </w:rPr>
      </w:pPr>
      <w:r w:rsidRPr="00E81AD1">
        <w:rPr>
          <w:rFonts w:ascii="仿宋" w:hAnsi="仿宋" w:hint="eastAsia"/>
        </w:rPr>
        <w:t>该功能模块</w:t>
      </w:r>
      <w:r w:rsidR="004C1BD8" w:rsidRPr="00E81AD1">
        <w:rPr>
          <w:rFonts w:ascii="仿宋" w:hAnsi="仿宋" w:hint="eastAsia"/>
        </w:rPr>
        <w:t>负责任维护课教师与班级的对应关系，即哪个教师教哪些班的课的问题；按学年学期分年级管理，需要每学期设置一次；该模块在区中心</w:t>
      </w:r>
      <w:r w:rsidR="00E96F2D">
        <w:rPr>
          <w:rFonts w:ascii="仿宋" w:hAnsi="仿宋" w:hint="eastAsia"/>
        </w:rPr>
        <w:t>系统中</w:t>
      </w:r>
      <w:r w:rsidR="004C1BD8" w:rsidRPr="00E81AD1">
        <w:rPr>
          <w:rFonts w:ascii="仿宋" w:hAnsi="仿宋" w:hint="eastAsia"/>
        </w:rPr>
        <w:t>存在，</w:t>
      </w:r>
      <w:r w:rsidR="00E96F2D">
        <w:rPr>
          <w:rFonts w:ascii="仿宋" w:hAnsi="仿宋" w:hint="eastAsia"/>
        </w:rPr>
        <w:t>由区校双方共同管理，区别在于</w:t>
      </w:r>
      <w:r w:rsidR="00386310">
        <w:rPr>
          <w:rFonts w:ascii="仿宋" w:hAnsi="仿宋" w:hint="eastAsia"/>
        </w:rPr>
        <w:t>作用的数据范围不一致，区里</w:t>
      </w:r>
      <w:r w:rsidR="004C1BD8" w:rsidRPr="00E81AD1">
        <w:rPr>
          <w:rFonts w:ascii="仿宋" w:hAnsi="仿宋" w:hint="eastAsia"/>
        </w:rPr>
        <w:t>可以设置全区的数据，并有</w:t>
      </w:r>
      <w:r w:rsidR="00883A37" w:rsidRPr="00E81AD1">
        <w:rPr>
          <w:rFonts w:ascii="仿宋" w:hAnsi="仿宋" w:hint="eastAsia"/>
        </w:rPr>
        <w:t>是否允许学校修改的</w:t>
      </w:r>
      <w:r w:rsidR="004C1BD8" w:rsidRPr="00E81AD1">
        <w:rPr>
          <w:rFonts w:ascii="仿宋" w:hAnsi="仿宋" w:hint="eastAsia"/>
        </w:rPr>
        <w:t>控制开关</w:t>
      </w:r>
      <w:r w:rsidR="00386310">
        <w:rPr>
          <w:rFonts w:ascii="仿宋" w:hAnsi="仿宋" w:hint="eastAsia"/>
        </w:rPr>
        <w:t>；学校</w:t>
      </w:r>
      <w:r w:rsidR="00883A37" w:rsidRPr="00E81AD1">
        <w:rPr>
          <w:rFonts w:ascii="仿宋" w:hAnsi="仿宋" w:hint="eastAsia"/>
        </w:rPr>
        <w:t>在允许修改的情况下可以修改自己学校的对应数据，默认情况下</w:t>
      </w:r>
      <w:r w:rsidR="00841BE5">
        <w:rPr>
          <w:rFonts w:ascii="仿宋" w:hAnsi="仿宋" w:hint="eastAsia"/>
        </w:rPr>
        <w:t>是允许学校修改的</w:t>
      </w:r>
      <w:r w:rsidR="00883A37" w:rsidRPr="00E81AD1">
        <w:rPr>
          <w:rFonts w:ascii="仿宋" w:hAnsi="仿宋" w:hint="eastAsia"/>
        </w:rPr>
        <w:t>。</w:t>
      </w:r>
    </w:p>
    <w:p w:rsidR="002E5193" w:rsidRPr="00E81AD1" w:rsidRDefault="002E5193" w:rsidP="005E71CE">
      <w:pPr>
        <w:pStyle w:val="3"/>
        <w:tabs>
          <w:tab w:val="left" w:pos="851"/>
        </w:tabs>
        <w:rPr>
          <w:rFonts w:ascii="仿宋" w:hAnsi="仿宋"/>
        </w:rPr>
      </w:pPr>
      <w:bookmarkStart w:id="61" w:name="_Toc326136329"/>
      <w:r w:rsidRPr="00E81AD1">
        <w:rPr>
          <w:rFonts w:ascii="仿宋" w:hAnsi="仿宋" w:hint="eastAsia"/>
        </w:rPr>
        <w:t>作品发布与评论</w:t>
      </w:r>
      <w:bookmarkEnd w:id="61"/>
    </w:p>
    <w:p w:rsidR="00D01028" w:rsidRPr="00E81AD1" w:rsidRDefault="00CB2C91" w:rsidP="00E01483">
      <w:pPr>
        <w:spacing w:line="360" w:lineRule="auto"/>
        <w:ind w:firstLine="420"/>
        <w:rPr>
          <w:rFonts w:ascii="仿宋" w:hAnsi="仿宋"/>
        </w:rPr>
      </w:pPr>
      <w:r w:rsidRPr="00E81AD1">
        <w:rPr>
          <w:rFonts w:ascii="仿宋" w:hAnsi="仿宋" w:hint="eastAsia"/>
        </w:rPr>
        <w:t>该模块负责汇总各学校上传上来的学生作品，并按发布规则进行发布展示，</w:t>
      </w:r>
      <w:r w:rsidR="007C0890" w:rsidRPr="00E81AD1">
        <w:rPr>
          <w:rFonts w:ascii="仿宋" w:hAnsi="仿宋" w:hint="eastAsia"/>
        </w:rPr>
        <w:t>并可以进行匿名评论，任课教师可以进入系统后台查阅所授班级学生作品及其评论，学生可以进入系统后台查阅自己的作品及其评论。</w:t>
      </w:r>
    </w:p>
    <w:p w:rsidR="00D01028" w:rsidRPr="00E81AD1" w:rsidRDefault="00D01028" w:rsidP="00193A5C">
      <w:pPr>
        <w:pStyle w:val="4"/>
        <w:tabs>
          <w:tab w:val="left" w:pos="993"/>
        </w:tabs>
        <w:rPr>
          <w:rFonts w:ascii="仿宋" w:hAnsi="仿宋"/>
        </w:rPr>
      </w:pPr>
      <w:bookmarkStart w:id="62" w:name="_Toc326136330"/>
      <w:r w:rsidRPr="00E81AD1">
        <w:rPr>
          <w:rFonts w:ascii="仿宋" w:hAnsi="仿宋" w:hint="eastAsia"/>
        </w:rPr>
        <w:t>收集学生作品</w:t>
      </w:r>
      <w:bookmarkEnd w:id="62"/>
    </w:p>
    <w:p w:rsidR="00D01028" w:rsidRPr="00E81AD1" w:rsidRDefault="00D01028" w:rsidP="00E01483">
      <w:pPr>
        <w:spacing w:line="360" w:lineRule="auto"/>
        <w:ind w:firstLine="420"/>
        <w:rPr>
          <w:rFonts w:ascii="仿宋" w:hAnsi="仿宋"/>
        </w:rPr>
      </w:pPr>
      <w:r w:rsidRPr="00E81AD1">
        <w:rPr>
          <w:rFonts w:ascii="仿宋" w:hAnsi="仿宋" w:hint="eastAsia"/>
        </w:rPr>
        <w:t>任课教师将学生作品评阅后上传之后，将由本功能模块处理；在模块中按学年学期分年级课程目录统计学生作品，并能显示其明细（到每个学生的作品）。</w:t>
      </w:r>
    </w:p>
    <w:p w:rsidR="00A91112" w:rsidRPr="00E81AD1" w:rsidRDefault="00A91112" w:rsidP="00E01483">
      <w:pPr>
        <w:spacing w:line="360" w:lineRule="auto"/>
        <w:ind w:firstLine="420"/>
        <w:rPr>
          <w:rFonts w:ascii="仿宋" w:hAnsi="仿宋"/>
        </w:rPr>
      </w:pPr>
      <w:r w:rsidRPr="00E81AD1">
        <w:rPr>
          <w:rFonts w:ascii="仿宋" w:hAnsi="仿宋" w:hint="eastAsia"/>
        </w:rPr>
        <w:t>这里会有一个控制开关，只有开关开启任课教师才能上传数据，可以针对每个学校，目的是保障学校能在获取基础数据的前提下</w:t>
      </w:r>
      <w:r w:rsidR="00C0164E" w:rsidRPr="00E81AD1">
        <w:rPr>
          <w:rFonts w:ascii="仿宋" w:hAnsi="仿宋" w:hint="eastAsia"/>
        </w:rPr>
        <w:t>才能提交数据，以避免因数据不完整而导致的异常错误。</w:t>
      </w:r>
    </w:p>
    <w:p w:rsidR="006B7627" w:rsidRPr="00E81AD1" w:rsidRDefault="006B7627" w:rsidP="00193A5C">
      <w:pPr>
        <w:pStyle w:val="4"/>
        <w:tabs>
          <w:tab w:val="left" w:pos="993"/>
        </w:tabs>
        <w:rPr>
          <w:rFonts w:ascii="仿宋" w:hAnsi="仿宋"/>
        </w:rPr>
      </w:pPr>
      <w:bookmarkStart w:id="63" w:name="_Toc326136331"/>
      <w:r w:rsidRPr="00E81AD1">
        <w:rPr>
          <w:rFonts w:ascii="仿宋" w:hAnsi="仿宋" w:hint="eastAsia"/>
        </w:rPr>
        <w:t>发布模块</w:t>
      </w:r>
      <w:bookmarkEnd w:id="63"/>
    </w:p>
    <w:p w:rsidR="006B7627" w:rsidRPr="00E81AD1" w:rsidRDefault="006B7627" w:rsidP="00E01483">
      <w:pPr>
        <w:spacing w:line="360" w:lineRule="auto"/>
        <w:ind w:firstLine="420"/>
        <w:rPr>
          <w:rFonts w:ascii="仿宋" w:hAnsi="仿宋"/>
        </w:rPr>
      </w:pPr>
      <w:r w:rsidRPr="00E81AD1">
        <w:rPr>
          <w:rFonts w:ascii="仿宋" w:hAnsi="仿宋" w:hint="eastAsia"/>
        </w:rPr>
        <w:t>该模块制定发布规则，将收集到的学生作品发布出来，只有发布出的作品才能进行匿名评论；系统提供以下几种规则：</w:t>
      </w:r>
    </w:p>
    <w:p w:rsidR="006B7627" w:rsidRPr="00E81AD1" w:rsidRDefault="006B7627" w:rsidP="002414F9">
      <w:pPr>
        <w:numPr>
          <w:ilvl w:val="0"/>
          <w:numId w:val="16"/>
        </w:numPr>
        <w:tabs>
          <w:tab w:val="clear" w:pos="482"/>
          <w:tab w:val="num" w:pos="851"/>
        </w:tabs>
        <w:spacing w:line="360" w:lineRule="auto"/>
        <w:rPr>
          <w:rFonts w:ascii="仿宋" w:hAnsi="仿宋"/>
        </w:rPr>
      </w:pPr>
      <w:r w:rsidRPr="00E81AD1">
        <w:rPr>
          <w:rFonts w:ascii="仿宋" w:hAnsi="仿宋" w:hint="eastAsia"/>
        </w:rPr>
        <w:t>分学校按提交时间倒序展示前N个；</w:t>
      </w:r>
    </w:p>
    <w:p w:rsidR="006B7627" w:rsidRPr="00E81AD1" w:rsidRDefault="00611F85" w:rsidP="002414F9">
      <w:pPr>
        <w:numPr>
          <w:ilvl w:val="0"/>
          <w:numId w:val="16"/>
        </w:numPr>
        <w:tabs>
          <w:tab w:val="clear" w:pos="482"/>
          <w:tab w:val="num" w:pos="851"/>
        </w:tabs>
        <w:spacing w:line="360" w:lineRule="auto"/>
        <w:rPr>
          <w:rFonts w:ascii="仿宋" w:hAnsi="仿宋"/>
        </w:rPr>
      </w:pPr>
      <w:r w:rsidRPr="00E81AD1">
        <w:rPr>
          <w:rFonts w:ascii="仿宋" w:hAnsi="仿宋" w:hint="eastAsia"/>
        </w:rPr>
        <w:t>不分学校</w:t>
      </w:r>
      <w:r w:rsidR="006B7627" w:rsidRPr="00E81AD1">
        <w:rPr>
          <w:rFonts w:ascii="仿宋" w:hAnsi="仿宋" w:hint="eastAsia"/>
        </w:rPr>
        <w:t>按提交时间倒序</w:t>
      </w:r>
      <w:r w:rsidRPr="00E81AD1">
        <w:rPr>
          <w:rFonts w:ascii="仿宋" w:hAnsi="仿宋" w:hint="eastAsia"/>
        </w:rPr>
        <w:t>展示前N个；</w:t>
      </w:r>
    </w:p>
    <w:p w:rsidR="00964AF9" w:rsidRPr="00E81AD1" w:rsidRDefault="00C26C90" w:rsidP="002414F9">
      <w:pPr>
        <w:numPr>
          <w:ilvl w:val="0"/>
          <w:numId w:val="16"/>
        </w:numPr>
        <w:tabs>
          <w:tab w:val="clear" w:pos="482"/>
          <w:tab w:val="num" w:pos="851"/>
        </w:tabs>
        <w:spacing w:line="360" w:lineRule="auto"/>
        <w:rPr>
          <w:rFonts w:ascii="仿宋" w:hAnsi="仿宋"/>
        </w:rPr>
      </w:pPr>
      <w:r w:rsidRPr="00E81AD1">
        <w:rPr>
          <w:rFonts w:ascii="仿宋" w:hAnsi="仿宋" w:hint="eastAsia"/>
        </w:rPr>
        <w:t>分</w:t>
      </w:r>
      <w:r w:rsidR="00964AF9" w:rsidRPr="00E81AD1">
        <w:rPr>
          <w:rFonts w:ascii="仿宋" w:hAnsi="仿宋" w:hint="eastAsia"/>
        </w:rPr>
        <w:t>课程目录分学校按时间倒序展示前N个；</w:t>
      </w:r>
    </w:p>
    <w:p w:rsidR="00964AF9" w:rsidRPr="00E81AD1" w:rsidRDefault="00C26C90" w:rsidP="002414F9">
      <w:pPr>
        <w:numPr>
          <w:ilvl w:val="0"/>
          <w:numId w:val="16"/>
        </w:numPr>
        <w:tabs>
          <w:tab w:val="clear" w:pos="482"/>
          <w:tab w:val="num" w:pos="851"/>
        </w:tabs>
        <w:spacing w:line="360" w:lineRule="auto"/>
        <w:rPr>
          <w:rFonts w:ascii="仿宋" w:hAnsi="仿宋"/>
        </w:rPr>
      </w:pPr>
      <w:r w:rsidRPr="00E81AD1">
        <w:rPr>
          <w:rFonts w:ascii="仿宋" w:hAnsi="仿宋" w:hint="eastAsia"/>
        </w:rPr>
        <w:lastRenderedPageBreak/>
        <w:t>分</w:t>
      </w:r>
      <w:r w:rsidR="00964AF9" w:rsidRPr="00E81AD1">
        <w:rPr>
          <w:rFonts w:ascii="仿宋" w:hAnsi="仿宋" w:hint="eastAsia"/>
        </w:rPr>
        <w:t>课程目录不分学校按时间倒序展示前N个；</w:t>
      </w:r>
    </w:p>
    <w:p w:rsidR="00964AF9" w:rsidRPr="00E81AD1" w:rsidRDefault="009A6150" w:rsidP="002414F9">
      <w:pPr>
        <w:numPr>
          <w:ilvl w:val="0"/>
          <w:numId w:val="16"/>
        </w:numPr>
        <w:tabs>
          <w:tab w:val="clear" w:pos="482"/>
          <w:tab w:val="num" w:pos="851"/>
        </w:tabs>
        <w:spacing w:line="360" w:lineRule="auto"/>
        <w:rPr>
          <w:rFonts w:ascii="仿宋" w:hAnsi="仿宋"/>
        </w:rPr>
      </w:pPr>
      <w:r w:rsidRPr="00E81AD1">
        <w:rPr>
          <w:rFonts w:ascii="仿宋" w:hAnsi="仿宋" w:hint="eastAsia"/>
        </w:rPr>
        <w:t>分学校按客观评价</w:t>
      </w:r>
      <w:r w:rsidR="00D31A0A" w:rsidRPr="00E81AD1">
        <w:rPr>
          <w:rFonts w:ascii="仿宋" w:hAnsi="仿宋" w:hint="eastAsia"/>
        </w:rPr>
        <w:t>总</w:t>
      </w:r>
      <w:r w:rsidRPr="00E81AD1">
        <w:rPr>
          <w:rFonts w:ascii="仿宋" w:hAnsi="仿宋" w:hint="eastAsia"/>
        </w:rPr>
        <w:t>成绩展示前N个</w:t>
      </w:r>
      <w:r w:rsidR="00D31A0A" w:rsidRPr="00E81AD1">
        <w:rPr>
          <w:rFonts w:ascii="仿宋" w:hAnsi="仿宋" w:hint="eastAsia"/>
        </w:rPr>
        <w:t>；</w:t>
      </w:r>
    </w:p>
    <w:p w:rsidR="00D31A0A" w:rsidRPr="00E81AD1" w:rsidRDefault="00D31A0A" w:rsidP="002414F9">
      <w:pPr>
        <w:numPr>
          <w:ilvl w:val="0"/>
          <w:numId w:val="16"/>
        </w:numPr>
        <w:tabs>
          <w:tab w:val="clear" w:pos="482"/>
          <w:tab w:val="num" w:pos="851"/>
        </w:tabs>
        <w:spacing w:line="360" w:lineRule="auto"/>
        <w:rPr>
          <w:rFonts w:ascii="仿宋" w:hAnsi="仿宋"/>
        </w:rPr>
      </w:pPr>
      <w:r w:rsidRPr="00E81AD1">
        <w:rPr>
          <w:rFonts w:ascii="仿宋" w:hAnsi="仿宋" w:hint="eastAsia"/>
        </w:rPr>
        <w:t>不分学校按客观评价总成绩展示前N个；</w:t>
      </w:r>
    </w:p>
    <w:p w:rsidR="00D31A0A" w:rsidRPr="00E81AD1" w:rsidRDefault="00D31A0A" w:rsidP="002414F9">
      <w:pPr>
        <w:numPr>
          <w:ilvl w:val="0"/>
          <w:numId w:val="16"/>
        </w:numPr>
        <w:tabs>
          <w:tab w:val="clear" w:pos="482"/>
          <w:tab w:val="num" w:pos="851"/>
        </w:tabs>
        <w:spacing w:line="360" w:lineRule="auto"/>
        <w:rPr>
          <w:rFonts w:ascii="仿宋" w:hAnsi="仿宋"/>
        </w:rPr>
      </w:pPr>
      <w:r w:rsidRPr="00E81AD1">
        <w:rPr>
          <w:rFonts w:ascii="仿宋" w:hAnsi="仿宋" w:hint="eastAsia"/>
        </w:rPr>
        <w:t>分学校分课程目录按客观评价成绩展示前N个；</w:t>
      </w:r>
    </w:p>
    <w:p w:rsidR="00165527" w:rsidRPr="00E81AD1" w:rsidRDefault="00D31A0A" w:rsidP="003F6F7D">
      <w:pPr>
        <w:numPr>
          <w:ilvl w:val="0"/>
          <w:numId w:val="16"/>
        </w:numPr>
        <w:tabs>
          <w:tab w:val="clear" w:pos="482"/>
          <w:tab w:val="num" w:pos="851"/>
        </w:tabs>
        <w:spacing w:line="360" w:lineRule="auto"/>
        <w:rPr>
          <w:rFonts w:ascii="仿宋" w:hAnsi="仿宋"/>
        </w:rPr>
      </w:pPr>
      <w:r w:rsidRPr="00E81AD1">
        <w:rPr>
          <w:rFonts w:ascii="仿宋" w:hAnsi="仿宋" w:hint="eastAsia"/>
        </w:rPr>
        <w:t>不分学校分课程目录按客观评价成绩展示前N个；</w:t>
      </w:r>
    </w:p>
    <w:p w:rsidR="00D31A0A" w:rsidRPr="00E81AD1" w:rsidRDefault="0085612D" w:rsidP="00193A5C">
      <w:pPr>
        <w:pStyle w:val="4"/>
        <w:tabs>
          <w:tab w:val="left" w:pos="1134"/>
        </w:tabs>
        <w:rPr>
          <w:rFonts w:ascii="仿宋" w:hAnsi="仿宋"/>
        </w:rPr>
      </w:pPr>
      <w:bookmarkStart w:id="64" w:name="_Toc326136332"/>
      <w:r w:rsidRPr="00E81AD1">
        <w:rPr>
          <w:rFonts w:ascii="仿宋" w:hAnsi="仿宋" w:hint="eastAsia"/>
        </w:rPr>
        <w:t>学生查阅模块</w:t>
      </w:r>
      <w:bookmarkEnd w:id="64"/>
    </w:p>
    <w:p w:rsidR="0085612D" w:rsidRPr="00E81AD1" w:rsidRDefault="0085612D" w:rsidP="00E01483">
      <w:pPr>
        <w:spacing w:line="360" w:lineRule="auto"/>
        <w:ind w:firstLine="420"/>
        <w:rPr>
          <w:rFonts w:ascii="仿宋" w:hAnsi="仿宋"/>
        </w:rPr>
      </w:pPr>
      <w:r w:rsidRPr="00E81AD1">
        <w:rPr>
          <w:rFonts w:ascii="仿宋" w:hAnsi="仿宋" w:hint="eastAsia"/>
        </w:rPr>
        <w:t>学生在区中心系统登录之后可直接进入作品查阅模块，在该模块中学生可以查询到自己被老师评阅后的所有作品以及每个作品的匿名评论内容。</w:t>
      </w:r>
    </w:p>
    <w:p w:rsidR="0085612D" w:rsidRPr="00E81AD1" w:rsidRDefault="0085612D" w:rsidP="00193A5C">
      <w:pPr>
        <w:pStyle w:val="4"/>
        <w:tabs>
          <w:tab w:val="left" w:pos="993"/>
        </w:tabs>
        <w:rPr>
          <w:rFonts w:ascii="仿宋" w:hAnsi="仿宋"/>
        </w:rPr>
      </w:pPr>
      <w:bookmarkStart w:id="65" w:name="_Toc326136333"/>
      <w:r w:rsidRPr="00E81AD1">
        <w:rPr>
          <w:rFonts w:ascii="仿宋" w:hAnsi="仿宋" w:hint="eastAsia"/>
        </w:rPr>
        <w:t>任课教师查阅模块</w:t>
      </w:r>
      <w:bookmarkEnd w:id="65"/>
    </w:p>
    <w:p w:rsidR="0085612D" w:rsidRDefault="0085612D" w:rsidP="00E01483">
      <w:pPr>
        <w:spacing w:line="360" w:lineRule="auto"/>
        <w:ind w:firstLine="420"/>
        <w:rPr>
          <w:rFonts w:ascii="仿宋" w:hAnsi="仿宋"/>
        </w:rPr>
      </w:pPr>
      <w:r w:rsidRPr="00E81AD1">
        <w:rPr>
          <w:rFonts w:ascii="仿宋" w:hAnsi="仿宋" w:hint="eastAsia"/>
        </w:rPr>
        <w:t>任课教师在区中心系统登录之后可直接进入所授学生的作品，在该模块中任课教师可以查询所有学生的作品内容及其匿名评论，并可以对学生的评阅进行修改。</w:t>
      </w:r>
    </w:p>
    <w:p w:rsidR="00520675" w:rsidRDefault="00520675" w:rsidP="00193A5C">
      <w:pPr>
        <w:pStyle w:val="4"/>
        <w:tabs>
          <w:tab w:val="left" w:pos="993"/>
          <w:tab w:val="left" w:pos="1134"/>
        </w:tabs>
        <w:rPr>
          <w:rFonts w:ascii="仿宋" w:hAnsi="仿宋"/>
        </w:rPr>
      </w:pPr>
      <w:bookmarkStart w:id="66" w:name="_Toc326136334"/>
      <w:r w:rsidRPr="00520675">
        <w:rPr>
          <w:rFonts w:ascii="仿宋" w:hAnsi="仿宋" w:hint="eastAsia"/>
        </w:rPr>
        <w:t>评论管理</w:t>
      </w:r>
      <w:bookmarkEnd w:id="66"/>
    </w:p>
    <w:p w:rsidR="002B765A" w:rsidRPr="00E81AD1" w:rsidRDefault="00520675" w:rsidP="003F6F7D">
      <w:pPr>
        <w:spacing w:line="360" w:lineRule="auto"/>
        <w:ind w:firstLine="420"/>
        <w:rPr>
          <w:rFonts w:ascii="仿宋" w:hAnsi="仿宋"/>
        </w:rPr>
      </w:pPr>
      <w:r w:rsidRPr="00520675">
        <w:rPr>
          <w:rFonts w:ascii="仿宋" w:hAnsi="仿宋" w:hint="eastAsia"/>
        </w:rPr>
        <w:t>匿</w:t>
      </w:r>
      <w:r>
        <w:rPr>
          <w:rFonts w:ascii="仿宋" w:hAnsi="仿宋" w:hint="eastAsia"/>
        </w:rPr>
        <w:t>名评论后由管理员统一审核，只有审核通过之后的评论才能呈现出来。</w:t>
      </w:r>
    </w:p>
    <w:p w:rsidR="002E5193" w:rsidRPr="00E81AD1" w:rsidRDefault="002E5193" w:rsidP="007959E8">
      <w:pPr>
        <w:pStyle w:val="3"/>
        <w:tabs>
          <w:tab w:val="left" w:pos="851"/>
        </w:tabs>
        <w:rPr>
          <w:rFonts w:ascii="仿宋" w:hAnsi="仿宋"/>
        </w:rPr>
      </w:pPr>
      <w:bookmarkStart w:id="67" w:name="_Toc326136335"/>
      <w:r w:rsidRPr="00E81AD1">
        <w:rPr>
          <w:rFonts w:ascii="仿宋" w:hAnsi="仿宋" w:hint="eastAsia"/>
        </w:rPr>
        <w:t>报表统计</w:t>
      </w:r>
      <w:bookmarkEnd w:id="67"/>
    </w:p>
    <w:p w:rsidR="001E450C" w:rsidRPr="00E81AD1" w:rsidRDefault="001E450C" w:rsidP="00E01483">
      <w:pPr>
        <w:spacing w:line="360" w:lineRule="auto"/>
        <w:ind w:firstLine="420"/>
        <w:rPr>
          <w:rFonts w:ascii="仿宋" w:hAnsi="仿宋"/>
        </w:rPr>
      </w:pPr>
      <w:r w:rsidRPr="00E81AD1">
        <w:rPr>
          <w:rFonts w:ascii="仿宋" w:hAnsi="仿宋" w:hint="eastAsia"/>
        </w:rPr>
        <w:t>报表将主要以表格和图形为主，提供导出功能；</w:t>
      </w:r>
    </w:p>
    <w:p w:rsidR="001E450C" w:rsidRPr="00E81AD1" w:rsidRDefault="001E450C" w:rsidP="00E01483">
      <w:pPr>
        <w:spacing w:line="360" w:lineRule="auto"/>
        <w:ind w:firstLine="420"/>
        <w:rPr>
          <w:rFonts w:ascii="仿宋" w:hAnsi="仿宋"/>
        </w:rPr>
      </w:pPr>
      <w:r w:rsidRPr="00E81AD1">
        <w:rPr>
          <w:rFonts w:ascii="仿宋" w:hAnsi="仿宋" w:hint="eastAsia"/>
        </w:rPr>
        <w:t>系统将</w:t>
      </w:r>
      <w:r w:rsidR="00AE00E4" w:rsidRPr="00E81AD1">
        <w:rPr>
          <w:rFonts w:ascii="仿宋" w:hAnsi="仿宋" w:hint="eastAsia"/>
        </w:rPr>
        <w:t>提供从数量和质量下的同比和环比报表，</w:t>
      </w:r>
      <w:r w:rsidRPr="00E81AD1">
        <w:rPr>
          <w:rFonts w:ascii="仿宋" w:hAnsi="仿宋" w:hint="eastAsia"/>
        </w:rPr>
        <w:t>主要</w:t>
      </w:r>
      <w:r w:rsidR="004F5D6E" w:rsidRPr="00E81AD1">
        <w:rPr>
          <w:rFonts w:ascii="仿宋" w:hAnsi="仿宋" w:hint="eastAsia"/>
        </w:rPr>
        <w:t>包括</w:t>
      </w:r>
      <w:r w:rsidRPr="00E81AD1">
        <w:rPr>
          <w:rFonts w:ascii="仿宋" w:hAnsi="仿宋" w:hint="eastAsia"/>
        </w:rPr>
        <w:t>以下报表：</w:t>
      </w:r>
    </w:p>
    <w:p w:rsidR="001E450C" w:rsidRPr="00E81AD1" w:rsidRDefault="001E450C" w:rsidP="002414F9">
      <w:pPr>
        <w:numPr>
          <w:ilvl w:val="0"/>
          <w:numId w:val="17"/>
        </w:numPr>
        <w:tabs>
          <w:tab w:val="clear" w:pos="482"/>
          <w:tab w:val="num" w:pos="851"/>
        </w:tabs>
        <w:spacing w:line="360" w:lineRule="auto"/>
        <w:rPr>
          <w:rFonts w:ascii="仿宋" w:hAnsi="仿宋"/>
        </w:rPr>
      </w:pPr>
      <w:r w:rsidRPr="00E81AD1">
        <w:rPr>
          <w:rFonts w:ascii="仿宋" w:hAnsi="仿宋" w:hint="eastAsia"/>
        </w:rPr>
        <w:t>分学年学期按年级统计各校上传</w:t>
      </w:r>
      <w:r w:rsidR="0070290F" w:rsidRPr="00E81AD1">
        <w:rPr>
          <w:rFonts w:ascii="仿宋" w:hAnsi="仿宋" w:hint="eastAsia"/>
        </w:rPr>
        <w:t>人均</w:t>
      </w:r>
      <w:r w:rsidRPr="00E81AD1">
        <w:rPr>
          <w:rFonts w:ascii="仿宋" w:hAnsi="仿宋" w:hint="eastAsia"/>
        </w:rPr>
        <w:t>作品数量；</w:t>
      </w:r>
    </w:p>
    <w:p w:rsidR="001E450C" w:rsidRPr="00E81AD1" w:rsidRDefault="001E450C" w:rsidP="002414F9">
      <w:pPr>
        <w:numPr>
          <w:ilvl w:val="0"/>
          <w:numId w:val="17"/>
        </w:numPr>
        <w:tabs>
          <w:tab w:val="clear" w:pos="482"/>
          <w:tab w:val="num" w:pos="851"/>
        </w:tabs>
        <w:spacing w:line="360" w:lineRule="auto"/>
        <w:rPr>
          <w:rFonts w:ascii="仿宋" w:hAnsi="仿宋"/>
        </w:rPr>
      </w:pPr>
      <w:r w:rsidRPr="00E81AD1">
        <w:rPr>
          <w:rFonts w:ascii="仿宋" w:hAnsi="仿宋" w:hint="eastAsia"/>
        </w:rPr>
        <w:t>分年级按学年学期统计各校上传</w:t>
      </w:r>
      <w:r w:rsidR="0070290F" w:rsidRPr="00E81AD1">
        <w:rPr>
          <w:rFonts w:ascii="仿宋" w:hAnsi="仿宋" w:hint="eastAsia"/>
        </w:rPr>
        <w:t>人均</w:t>
      </w:r>
      <w:r w:rsidRPr="00E81AD1">
        <w:rPr>
          <w:rFonts w:ascii="仿宋" w:hAnsi="仿宋" w:hint="eastAsia"/>
        </w:rPr>
        <w:t>作品数量；</w:t>
      </w:r>
    </w:p>
    <w:p w:rsidR="001E450C" w:rsidRPr="00E81AD1" w:rsidRDefault="001E450C" w:rsidP="002414F9">
      <w:pPr>
        <w:numPr>
          <w:ilvl w:val="0"/>
          <w:numId w:val="17"/>
        </w:numPr>
        <w:tabs>
          <w:tab w:val="clear" w:pos="482"/>
          <w:tab w:val="num" w:pos="851"/>
        </w:tabs>
        <w:spacing w:line="360" w:lineRule="auto"/>
        <w:rPr>
          <w:rFonts w:ascii="仿宋" w:hAnsi="仿宋"/>
        </w:rPr>
      </w:pPr>
      <w:r w:rsidRPr="00E81AD1">
        <w:rPr>
          <w:rFonts w:ascii="仿宋" w:hAnsi="仿宋" w:hint="eastAsia"/>
        </w:rPr>
        <w:t>分学年学期按年级统计各校学生作品的</w:t>
      </w:r>
      <w:r w:rsidR="006E5283" w:rsidRPr="00E81AD1">
        <w:rPr>
          <w:rFonts w:ascii="仿宋" w:hAnsi="仿宋" w:hint="eastAsia"/>
        </w:rPr>
        <w:t>人</w:t>
      </w:r>
      <w:r w:rsidR="00304331" w:rsidRPr="00E81AD1">
        <w:rPr>
          <w:rFonts w:ascii="仿宋" w:hAnsi="仿宋" w:hint="eastAsia"/>
        </w:rPr>
        <w:t>均</w:t>
      </w:r>
      <w:r w:rsidRPr="00E81AD1">
        <w:rPr>
          <w:rFonts w:ascii="仿宋" w:hAnsi="仿宋" w:hint="eastAsia"/>
        </w:rPr>
        <w:t>成绩；</w:t>
      </w:r>
    </w:p>
    <w:p w:rsidR="001E450C" w:rsidRPr="00E81AD1" w:rsidRDefault="001E450C" w:rsidP="002414F9">
      <w:pPr>
        <w:numPr>
          <w:ilvl w:val="0"/>
          <w:numId w:val="17"/>
        </w:numPr>
        <w:tabs>
          <w:tab w:val="clear" w:pos="482"/>
          <w:tab w:val="num" w:pos="851"/>
        </w:tabs>
        <w:spacing w:line="360" w:lineRule="auto"/>
        <w:rPr>
          <w:rFonts w:ascii="仿宋" w:hAnsi="仿宋"/>
        </w:rPr>
      </w:pPr>
      <w:r w:rsidRPr="00E81AD1">
        <w:rPr>
          <w:rFonts w:ascii="仿宋" w:hAnsi="仿宋" w:hint="eastAsia"/>
        </w:rPr>
        <w:t>分年级按学年学期统计各校学生作品的</w:t>
      </w:r>
      <w:r w:rsidR="006E5283" w:rsidRPr="00E81AD1">
        <w:rPr>
          <w:rFonts w:ascii="仿宋" w:hAnsi="仿宋" w:hint="eastAsia"/>
        </w:rPr>
        <w:t>人</w:t>
      </w:r>
      <w:r w:rsidR="00304331" w:rsidRPr="00E81AD1">
        <w:rPr>
          <w:rFonts w:ascii="仿宋" w:hAnsi="仿宋" w:hint="eastAsia"/>
        </w:rPr>
        <w:t>均</w:t>
      </w:r>
      <w:r w:rsidRPr="00E81AD1">
        <w:rPr>
          <w:rFonts w:ascii="仿宋" w:hAnsi="仿宋" w:hint="eastAsia"/>
        </w:rPr>
        <w:t>成绩；</w:t>
      </w:r>
    </w:p>
    <w:p w:rsidR="00F321BC" w:rsidRPr="00E81AD1" w:rsidRDefault="00F321BC" w:rsidP="002414F9">
      <w:pPr>
        <w:numPr>
          <w:ilvl w:val="0"/>
          <w:numId w:val="17"/>
        </w:numPr>
        <w:tabs>
          <w:tab w:val="clear" w:pos="482"/>
          <w:tab w:val="num" w:pos="851"/>
        </w:tabs>
        <w:spacing w:line="360" w:lineRule="auto"/>
        <w:rPr>
          <w:rFonts w:ascii="仿宋" w:hAnsi="仿宋"/>
        </w:rPr>
      </w:pPr>
      <w:r w:rsidRPr="00E81AD1">
        <w:rPr>
          <w:rFonts w:ascii="仿宋" w:hAnsi="仿宋" w:hint="eastAsia"/>
        </w:rPr>
        <w:t>分学年学期按年级统计各校按必修课程目录的人均成绩；</w:t>
      </w:r>
    </w:p>
    <w:p w:rsidR="00C428A5" w:rsidRPr="00E81AD1" w:rsidRDefault="00C428A5" w:rsidP="00193A5C">
      <w:pPr>
        <w:pStyle w:val="3"/>
        <w:tabs>
          <w:tab w:val="left" w:pos="851"/>
        </w:tabs>
        <w:rPr>
          <w:rFonts w:ascii="仿宋" w:hAnsi="仿宋"/>
        </w:rPr>
      </w:pPr>
      <w:bookmarkStart w:id="68" w:name="_Toc326136336"/>
      <w:r w:rsidRPr="00E81AD1">
        <w:rPr>
          <w:rFonts w:ascii="仿宋" w:hAnsi="仿宋" w:hint="eastAsia"/>
        </w:rPr>
        <w:t>系统管理</w:t>
      </w:r>
      <w:bookmarkEnd w:id="68"/>
    </w:p>
    <w:p w:rsidR="00C428A5" w:rsidRPr="00E81AD1" w:rsidRDefault="00C428A5" w:rsidP="00E01483">
      <w:pPr>
        <w:spacing w:line="360" w:lineRule="auto"/>
        <w:ind w:firstLine="420"/>
        <w:rPr>
          <w:rFonts w:ascii="仿宋" w:hAnsi="仿宋"/>
        </w:rPr>
      </w:pPr>
      <w:r w:rsidRPr="00E81AD1">
        <w:rPr>
          <w:rFonts w:ascii="仿宋" w:hAnsi="仿宋" w:hint="eastAsia"/>
        </w:rPr>
        <w:t>本模块负责用户授权，访问控制</w:t>
      </w:r>
      <w:r w:rsidR="007A281F" w:rsidRPr="00E81AD1">
        <w:rPr>
          <w:rFonts w:ascii="仿宋" w:hAnsi="仿宋" w:hint="eastAsia"/>
        </w:rPr>
        <w:t>等权限和安全方面的功能。</w:t>
      </w:r>
      <w:r w:rsidR="00FC4EF5">
        <w:rPr>
          <w:rFonts w:ascii="仿宋" w:hAnsi="仿宋" w:hint="eastAsia"/>
        </w:rPr>
        <w:t>权限体系模型</w:t>
      </w:r>
      <w:r w:rsidR="007C0722">
        <w:rPr>
          <w:rFonts w:ascii="仿宋" w:hAnsi="仿宋" w:hint="eastAsia"/>
        </w:rPr>
        <w:t>分为两个维度由管理自由配置，两个维度分别是菜单授权、数据授权。</w:t>
      </w:r>
    </w:p>
    <w:p w:rsidR="00FB312A" w:rsidRPr="00E81AD1" w:rsidRDefault="00FB312A" w:rsidP="00193A5C">
      <w:pPr>
        <w:pStyle w:val="20"/>
        <w:tabs>
          <w:tab w:val="clear" w:pos="1985"/>
          <w:tab w:val="num" w:pos="709"/>
        </w:tabs>
        <w:ind w:hanging="1843"/>
        <w:rPr>
          <w:rFonts w:ascii="仿宋" w:hAnsi="仿宋"/>
        </w:rPr>
      </w:pPr>
      <w:bookmarkStart w:id="69" w:name="_Toc326136337"/>
      <w:r w:rsidRPr="00E81AD1">
        <w:rPr>
          <w:rFonts w:ascii="仿宋" w:hAnsi="仿宋" w:hint="eastAsia"/>
        </w:rPr>
        <w:t>区教育局中心同步模块</w:t>
      </w:r>
      <w:bookmarkEnd w:id="69"/>
    </w:p>
    <w:p w:rsidR="00FB312A" w:rsidRPr="00E81AD1" w:rsidRDefault="00247275" w:rsidP="00E01483">
      <w:pPr>
        <w:spacing w:line="360" w:lineRule="auto"/>
        <w:ind w:firstLine="420"/>
        <w:rPr>
          <w:rFonts w:ascii="仿宋" w:hAnsi="仿宋"/>
        </w:rPr>
      </w:pPr>
      <w:r w:rsidRPr="00E81AD1">
        <w:rPr>
          <w:rFonts w:ascii="仿宋" w:hAnsi="仿宋" w:hint="eastAsia"/>
        </w:rPr>
        <w:t>负责与城域网单向同步</w:t>
      </w:r>
      <w:smartTag w:uri="urn:schemas-microsoft-com:office:smarttags" w:element="chsdate">
        <w:smartTagPr>
          <w:attr w:name="IsROCDate" w:val="False"/>
          <w:attr w:name="IsLunarDate" w:val="False"/>
          <w:attr w:name="Day" w:val="30"/>
          <w:attr w:name="Month" w:val="12"/>
          <w:attr w:name="Year" w:val="1899"/>
        </w:smartTagPr>
        <w:r w:rsidRPr="00E81AD1">
          <w:rPr>
            <w:rFonts w:ascii="仿宋" w:hAnsi="仿宋" w:hint="eastAsia"/>
          </w:rPr>
          <w:t>4.1.3</w:t>
        </w:r>
      </w:smartTag>
      <w:r w:rsidRPr="00E81AD1">
        <w:rPr>
          <w:rFonts w:ascii="仿宋" w:hAnsi="仿宋" w:hint="eastAsia"/>
        </w:rPr>
        <w:t xml:space="preserve"> 中的数据</w:t>
      </w:r>
      <w:r w:rsidR="00A54BFC" w:rsidRPr="00E81AD1">
        <w:rPr>
          <w:rFonts w:ascii="仿宋" w:hAnsi="仿宋" w:hint="eastAsia"/>
        </w:rPr>
        <w:t>（数据同步方向：城域网  -&gt; 区中心系统）</w:t>
      </w:r>
      <w:r w:rsidRPr="00E81AD1">
        <w:rPr>
          <w:rFonts w:ascii="仿宋" w:hAnsi="仿宋" w:hint="eastAsia"/>
        </w:rPr>
        <w:t>。</w:t>
      </w:r>
    </w:p>
    <w:p w:rsidR="00D727E1" w:rsidRPr="00E81AD1" w:rsidRDefault="00B514AD" w:rsidP="003F6F7D">
      <w:pPr>
        <w:spacing w:line="360" w:lineRule="auto"/>
        <w:ind w:firstLine="420"/>
        <w:rPr>
          <w:rFonts w:ascii="仿宋" w:hAnsi="仿宋"/>
        </w:rPr>
      </w:pPr>
      <w:r w:rsidRPr="00E81AD1">
        <w:rPr>
          <w:rFonts w:ascii="仿宋" w:hAnsi="仿宋" w:hint="eastAsia"/>
        </w:rPr>
        <w:t>同步模块以Windows服务的方式驻留在服务器上，同步间隔时间默认为24小时（可根据实际情况</w:t>
      </w:r>
      <w:r w:rsidR="003C1C0B" w:rsidRPr="00E81AD1">
        <w:rPr>
          <w:rFonts w:ascii="仿宋" w:hAnsi="仿宋" w:hint="eastAsia"/>
        </w:rPr>
        <w:t>调整</w:t>
      </w:r>
      <w:r w:rsidRPr="00E81AD1">
        <w:rPr>
          <w:rFonts w:ascii="仿宋" w:hAnsi="仿宋" w:hint="eastAsia"/>
        </w:rPr>
        <w:t>）</w:t>
      </w:r>
      <w:r w:rsidR="003C1C0B" w:rsidRPr="00E81AD1">
        <w:rPr>
          <w:rFonts w:ascii="仿宋" w:hAnsi="仿宋" w:hint="eastAsia"/>
        </w:rPr>
        <w:t>。</w:t>
      </w:r>
    </w:p>
    <w:p w:rsidR="00D727E1" w:rsidRPr="00E81AD1" w:rsidRDefault="00300C70" w:rsidP="00E01483">
      <w:pPr>
        <w:spacing w:line="360" w:lineRule="auto"/>
        <w:ind w:firstLine="420"/>
        <w:rPr>
          <w:rFonts w:ascii="仿宋" w:hAnsi="仿宋"/>
        </w:rPr>
      </w:pPr>
      <w:r w:rsidRPr="00E81AD1">
        <w:rPr>
          <w:rFonts w:ascii="仿宋" w:hAnsi="仿宋" w:hint="eastAsia"/>
        </w:rPr>
        <w:lastRenderedPageBreak/>
        <w:t>须</w:t>
      </w:r>
      <w:r w:rsidR="003F6F7D">
        <w:rPr>
          <w:rFonts w:ascii="仿宋" w:hAnsi="仿宋" w:hint="eastAsia"/>
        </w:rPr>
        <w:t>由</w:t>
      </w:r>
      <w:r w:rsidR="00D727E1" w:rsidRPr="00E81AD1">
        <w:rPr>
          <w:rFonts w:ascii="仿宋" w:hAnsi="仿宋" w:hint="eastAsia"/>
        </w:rPr>
        <w:t>城域网提供</w:t>
      </w:r>
      <w:r w:rsidR="003F6F7D" w:rsidRPr="00E81AD1">
        <w:rPr>
          <w:rFonts w:ascii="仿宋" w:hAnsi="仿宋" w:hint="eastAsia"/>
        </w:rPr>
        <w:t>当前学年学期</w:t>
      </w:r>
      <w:r w:rsidR="00D727E1" w:rsidRPr="00E81AD1">
        <w:rPr>
          <w:rFonts w:ascii="仿宋" w:hAnsi="仿宋" w:hint="eastAsia"/>
        </w:rPr>
        <w:t>的主要数据如下</w:t>
      </w:r>
      <w:r w:rsidR="008C06A8" w:rsidRPr="00E81AD1">
        <w:rPr>
          <w:rFonts w:ascii="仿宋" w:hAnsi="仿宋" w:hint="eastAsia"/>
        </w:rPr>
        <w:t>：</w:t>
      </w:r>
    </w:p>
    <w:p w:rsidR="008C06A8" w:rsidRPr="00E81AD1" w:rsidRDefault="008C06A8" w:rsidP="002414F9">
      <w:pPr>
        <w:numPr>
          <w:ilvl w:val="0"/>
          <w:numId w:val="18"/>
        </w:numPr>
        <w:tabs>
          <w:tab w:val="clear" w:pos="482"/>
          <w:tab w:val="num" w:pos="851"/>
        </w:tabs>
        <w:spacing w:line="360" w:lineRule="auto"/>
        <w:rPr>
          <w:rFonts w:ascii="仿宋" w:hAnsi="仿宋"/>
        </w:rPr>
      </w:pPr>
      <w:r w:rsidRPr="00E81AD1">
        <w:rPr>
          <w:rFonts w:ascii="仿宋" w:hAnsi="仿宋" w:hint="eastAsia"/>
        </w:rPr>
        <w:t>学校数据应包括如下字段：学校代码</w:t>
      </w:r>
      <w:r w:rsidR="001D6993" w:rsidRPr="00E81AD1">
        <w:rPr>
          <w:rFonts w:ascii="仿宋" w:hAnsi="仿宋" w:hint="eastAsia"/>
        </w:rPr>
        <w:t>（唯一标识）</w:t>
      </w:r>
      <w:r w:rsidR="000D5DF3" w:rsidRPr="00E81AD1">
        <w:rPr>
          <w:rFonts w:ascii="仿宋" w:hAnsi="仿宋" w:hint="eastAsia"/>
        </w:rPr>
        <w:t>、学校名称</w:t>
      </w:r>
      <w:r w:rsidRPr="00E81AD1">
        <w:rPr>
          <w:rFonts w:ascii="仿宋" w:hAnsi="仿宋" w:hint="eastAsia"/>
        </w:rPr>
        <w:t>。</w:t>
      </w:r>
    </w:p>
    <w:p w:rsidR="000D5DF3" w:rsidRPr="00E81AD1" w:rsidRDefault="001D6993" w:rsidP="002414F9">
      <w:pPr>
        <w:numPr>
          <w:ilvl w:val="0"/>
          <w:numId w:val="18"/>
        </w:numPr>
        <w:tabs>
          <w:tab w:val="clear" w:pos="482"/>
          <w:tab w:val="num" w:pos="851"/>
        </w:tabs>
        <w:spacing w:line="360" w:lineRule="auto"/>
        <w:rPr>
          <w:rFonts w:ascii="仿宋" w:hAnsi="仿宋"/>
        </w:rPr>
      </w:pPr>
      <w:r w:rsidRPr="00E81AD1">
        <w:rPr>
          <w:rFonts w:ascii="仿宋" w:hAnsi="仿宋" w:hint="eastAsia"/>
        </w:rPr>
        <w:t>教师数据最好</w:t>
      </w:r>
      <w:r w:rsidR="00EC734A" w:rsidRPr="00E81AD1">
        <w:rPr>
          <w:rFonts w:ascii="仿宋" w:hAnsi="仿宋" w:hint="eastAsia"/>
        </w:rPr>
        <w:t>同步全校教师</w:t>
      </w:r>
      <w:r w:rsidR="00CF57A9" w:rsidRPr="00E81AD1">
        <w:rPr>
          <w:rFonts w:ascii="仿宋" w:hAnsi="仿宋" w:hint="eastAsia"/>
        </w:rPr>
        <w:t>（教师信息是用户信息的子集）</w:t>
      </w:r>
      <w:r w:rsidRPr="00E81AD1">
        <w:rPr>
          <w:rFonts w:ascii="仿宋" w:hAnsi="仿宋" w:hint="eastAsia"/>
        </w:rPr>
        <w:t>；应包含如下字段：教师代码（唯一标识）</w:t>
      </w:r>
      <w:r w:rsidR="00B03B2E" w:rsidRPr="00E81AD1">
        <w:rPr>
          <w:rFonts w:ascii="仿宋" w:hAnsi="仿宋" w:hint="eastAsia"/>
        </w:rPr>
        <w:t>、</w:t>
      </w:r>
      <w:r w:rsidRPr="00E81AD1">
        <w:rPr>
          <w:rFonts w:ascii="仿宋" w:hAnsi="仿宋" w:hint="eastAsia"/>
        </w:rPr>
        <w:t>教师姓名</w:t>
      </w:r>
      <w:r w:rsidR="00B03B2E" w:rsidRPr="00E81AD1">
        <w:rPr>
          <w:rFonts w:ascii="仿宋" w:hAnsi="仿宋" w:hint="eastAsia"/>
        </w:rPr>
        <w:t>、</w:t>
      </w:r>
      <w:r w:rsidRPr="00E81AD1">
        <w:rPr>
          <w:rFonts w:ascii="仿宋" w:hAnsi="仿宋" w:hint="eastAsia"/>
        </w:rPr>
        <w:t>所属学校代码。</w:t>
      </w:r>
    </w:p>
    <w:p w:rsidR="00B03B2E" w:rsidRPr="00E81AD1" w:rsidRDefault="00B03B2E" w:rsidP="002414F9">
      <w:pPr>
        <w:numPr>
          <w:ilvl w:val="0"/>
          <w:numId w:val="18"/>
        </w:numPr>
        <w:tabs>
          <w:tab w:val="clear" w:pos="482"/>
          <w:tab w:val="num" w:pos="851"/>
        </w:tabs>
        <w:spacing w:line="360" w:lineRule="auto"/>
        <w:rPr>
          <w:rFonts w:ascii="仿宋" w:hAnsi="仿宋"/>
        </w:rPr>
      </w:pPr>
      <w:r w:rsidRPr="00E81AD1">
        <w:rPr>
          <w:rFonts w:ascii="仿宋" w:hAnsi="仿宋" w:hint="eastAsia"/>
        </w:rPr>
        <w:t>班级数据（学年学期、</w:t>
      </w:r>
      <w:r w:rsidR="007279BC" w:rsidRPr="00E81AD1">
        <w:rPr>
          <w:rFonts w:ascii="仿宋" w:hAnsi="仿宋" w:hint="eastAsia"/>
        </w:rPr>
        <w:t>年级</w:t>
      </w:r>
      <w:r w:rsidRPr="00E81AD1">
        <w:rPr>
          <w:rFonts w:ascii="仿宋" w:hAnsi="仿宋" w:hint="eastAsia"/>
        </w:rPr>
        <w:t>信息</w:t>
      </w:r>
      <w:r w:rsidR="007279BC" w:rsidRPr="00E81AD1">
        <w:rPr>
          <w:rFonts w:ascii="仿宋" w:hAnsi="仿宋" w:hint="eastAsia"/>
        </w:rPr>
        <w:t>体现在班级信息中</w:t>
      </w:r>
      <w:r w:rsidRPr="00E81AD1">
        <w:rPr>
          <w:rFonts w:ascii="仿宋" w:hAnsi="仿宋" w:hint="eastAsia"/>
        </w:rPr>
        <w:t>），主要包含如下字段：班级代码（唯一标识）、班级名称、所属学校代码、所属学年学期代码、所属学年学期名称、所属年级代码、所属年级名称。</w:t>
      </w:r>
    </w:p>
    <w:p w:rsidR="00FB312A" w:rsidRPr="00E81AD1" w:rsidRDefault="006F4FBE" w:rsidP="002414F9">
      <w:pPr>
        <w:numPr>
          <w:ilvl w:val="0"/>
          <w:numId w:val="18"/>
        </w:numPr>
        <w:tabs>
          <w:tab w:val="clear" w:pos="482"/>
          <w:tab w:val="num" w:pos="851"/>
        </w:tabs>
        <w:spacing w:line="360" w:lineRule="auto"/>
        <w:rPr>
          <w:rFonts w:ascii="仿宋" w:hAnsi="仿宋"/>
        </w:rPr>
      </w:pPr>
      <w:r w:rsidRPr="00E81AD1">
        <w:rPr>
          <w:rFonts w:ascii="仿宋" w:hAnsi="仿宋" w:hint="eastAsia"/>
        </w:rPr>
        <w:t>学生数据，主要包含如下字段：学生代码（唯一标识）、学生</w:t>
      </w:r>
      <w:r w:rsidR="00BA1A6C" w:rsidRPr="00E81AD1">
        <w:rPr>
          <w:rFonts w:ascii="仿宋" w:hAnsi="仿宋" w:hint="eastAsia"/>
        </w:rPr>
        <w:t>名称、所属班级</w:t>
      </w:r>
      <w:r w:rsidR="00531E18" w:rsidRPr="00E81AD1">
        <w:rPr>
          <w:rFonts w:ascii="仿宋" w:hAnsi="仿宋" w:hint="eastAsia"/>
        </w:rPr>
        <w:t>代码</w:t>
      </w:r>
      <w:r w:rsidR="00BA1A6C" w:rsidRPr="00E81AD1">
        <w:rPr>
          <w:rFonts w:ascii="仿宋" w:hAnsi="仿宋" w:hint="eastAsia"/>
        </w:rPr>
        <w:t>。</w:t>
      </w:r>
    </w:p>
    <w:p w:rsidR="00AB2491" w:rsidRPr="00E81AD1" w:rsidRDefault="00AB2491" w:rsidP="00C84972">
      <w:pPr>
        <w:ind w:left="927"/>
        <w:rPr>
          <w:rFonts w:ascii="仿宋" w:hAnsi="仿宋"/>
        </w:rPr>
      </w:pPr>
    </w:p>
    <w:p w:rsidR="00FB312A" w:rsidRPr="00E81AD1" w:rsidRDefault="00BD5CD5" w:rsidP="00193A5C">
      <w:pPr>
        <w:pStyle w:val="20"/>
        <w:tabs>
          <w:tab w:val="clear" w:pos="1985"/>
          <w:tab w:val="num" w:pos="709"/>
        </w:tabs>
        <w:ind w:hanging="1843"/>
        <w:rPr>
          <w:rFonts w:ascii="仿宋" w:hAnsi="仿宋"/>
        </w:rPr>
      </w:pPr>
      <w:bookmarkStart w:id="70" w:name="_Toc326136338"/>
      <w:r>
        <w:rPr>
          <w:rFonts w:ascii="仿宋" w:hAnsi="仿宋" w:hint="eastAsia"/>
        </w:rPr>
        <w:t>学校客户端</w:t>
      </w:r>
      <w:r w:rsidR="00FB312A" w:rsidRPr="00E81AD1">
        <w:rPr>
          <w:rFonts w:ascii="仿宋" w:hAnsi="仿宋" w:hint="eastAsia"/>
        </w:rPr>
        <w:t>系统</w:t>
      </w:r>
      <w:bookmarkEnd w:id="70"/>
    </w:p>
    <w:p w:rsidR="00FB312A" w:rsidRPr="00E81AD1" w:rsidRDefault="004C4CA9" w:rsidP="00E01483">
      <w:pPr>
        <w:spacing w:line="360" w:lineRule="auto"/>
        <w:ind w:firstLine="420"/>
        <w:rPr>
          <w:rFonts w:ascii="仿宋" w:hAnsi="仿宋"/>
        </w:rPr>
      </w:pPr>
      <w:r>
        <w:rPr>
          <w:rFonts w:ascii="仿宋" w:hAnsi="仿宋" w:hint="eastAsia"/>
        </w:rPr>
        <w:t>学校客户端</w:t>
      </w:r>
      <w:r w:rsidR="00E86468" w:rsidRPr="00E81AD1">
        <w:rPr>
          <w:rFonts w:ascii="仿宋" w:hAnsi="仿宋" w:hint="eastAsia"/>
        </w:rPr>
        <w:t>系统</w:t>
      </w:r>
      <w:r>
        <w:rPr>
          <w:rFonts w:ascii="仿宋" w:hAnsi="仿宋" w:hint="eastAsia"/>
        </w:rPr>
        <w:t>分为教师机客户端、学生机客户端；</w:t>
      </w:r>
      <w:r w:rsidR="00CA136A">
        <w:rPr>
          <w:rFonts w:ascii="仿宋" w:hAnsi="仿宋" w:hint="eastAsia"/>
        </w:rPr>
        <w:t>主要负责同步数据</w:t>
      </w:r>
      <w:r w:rsidR="00D00751" w:rsidRPr="00E81AD1">
        <w:rPr>
          <w:rFonts w:ascii="仿宋" w:hAnsi="仿宋" w:hint="eastAsia"/>
        </w:rPr>
        <w:t>、</w:t>
      </w:r>
      <w:r w:rsidR="00CA136A">
        <w:rPr>
          <w:rFonts w:ascii="仿宋" w:hAnsi="仿宋" w:hint="eastAsia"/>
        </w:rPr>
        <w:t>离线操作、上课时监控、</w:t>
      </w:r>
      <w:r w:rsidR="00D00751" w:rsidRPr="00E81AD1">
        <w:rPr>
          <w:rFonts w:ascii="仿宋" w:hAnsi="仿宋" w:hint="eastAsia"/>
        </w:rPr>
        <w:t>学生作品上传、任课教师评阅上传</w:t>
      </w:r>
      <w:r w:rsidR="00C75D63" w:rsidRPr="00E81AD1">
        <w:rPr>
          <w:rFonts w:ascii="仿宋" w:hAnsi="仿宋" w:hint="eastAsia"/>
        </w:rPr>
        <w:t>等。</w:t>
      </w:r>
    </w:p>
    <w:p w:rsidR="00FB312A" w:rsidRPr="00E81AD1" w:rsidRDefault="00E75AFD" w:rsidP="00EA6BCC">
      <w:pPr>
        <w:pStyle w:val="3"/>
        <w:rPr>
          <w:rFonts w:ascii="仿宋" w:hAnsi="仿宋"/>
        </w:rPr>
      </w:pPr>
      <w:bookmarkStart w:id="71" w:name="_Toc326136339"/>
      <w:r>
        <w:rPr>
          <w:rFonts w:ascii="仿宋" w:hAnsi="仿宋" w:hint="eastAsia"/>
        </w:rPr>
        <w:t>教师机客户端</w:t>
      </w:r>
      <w:bookmarkEnd w:id="71"/>
    </w:p>
    <w:p w:rsidR="00AA65C9" w:rsidRDefault="00AA65C9" w:rsidP="00E01483">
      <w:pPr>
        <w:spacing w:line="360" w:lineRule="auto"/>
        <w:ind w:firstLine="420"/>
        <w:rPr>
          <w:rFonts w:ascii="仿宋" w:hAnsi="仿宋"/>
        </w:rPr>
      </w:pPr>
      <w:r>
        <w:rPr>
          <w:rFonts w:ascii="仿宋" w:hAnsi="仿宋" w:hint="eastAsia"/>
        </w:rPr>
        <w:t>教师机客户端是学校客户端系统的核心，它的主要功能是为任课教师提供一个收集评阅学生作品的一个平台，同时也要支持在网络不稳定的状态下不影响正常的授课过程（支持离线操作），同时也能方便有效的</w:t>
      </w:r>
      <w:r w:rsidR="006719E3">
        <w:rPr>
          <w:rFonts w:ascii="仿宋" w:hAnsi="仿宋" w:hint="eastAsia"/>
        </w:rPr>
        <w:t>为学生机客端提供可靠的</w:t>
      </w:r>
      <w:r w:rsidR="00D71AA0">
        <w:rPr>
          <w:rFonts w:ascii="仿宋" w:hAnsi="仿宋" w:hint="eastAsia"/>
        </w:rPr>
        <w:t>网络数据</w:t>
      </w:r>
      <w:r w:rsidR="006719E3">
        <w:rPr>
          <w:rFonts w:ascii="仿宋" w:hAnsi="仿宋" w:hint="eastAsia"/>
        </w:rPr>
        <w:t>服务。</w:t>
      </w:r>
    </w:p>
    <w:p w:rsidR="006719E3" w:rsidRDefault="00480F2B" w:rsidP="00E01483">
      <w:pPr>
        <w:spacing w:line="360" w:lineRule="auto"/>
        <w:ind w:firstLine="420"/>
        <w:rPr>
          <w:rFonts w:ascii="仿宋" w:hAnsi="仿宋"/>
        </w:rPr>
      </w:pPr>
      <w:r>
        <w:rPr>
          <w:rFonts w:ascii="仿宋" w:hAnsi="仿宋" w:hint="eastAsia"/>
        </w:rPr>
        <w:t>主要功能模块：数据下载／存储模块、任课教师离线登陆模块、</w:t>
      </w:r>
      <w:r w:rsidR="00834D7B">
        <w:rPr>
          <w:rFonts w:ascii="仿宋" w:hAnsi="仿宋" w:hint="eastAsia"/>
        </w:rPr>
        <w:t>教师/</w:t>
      </w:r>
      <w:r>
        <w:rPr>
          <w:rFonts w:ascii="仿宋" w:hAnsi="仿宋" w:hint="eastAsia"/>
        </w:rPr>
        <w:t>学生客户端通讯模块、学生客户端身份验证</w:t>
      </w:r>
      <w:r w:rsidR="000E5011">
        <w:rPr>
          <w:rFonts w:ascii="仿宋" w:hAnsi="仿宋" w:hint="eastAsia"/>
        </w:rPr>
        <w:t>及控制</w:t>
      </w:r>
      <w:r>
        <w:rPr>
          <w:rFonts w:ascii="仿宋" w:hAnsi="仿宋" w:hint="eastAsia"/>
        </w:rPr>
        <w:t>模块、</w:t>
      </w:r>
      <w:r w:rsidR="00ED2800">
        <w:rPr>
          <w:rFonts w:ascii="仿宋" w:hAnsi="仿宋" w:hint="eastAsia"/>
        </w:rPr>
        <w:t>学生客户端监控模块、课堂</w:t>
      </w:r>
      <w:r w:rsidR="00D4251F">
        <w:rPr>
          <w:rFonts w:ascii="仿宋" w:hAnsi="仿宋" w:hint="eastAsia"/>
        </w:rPr>
        <w:t>设置模块</w:t>
      </w:r>
      <w:r w:rsidR="0080070C">
        <w:rPr>
          <w:rFonts w:ascii="仿宋" w:hAnsi="仿宋" w:hint="eastAsia"/>
        </w:rPr>
        <w:t>、学生作品收集模块、学生作品评阅模块、学生作品上传模块。</w:t>
      </w:r>
    </w:p>
    <w:p w:rsidR="00A471E5" w:rsidRDefault="00A471E5" w:rsidP="00E01483">
      <w:pPr>
        <w:spacing w:line="360" w:lineRule="auto"/>
        <w:ind w:firstLine="420"/>
        <w:rPr>
          <w:rFonts w:ascii="仿宋" w:hAnsi="仿宋"/>
        </w:rPr>
      </w:pPr>
      <w:r>
        <w:rPr>
          <w:rFonts w:ascii="仿宋" w:hAnsi="仿宋" w:hint="eastAsia"/>
        </w:rPr>
        <w:t>原则上一台PC机上只能运行一个客户端</w:t>
      </w:r>
      <w:r w:rsidR="00F2617A">
        <w:rPr>
          <w:rFonts w:ascii="仿宋" w:hAnsi="仿宋" w:hint="eastAsia"/>
        </w:rPr>
        <w:t>实例。</w:t>
      </w:r>
    </w:p>
    <w:p w:rsidR="009B5822" w:rsidRPr="00F01242" w:rsidRDefault="00BD44B5" w:rsidP="00BD44B5">
      <w:pPr>
        <w:pStyle w:val="4"/>
        <w:rPr>
          <w:rFonts w:ascii="仿宋" w:hAnsi="仿宋"/>
          <w:szCs w:val="21"/>
        </w:rPr>
      </w:pPr>
      <w:bookmarkStart w:id="72" w:name="_Toc326136340"/>
      <w:r w:rsidRPr="00F01242">
        <w:rPr>
          <w:rFonts w:ascii="仿宋" w:hAnsi="仿宋" w:hint="eastAsia"/>
          <w:szCs w:val="21"/>
        </w:rPr>
        <w:t>数据下载／存储模块</w:t>
      </w:r>
      <w:bookmarkEnd w:id="72"/>
    </w:p>
    <w:p w:rsidR="002931EA" w:rsidRDefault="008B0212" w:rsidP="00E01483">
      <w:pPr>
        <w:spacing w:line="360" w:lineRule="auto"/>
        <w:ind w:firstLine="420"/>
        <w:rPr>
          <w:rFonts w:ascii="仿宋" w:hAnsi="仿宋"/>
        </w:rPr>
      </w:pPr>
      <w:r>
        <w:rPr>
          <w:rFonts w:ascii="仿宋" w:hAnsi="仿宋" w:hint="eastAsia"/>
        </w:rPr>
        <w:t>本模块主要负责从区中心系统下载数据以及本地存储的功能，以便在离线的状态能进行工作</w:t>
      </w:r>
      <w:r w:rsidR="000A45AA">
        <w:rPr>
          <w:rFonts w:ascii="仿宋" w:hAnsi="仿宋" w:hint="eastAsia"/>
        </w:rPr>
        <w:t>；数据下载主要以手动下载为主，自动下载为辅</w:t>
      </w:r>
      <w:r w:rsidR="00880A81">
        <w:rPr>
          <w:rFonts w:ascii="仿宋" w:hAnsi="仿宋" w:hint="eastAsia"/>
        </w:rPr>
        <w:t>，数据方向为单向下载（即区中心向教师机客户端）</w:t>
      </w:r>
      <w:r w:rsidR="000A45AA">
        <w:rPr>
          <w:rFonts w:ascii="仿宋" w:hAnsi="仿宋" w:hint="eastAsia"/>
        </w:rPr>
        <w:t>；任课教师可以设置是否自动下载，本模块下载的数据主要包括任课班级数据、班级下的学生数据（包括学生的账号密码）、</w:t>
      </w:r>
      <w:r w:rsidR="00880A81">
        <w:rPr>
          <w:rFonts w:ascii="仿宋" w:hAnsi="仿宋" w:hint="eastAsia"/>
        </w:rPr>
        <w:t>课程目录数据（包括知识点和技能要点数据）</w:t>
      </w:r>
      <w:r w:rsidR="0098340D">
        <w:rPr>
          <w:rFonts w:ascii="仿宋" w:hAnsi="仿宋" w:hint="eastAsia"/>
        </w:rPr>
        <w:t>等。</w:t>
      </w:r>
    </w:p>
    <w:p w:rsidR="0098340D" w:rsidRDefault="0098340D" w:rsidP="00E01483">
      <w:pPr>
        <w:spacing w:line="360" w:lineRule="auto"/>
        <w:ind w:firstLine="420"/>
        <w:rPr>
          <w:rFonts w:ascii="仿宋" w:hAnsi="仿宋"/>
        </w:rPr>
      </w:pPr>
      <w:r>
        <w:rPr>
          <w:rFonts w:ascii="仿宋" w:hAnsi="仿宋" w:hint="eastAsia"/>
        </w:rPr>
        <w:t>存储模块主要负责下载来的数据在教师机上的存储方式（也包括从学生机客户端上传上来的数据的存储方式）；基本上采用按任课教师分班级目录存储方式，对于敏感数据</w:t>
      </w:r>
      <w:r>
        <w:rPr>
          <w:rFonts w:ascii="仿宋" w:hAnsi="仿宋" w:hint="eastAsia"/>
        </w:rPr>
        <w:lastRenderedPageBreak/>
        <w:t>（用户密码、索引数据）采用序列化的方式存储（敏感数据采用二进制序列化方式，索引数据和非敏感数据采用</w:t>
      </w:r>
      <w:r w:rsidR="00FF7791">
        <w:rPr>
          <w:rFonts w:ascii="仿宋" w:hAnsi="仿宋" w:hint="eastAsia"/>
        </w:rPr>
        <w:t>XML</w:t>
      </w:r>
      <w:r>
        <w:rPr>
          <w:rFonts w:ascii="仿宋" w:hAnsi="仿宋" w:hint="eastAsia"/>
        </w:rPr>
        <w:t>序列化方式）。</w:t>
      </w:r>
    </w:p>
    <w:p w:rsidR="00E43FBD" w:rsidRDefault="00E43FBD" w:rsidP="00E01483">
      <w:pPr>
        <w:spacing w:line="360" w:lineRule="auto"/>
        <w:ind w:firstLine="420"/>
        <w:rPr>
          <w:rFonts w:ascii="仿宋" w:hAnsi="仿宋"/>
        </w:rPr>
      </w:pPr>
      <w:r>
        <w:rPr>
          <w:rFonts w:ascii="仿宋" w:hAnsi="仿宋" w:hint="eastAsia"/>
        </w:rPr>
        <w:t>在下载同步过程中需要能标识出数据的差异性</w:t>
      </w:r>
      <w:r w:rsidR="00B44C10">
        <w:rPr>
          <w:rFonts w:ascii="仿宋" w:hAnsi="仿宋" w:hint="eastAsia"/>
        </w:rPr>
        <w:t>，并能做出相应的处理；处理原则为单向数据以区中心系统为准，对学生作品数据只标识不自动处理，交由</w:t>
      </w:r>
      <w:r w:rsidR="00193A5C">
        <w:rPr>
          <w:rFonts w:ascii="仿宋" w:hAnsi="仿宋" w:hint="eastAsia"/>
        </w:rPr>
        <w:t>任课教师自行</w:t>
      </w:r>
      <w:r w:rsidR="00B44C10">
        <w:rPr>
          <w:rFonts w:ascii="仿宋" w:hAnsi="仿宋" w:hint="eastAsia"/>
        </w:rPr>
        <w:t>处理。</w:t>
      </w:r>
    </w:p>
    <w:p w:rsidR="00186CC7" w:rsidRPr="00392FBD" w:rsidRDefault="00186CC7" w:rsidP="00186CC7">
      <w:pPr>
        <w:pStyle w:val="4"/>
        <w:rPr>
          <w:rFonts w:ascii="仿宋" w:hAnsi="仿宋"/>
          <w:szCs w:val="21"/>
        </w:rPr>
      </w:pPr>
      <w:bookmarkStart w:id="73" w:name="_Toc326136341"/>
      <w:r w:rsidRPr="00392FBD">
        <w:rPr>
          <w:rFonts w:ascii="仿宋" w:hAnsi="仿宋" w:hint="eastAsia"/>
          <w:szCs w:val="21"/>
        </w:rPr>
        <w:t>课堂设置模块</w:t>
      </w:r>
      <w:bookmarkEnd w:id="73"/>
    </w:p>
    <w:p w:rsidR="00186CC7" w:rsidRPr="00392FBD" w:rsidRDefault="00186CC7" w:rsidP="00392FBD">
      <w:pPr>
        <w:spacing w:line="360" w:lineRule="auto"/>
        <w:ind w:firstLine="420"/>
        <w:rPr>
          <w:rFonts w:ascii="仿宋" w:hAnsi="仿宋"/>
        </w:rPr>
      </w:pPr>
      <w:r w:rsidRPr="00392FBD">
        <w:rPr>
          <w:rFonts w:ascii="仿宋" w:hAnsi="仿宋" w:hint="eastAsia"/>
        </w:rPr>
        <w:t>本模块负责设置任课教师当前课堂的基础信息设置，是教师机客户端启动后在自动获取基本数据后进入的模块，</w:t>
      </w:r>
      <w:r w:rsidR="005D5EF1" w:rsidRPr="00392FBD">
        <w:rPr>
          <w:rFonts w:ascii="仿宋" w:hAnsi="仿宋" w:hint="eastAsia"/>
        </w:rPr>
        <w:t>主要设置当前上课班级、当前课程目录、学生机客户端身份认证模块等基础数据信息。</w:t>
      </w:r>
    </w:p>
    <w:p w:rsidR="0011760E" w:rsidRPr="00F01242" w:rsidRDefault="0011760E" w:rsidP="0011760E">
      <w:pPr>
        <w:pStyle w:val="4"/>
        <w:rPr>
          <w:rFonts w:ascii="仿宋" w:hAnsi="仿宋"/>
          <w:szCs w:val="21"/>
        </w:rPr>
      </w:pPr>
      <w:bookmarkStart w:id="74" w:name="_Toc326136342"/>
      <w:r w:rsidRPr="00F01242">
        <w:rPr>
          <w:rFonts w:ascii="仿宋" w:hAnsi="仿宋" w:hint="eastAsia"/>
          <w:szCs w:val="21"/>
        </w:rPr>
        <w:t>任课教师离线登陆模块</w:t>
      </w:r>
      <w:bookmarkEnd w:id="74"/>
    </w:p>
    <w:p w:rsidR="00AE38AA" w:rsidRDefault="00736072" w:rsidP="00392FBD">
      <w:pPr>
        <w:spacing w:line="360" w:lineRule="auto"/>
        <w:ind w:firstLine="420"/>
        <w:rPr>
          <w:rFonts w:ascii="仿宋" w:hAnsi="仿宋"/>
        </w:rPr>
      </w:pPr>
      <w:r>
        <w:rPr>
          <w:rFonts w:ascii="仿宋" w:hAnsi="仿宋" w:hint="eastAsia"/>
        </w:rPr>
        <w:t>由于考虑校区之间的网络不可靠，所以教师客户端须在网络不可靠时依然能登陆系统（即离线本地操作）；这里有一个前提，即该离线的任课教师须在在线状态时登陆系统并下载过</w:t>
      </w:r>
      <w:smartTag w:uri="urn:schemas-microsoft-com:office:smarttags" w:element="chsdate">
        <w:smartTagPr>
          <w:attr w:name="IsROCDate" w:val="False"/>
          <w:attr w:name="IsLunarDate" w:val="False"/>
          <w:attr w:name="Day" w:val="30"/>
          <w:attr w:name="Month" w:val="12"/>
          <w:attr w:name="Year" w:val="1899"/>
        </w:smartTagPr>
        <w:r>
          <w:rPr>
            <w:rFonts w:ascii="仿宋" w:hAnsi="仿宋" w:hint="eastAsia"/>
          </w:rPr>
          <w:t>4.3.1</w:t>
        </w:r>
      </w:smartTag>
      <w:r>
        <w:rPr>
          <w:rFonts w:ascii="仿宋" w:hAnsi="仿宋" w:hint="eastAsia"/>
        </w:rPr>
        <w:t>.1中的下载数据（换言之有本地数据），也可以从别的机器上客户端中</w:t>
      </w:r>
      <w:r w:rsidR="00811605">
        <w:rPr>
          <w:rFonts w:ascii="仿宋" w:hAnsi="仿宋" w:hint="eastAsia"/>
        </w:rPr>
        <w:t>拷贝数据后能使用。</w:t>
      </w:r>
    </w:p>
    <w:p w:rsidR="00AF660A" w:rsidRPr="00F01242" w:rsidRDefault="00996299" w:rsidP="00AE38AA">
      <w:pPr>
        <w:pStyle w:val="4"/>
        <w:tabs>
          <w:tab w:val="left" w:pos="993"/>
        </w:tabs>
        <w:rPr>
          <w:rFonts w:ascii="仿宋" w:hAnsi="仿宋"/>
          <w:szCs w:val="21"/>
        </w:rPr>
      </w:pPr>
      <w:bookmarkStart w:id="75" w:name="_Toc326136343"/>
      <w:r w:rsidRPr="00F01242">
        <w:rPr>
          <w:rFonts w:ascii="仿宋" w:hAnsi="仿宋" w:hint="eastAsia"/>
          <w:szCs w:val="21"/>
        </w:rPr>
        <w:t>教师/</w:t>
      </w:r>
      <w:r w:rsidR="00AE38AA" w:rsidRPr="00F01242">
        <w:rPr>
          <w:rFonts w:ascii="仿宋" w:hAnsi="仿宋" w:hint="eastAsia"/>
          <w:szCs w:val="21"/>
        </w:rPr>
        <w:t>学生客户端通讯模块</w:t>
      </w:r>
      <w:bookmarkEnd w:id="75"/>
    </w:p>
    <w:p w:rsidR="00AE38AA" w:rsidRDefault="00AE10D9" w:rsidP="00392FBD">
      <w:pPr>
        <w:spacing w:line="360" w:lineRule="auto"/>
        <w:ind w:firstLine="420"/>
        <w:rPr>
          <w:rFonts w:ascii="仿宋" w:hAnsi="仿宋"/>
        </w:rPr>
      </w:pPr>
      <w:r w:rsidRPr="00AE10D9">
        <w:rPr>
          <w:rFonts w:ascii="仿宋" w:hAnsi="仿宋" w:hint="eastAsia"/>
        </w:rPr>
        <w:t>该模块</w:t>
      </w:r>
      <w:r>
        <w:rPr>
          <w:rFonts w:ascii="仿宋" w:hAnsi="仿宋" w:hint="eastAsia"/>
        </w:rPr>
        <w:t>负责教师客户端与学生客户端之间的通讯和数据传输，</w:t>
      </w:r>
      <w:r w:rsidR="000315A9">
        <w:rPr>
          <w:rFonts w:ascii="仿宋" w:hAnsi="仿宋" w:hint="eastAsia"/>
        </w:rPr>
        <w:t>负责编码和译码工作</w:t>
      </w:r>
      <w:r w:rsidR="00F0064E">
        <w:rPr>
          <w:rFonts w:ascii="仿宋" w:hAnsi="仿宋" w:hint="eastAsia"/>
        </w:rPr>
        <w:t>；</w:t>
      </w:r>
      <w:r w:rsidR="00D06236">
        <w:rPr>
          <w:rFonts w:ascii="仿宋" w:hAnsi="仿宋" w:hint="eastAsia"/>
        </w:rPr>
        <w:t>通讯采用TCP</w:t>
      </w:r>
      <w:r w:rsidR="004F404F">
        <w:rPr>
          <w:rFonts w:ascii="仿宋" w:hAnsi="仿宋" w:hint="eastAsia"/>
        </w:rPr>
        <w:t>/UDP</w:t>
      </w:r>
      <w:r w:rsidR="00D06236">
        <w:rPr>
          <w:rFonts w:ascii="仿宋" w:hAnsi="仿宋" w:hint="eastAsia"/>
        </w:rPr>
        <w:t>协议进行，教师客户端负责侦听</w:t>
      </w:r>
      <w:r w:rsidR="00A16D45">
        <w:rPr>
          <w:rFonts w:ascii="仿宋" w:hAnsi="仿宋" w:hint="eastAsia"/>
        </w:rPr>
        <w:t>端口，学生机客户端扫描VLAN寻找到教师机客户端，然后发起通讯请求，当遇到多个教师机客户端时能显示出来由学生选择，当没有寻找到教师机客户端时弹出提示信息，并提供可输入教师机客户端的窗口。</w:t>
      </w:r>
    </w:p>
    <w:p w:rsidR="005708DE" w:rsidRDefault="005708DE" w:rsidP="00392FBD">
      <w:pPr>
        <w:spacing w:line="360" w:lineRule="auto"/>
        <w:ind w:firstLine="420"/>
        <w:rPr>
          <w:rFonts w:ascii="仿宋" w:hAnsi="仿宋"/>
        </w:rPr>
      </w:pPr>
      <w:r>
        <w:rPr>
          <w:rFonts w:ascii="仿宋" w:hAnsi="仿宋" w:hint="eastAsia"/>
        </w:rPr>
        <w:t>整个通讯拟采用端口号5000作为传输指令的端口，5002端口号作为备用指令端口</w:t>
      </w:r>
      <w:r w:rsidR="00124460">
        <w:rPr>
          <w:rFonts w:ascii="仿宋" w:hAnsi="仿宋" w:hint="eastAsia"/>
        </w:rPr>
        <w:t>；</w:t>
      </w:r>
      <w:r>
        <w:rPr>
          <w:rFonts w:ascii="仿宋" w:hAnsi="仿宋" w:hint="eastAsia"/>
        </w:rPr>
        <w:t>5003数据传送端口号，5004作为备用数据传输端口</w:t>
      </w:r>
      <w:r w:rsidR="00124460">
        <w:rPr>
          <w:rFonts w:ascii="仿宋" w:hAnsi="仿宋" w:hint="eastAsia"/>
        </w:rPr>
        <w:t>；5005作为大数据量传输端口，5006作为备用端口</w:t>
      </w:r>
      <w:r>
        <w:rPr>
          <w:rFonts w:ascii="仿宋" w:hAnsi="仿宋" w:hint="eastAsia"/>
        </w:rPr>
        <w:t>。</w:t>
      </w:r>
    </w:p>
    <w:p w:rsidR="000315A9" w:rsidRPr="00F01242" w:rsidRDefault="00EF599D" w:rsidP="00B033F3">
      <w:pPr>
        <w:pStyle w:val="4"/>
        <w:tabs>
          <w:tab w:val="left" w:pos="993"/>
        </w:tabs>
        <w:rPr>
          <w:rFonts w:ascii="仿宋" w:hAnsi="仿宋"/>
          <w:szCs w:val="21"/>
        </w:rPr>
      </w:pPr>
      <w:bookmarkStart w:id="76" w:name="_Toc326136344"/>
      <w:r w:rsidRPr="00F01242">
        <w:rPr>
          <w:rFonts w:ascii="仿宋" w:hAnsi="仿宋" w:hint="eastAsia"/>
          <w:szCs w:val="21"/>
        </w:rPr>
        <w:t>学生</w:t>
      </w:r>
      <w:r w:rsidR="00457834" w:rsidRPr="00F01242">
        <w:rPr>
          <w:rFonts w:ascii="仿宋" w:hAnsi="仿宋" w:hint="eastAsia"/>
          <w:szCs w:val="21"/>
        </w:rPr>
        <w:t>机</w:t>
      </w:r>
      <w:r w:rsidRPr="00F01242">
        <w:rPr>
          <w:rFonts w:ascii="仿宋" w:hAnsi="仿宋" w:hint="eastAsia"/>
          <w:szCs w:val="21"/>
        </w:rPr>
        <w:t>客户端身份验证及控制模块</w:t>
      </w:r>
      <w:bookmarkEnd w:id="76"/>
    </w:p>
    <w:p w:rsidR="00EF599D" w:rsidRDefault="003D58A1" w:rsidP="00392FBD">
      <w:pPr>
        <w:spacing w:line="360" w:lineRule="auto"/>
        <w:ind w:firstLine="420"/>
        <w:rPr>
          <w:rFonts w:ascii="仿宋" w:hAnsi="仿宋"/>
        </w:rPr>
      </w:pPr>
      <w:r>
        <w:rPr>
          <w:rFonts w:ascii="仿宋" w:hAnsi="仿宋" w:hint="eastAsia"/>
        </w:rPr>
        <w:t>本模块负责在教师机客户端上设置控制学生机客户端的身份验证方式的功能，根据系统要求学生机客户端上将提供三种身份验证方式：</w:t>
      </w:r>
    </w:p>
    <w:p w:rsidR="003D58A1" w:rsidRDefault="003D58A1" w:rsidP="003D58A1">
      <w:pPr>
        <w:numPr>
          <w:ilvl w:val="0"/>
          <w:numId w:val="26"/>
        </w:numPr>
        <w:tabs>
          <w:tab w:val="left" w:pos="1134"/>
        </w:tabs>
        <w:rPr>
          <w:rFonts w:ascii="仿宋" w:hAnsi="仿宋"/>
        </w:rPr>
      </w:pPr>
      <w:r>
        <w:rPr>
          <w:rFonts w:ascii="仿宋" w:hAnsi="仿宋" w:hint="eastAsia"/>
        </w:rPr>
        <w:t>学生通过选择当前班级中的自己的名字的方式；</w:t>
      </w:r>
    </w:p>
    <w:p w:rsidR="003D58A1" w:rsidRDefault="003D58A1" w:rsidP="003D58A1">
      <w:pPr>
        <w:numPr>
          <w:ilvl w:val="0"/>
          <w:numId w:val="26"/>
        </w:numPr>
        <w:tabs>
          <w:tab w:val="left" w:pos="1134"/>
        </w:tabs>
        <w:rPr>
          <w:rFonts w:ascii="仿宋" w:hAnsi="仿宋"/>
        </w:rPr>
      </w:pPr>
      <w:r>
        <w:rPr>
          <w:rFonts w:ascii="仿宋" w:hAnsi="仿宋" w:hint="eastAsia"/>
        </w:rPr>
        <w:t>学生通过输入自己的名字的方式；</w:t>
      </w:r>
    </w:p>
    <w:p w:rsidR="003D58A1" w:rsidRDefault="003D58A1" w:rsidP="003D58A1">
      <w:pPr>
        <w:numPr>
          <w:ilvl w:val="0"/>
          <w:numId w:val="26"/>
        </w:numPr>
        <w:tabs>
          <w:tab w:val="left" w:pos="1134"/>
        </w:tabs>
        <w:rPr>
          <w:rFonts w:ascii="仿宋" w:hAnsi="仿宋"/>
        </w:rPr>
      </w:pPr>
      <w:r>
        <w:rPr>
          <w:rFonts w:ascii="仿宋" w:hAnsi="仿宋" w:hint="eastAsia"/>
        </w:rPr>
        <w:t>学生通过输入城域网账号密码的方式；</w:t>
      </w:r>
    </w:p>
    <w:p w:rsidR="00116191" w:rsidRDefault="00457834" w:rsidP="00392FBD">
      <w:pPr>
        <w:spacing w:line="360" w:lineRule="auto"/>
        <w:ind w:firstLine="420"/>
        <w:rPr>
          <w:rFonts w:ascii="仿宋" w:hAnsi="仿宋"/>
        </w:rPr>
      </w:pPr>
      <w:r>
        <w:rPr>
          <w:rFonts w:ascii="仿宋" w:hAnsi="仿宋" w:hint="eastAsia"/>
        </w:rPr>
        <w:t>学生机客户端在连接到教师机客户端后将自动获取教师机客户端的关于学生机客户端身份验证方式并获取相关数据</w:t>
      </w:r>
      <w:r w:rsidR="004855CD">
        <w:rPr>
          <w:rFonts w:ascii="仿宋" w:hAnsi="仿宋" w:hint="eastAsia"/>
        </w:rPr>
        <w:t>。</w:t>
      </w:r>
    </w:p>
    <w:p w:rsidR="00CE748F" w:rsidRPr="00F01242" w:rsidRDefault="00CE748F" w:rsidP="00CE748F">
      <w:pPr>
        <w:pStyle w:val="4"/>
        <w:rPr>
          <w:szCs w:val="21"/>
        </w:rPr>
      </w:pPr>
      <w:bookmarkStart w:id="77" w:name="_Toc326136345"/>
      <w:r w:rsidRPr="00F01242">
        <w:rPr>
          <w:rFonts w:hint="eastAsia"/>
          <w:szCs w:val="21"/>
        </w:rPr>
        <w:lastRenderedPageBreak/>
        <w:t>学生客户端监控模块</w:t>
      </w:r>
      <w:bookmarkEnd w:id="77"/>
    </w:p>
    <w:p w:rsidR="00AD642B" w:rsidRDefault="00AD642B" w:rsidP="00392FBD">
      <w:pPr>
        <w:spacing w:line="360" w:lineRule="auto"/>
        <w:ind w:firstLine="420"/>
        <w:rPr>
          <w:rFonts w:ascii="仿宋" w:hAnsi="仿宋"/>
        </w:rPr>
      </w:pPr>
      <w:r>
        <w:rPr>
          <w:rFonts w:ascii="仿宋" w:hAnsi="仿宋" w:hint="eastAsia"/>
        </w:rPr>
        <w:t>本模块负责在教师机上监控学生机客户端，在教师机客户端上有一个类似于座次表的界面，该界面负责监控教师机客户端与各学生机客户端的状态。当学生机客户端连接到教师机客户端后，就会在座次表上显示该学生机客户端的机器名（或者 MAC、IP具体显示内容有教师机客户端设置）</w:t>
      </w:r>
      <w:r w:rsidR="00496F0E">
        <w:rPr>
          <w:rFonts w:ascii="仿宋" w:hAnsi="仿宋" w:hint="eastAsia"/>
        </w:rPr>
        <w:t>。</w:t>
      </w:r>
    </w:p>
    <w:p w:rsidR="001441A7" w:rsidRDefault="001441A7" w:rsidP="00392FBD">
      <w:pPr>
        <w:spacing w:line="360" w:lineRule="auto"/>
        <w:ind w:firstLine="420"/>
        <w:rPr>
          <w:rFonts w:ascii="仿宋" w:hAnsi="仿宋"/>
        </w:rPr>
      </w:pPr>
      <w:r>
        <w:rPr>
          <w:rFonts w:ascii="仿宋" w:hAnsi="仿宋" w:hint="eastAsia"/>
        </w:rPr>
        <w:t>当学生</w:t>
      </w:r>
      <w:r w:rsidR="002B0505">
        <w:rPr>
          <w:rFonts w:ascii="仿宋" w:hAnsi="仿宋" w:hint="eastAsia"/>
        </w:rPr>
        <w:t>机客户端</w:t>
      </w:r>
      <w:r>
        <w:rPr>
          <w:rFonts w:ascii="仿宋" w:hAnsi="仿宋" w:hint="eastAsia"/>
        </w:rPr>
        <w:t>连接、在线</w:t>
      </w:r>
      <w:r w:rsidR="002B0505">
        <w:rPr>
          <w:rFonts w:ascii="仿宋" w:hAnsi="仿宋" w:hint="eastAsia"/>
        </w:rPr>
        <w:t>、离线</w:t>
      </w:r>
      <w:r>
        <w:rPr>
          <w:rFonts w:ascii="仿宋" w:hAnsi="仿宋" w:hint="eastAsia"/>
        </w:rPr>
        <w:t>、上传</w:t>
      </w:r>
      <w:r w:rsidR="0089749C">
        <w:rPr>
          <w:rFonts w:ascii="仿宋" w:hAnsi="仿宋" w:hint="eastAsia"/>
        </w:rPr>
        <w:t>、作品批阅</w:t>
      </w:r>
      <w:r>
        <w:rPr>
          <w:rFonts w:ascii="仿宋" w:hAnsi="仿宋" w:hint="eastAsia"/>
        </w:rPr>
        <w:t>由不同的颜色显示其状态</w:t>
      </w:r>
      <w:r w:rsidR="002B0505">
        <w:rPr>
          <w:rFonts w:ascii="仿宋" w:hAnsi="仿宋" w:hint="eastAsia"/>
        </w:rPr>
        <w:t>，便于教师</w:t>
      </w:r>
      <w:r w:rsidR="0089749C">
        <w:rPr>
          <w:rFonts w:ascii="仿宋" w:hAnsi="仿宋" w:hint="eastAsia"/>
        </w:rPr>
        <w:t>掌握其状态； 当教师客户端启动后根据设置的当前上课班级启动本模块后将根据班级学生信息生成一个座次表，并根据设置（学籍号、姓名、主机名、IP）可自动调整排序</w:t>
      </w:r>
      <w:r w:rsidR="00EB5F3C">
        <w:rPr>
          <w:rFonts w:ascii="仿宋" w:hAnsi="仿宋" w:hint="eastAsia"/>
        </w:rPr>
        <w:t>。</w:t>
      </w:r>
    </w:p>
    <w:p w:rsidR="00FB6589" w:rsidRDefault="00B30E1B" w:rsidP="00B30E1B">
      <w:pPr>
        <w:pStyle w:val="4"/>
      </w:pPr>
      <w:bookmarkStart w:id="78" w:name="_Toc326136346"/>
      <w:r>
        <w:rPr>
          <w:rFonts w:hint="eastAsia"/>
        </w:rPr>
        <w:t>学生作品收集模块</w:t>
      </w:r>
      <w:bookmarkEnd w:id="78"/>
    </w:p>
    <w:p w:rsidR="00B30E1B" w:rsidRPr="00392FBD" w:rsidRDefault="00664A6A" w:rsidP="00392FBD">
      <w:pPr>
        <w:spacing w:line="360" w:lineRule="auto"/>
        <w:ind w:firstLine="420"/>
        <w:rPr>
          <w:rFonts w:ascii="仿宋" w:hAnsi="仿宋"/>
        </w:rPr>
      </w:pPr>
      <w:r w:rsidRPr="00392FBD">
        <w:rPr>
          <w:rFonts w:ascii="仿宋" w:hAnsi="仿宋" w:hint="eastAsia"/>
        </w:rPr>
        <w:t>本模块负责收集整理学生机客户端上传过来的学生作品，并定义其存储、</w:t>
      </w:r>
      <w:r w:rsidR="00271518" w:rsidRPr="00392FBD">
        <w:rPr>
          <w:rFonts w:ascii="仿宋" w:hAnsi="仿宋" w:hint="eastAsia"/>
        </w:rPr>
        <w:t>展示和本地备份</w:t>
      </w:r>
      <w:r w:rsidRPr="00392FBD">
        <w:rPr>
          <w:rFonts w:ascii="仿宋" w:hAnsi="仿宋" w:hint="eastAsia"/>
        </w:rPr>
        <w:t>的规则逻辑</w:t>
      </w:r>
      <w:r w:rsidR="00EA5493" w:rsidRPr="00392FBD">
        <w:rPr>
          <w:rFonts w:ascii="仿宋" w:hAnsi="仿宋" w:hint="eastAsia"/>
        </w:rPr>
        <w:t>。</w:t>
      </w:r>
    </w:p>
    <w:p w:rsidR="009A24B4" w:rsidRDefault="002929A1" w:rsidP="002929A1">
      <w:pPr>
        <w:pStyle w:val="4"/>
      </w:pPr>
      <w:bookmarkStart w:id="79" w:name="_Toc326136347"/>
      <w:r>
        <w:rPr>
          <w:rFonts w:hint="eastAsia"/>
        </w:rPr>
        <w:t>学生作品评阅模块</w:t>
      </w:r>
      <w:bookmarkEnd w:id="79"/>
    </w:p>
    <w:p w:rsidR="002929A1" w:rsidRPr="00392FBD" w:rsidRDefault="002929A1" w:rsidP="00392FBD">
      <w:pPr>
        <w:spacing w:line="360" w:lineRule="auto"/>
        <w:ind w:firstLine="420"/>
        <w:rPr>
          <w:rFonts w:ascii="仿宋" w:hAnsi="仿宋"/>
        </w:rPr>
      </w:pPr>
      <w:r w:rsidRPr="00392FBD">
        <w:rPr>
          <w:rFonts w:ascii="仿宋" w:hAnsi="仿宋" w:hint="eastAsia"/>
        </w:rPr>
        <w:t>本模块负责在教师机客户端上根据区中心系统定义的评阅规则进行评阅，并提供批量评阅的方法。</w:t>
      </w:r>
    </w:p>
    <w:p w:rsidR="00C169A3" w:rsidRDefault="000E69B6" w:rsidP="000E69B6">
      <w:pPr>
        <w:pStyle w:val="4"/>
      </w:pPr>
      <w:bookmarkStart w:id="80" w:name="_Toc326136348"/>
      <w:r>
        <w:rPr>
          <w:rFonts w:hint="eastAsia"/>
        </w:rPr>
        <w:t>学生作品上传模块</w:t>
      </w:r>
      <w:bookmarkEnd w:id="80"/>
    </w:p>
    <w:p w:rsidR="000E69B6" w:rsidRDefault="004C18EA" w:rsidP="00392FBD">
      <w:pPr>
        <w:spacing w:line="360" w:lineRule="auto"/>
        <w:ind w:firstLine="420"/>
        <w:rPr>
          <w:rFonts w:ascii="仿宋" w:hAnsi="仿宋"/>
        </w:rPr>
      </w:pPr>
      <w:r w:rsidRPr="00392FBD">
        <w:rPr>
          <w:rFonts w:ascii="仿宋" w:hAnsi="仿宋" w:hint="eastAsia"/>
        </w:rPr>
        <w:t>本模块负责处理将教师机客户端上的学生作品连同评阅信息上传到区中心系统中，并负责保证其安全、有效、快捷的上传。</w:t>
      </w:r>
    </w:p>
    <w:p w:rsidR="00F25406" w:rsidRDefault="00F25406" w:rsidP="00F25406">
      <w:pPr>
        <w:pStyle w:val="4"/>
        <w:tabs>
          <w:tab w:val="left" w:pos="851"/>
          <w:tab w:val="left" w:pos="993"/>
        </w:tabs>
      </w:pPr>
      <w:bookmarkStart w:id="81" w:name="_Toc326136349"/>
      <w:r>
        <w:rPr>
          <w:rFonts w:hint="eastAsia"/>
        </w:rPr>
        <w:t>教师端截屏工具</w:t>
      </w:r>
      <w:bookmarkEnd w:id="81"/>
    </w:p>
    <w:p w:rsidR="00F25406" w:rsidRPr="00F25406" w:rsidRDefault="00F25406" w:rsidP="00F25406">
      <w:r>
        <w:rPr>
          <w:rFonts w:hint="eastAsia"/>
        </w:rPr>
        <w:t xml:space="preserve">      </w:t>
      </w:r>
      <w:r>
        <w:rPr>
          <w:rFonts w:hint="eastAsia"/>
        </w:rPr>
        <w:t>截屏工具通过快捷或者按钮方式截取当前屏幕，并通过在截屏区域双击自动将图片保存在桌面并退出截屏模式，也可通过单击鼠标右键退出截屏模式。</w:t>
      </w:r>
    </w:p>
    <w:p w:rsidR="006B1FF9" w:rsidRPr="00E81AD1" w:rsidRDefault="003D7954" w:rsidP="006B1FF9">
      <w:pPr>
        <w:pStyle w:val="3"/>
        <w:rPr>
          <w:rFonts w:ascii="仿宋" w:hAnsi="仿宋"/>
        </w:rPr>
      </w:pPr>
      <w:bookmarkStart w:id="82" w:name="_Toc326136350"/>
      <w:r>
        <w:rPr>
          <w:rFonts w:ascii="仿宋" w:hAnsi="仿宋" w:hint="eastAsia"/>
        </w:rPr>
        <w:t>学生机客户端</w:t>
      </w:r>
      <w:bookmarkEnd w:id="82"/>
    </w:p>
    <w:p w:rsidR="006B1FF9" w:rsidRDefault="001D4A6E" w:rsidP="00E01483">
      <w:pPr>
        <w:spacing w:line="360" w:lineRule="auto"/>
        <w:ind w:firstLine="420"/>
        <w:rPr>
          <w:rFonts w:ascii="仿宋" w:hAnsi="仿宋"/>
        </w:rPr>
      </w:pPr>
      <w:r>
        <w:rPr>
          <w:rFonts w:ascii="仿宋" w:hAnsi="仿宋" w:hint="eastAsia"/>
        </w:rPr>
        <w:t>学生机客户端主要为学生使用提供上传作品的通道，并需要考虑用户使用的简单、方便；</w:t>
      </w:r>
      <w:r w:rsidR="00AE407F">
        <w:rPr>
          <w:rFonts w:ascii="仿宋" w:hAnsi="仿宋" w:hint="eastAsia"/>
        </w:rPr>
        <w:t>客户端须直接和教师机客户端通讯，主要功能模块包括：通讯模块、身份验证模块、作品上传模块。</w:t>
      </w:r>
    </w:p>
    <w:p w:rsidR="006155C4" w:rsidRDefault="006155C4" w:rsidP="00E01483">
      <w:pPr>
        <w:spacing w:line="360" w:lineRule="auto"/>
        <w:ind w:firstLine="420"/>
        <w:rPr>
          <w:rFonts w:ascii="仿宋" w:hAnsi="仿宋"/>
        </w:rPr>
      </w:pPr>
      <w:r>
        <w:rPr>
          <w:rFonts w:ascii="仿宋" w:hAnsi="仿宋" w:hint="eastAsia"/>
        </w:rPr>
        <w:t>客户端支持在身份认证之后驻留在状态栏中，并支持鼠标多选右键触发上传；在上传前可输入简单的描述信息，并由学生自主选择是否在区中心系统网站中能</w:t>
      </w:r>
      <w:r w:rsidR="008F7FC6">
        <w:rPr>
          <w:rFonts w:ascii="仿宋" w:hAnsi="仿宋" w:hint="eastAsia"/>
        </w:rPr>
        <w:t>公开</w:t>
      </w:r>
      <w:r>
        <w:rPr>
          <w:rFonts w:ascii="仿宋" w:hAnsi="仿宋" w:hint="eastAsia"/>
        </w:rPr>
        <w:t>访问</w:t>
      </w:r>
      <w:r w:rsidR="00CB09BC">
        <w:rPr>
          <w:rFonts w:ascii="仿宋" w:hAnsi="仿宋" w:hint="eastAsia"/>
        </w:rPr>
        <w:t>（在教师端仍有决定是否公开）</w:t>
      </w:r>
      <w:r>
        <w:rPr>
          <w:rFonts w:ascii="仿宋" w:hAnsi="仿宋" w:hint="eastAsia"/>
        </w:rPr>
        <w:t>。</w:t>
      </w:r>
    </w:p>
    <w:p w:rsidR="00FF7B1E" w:rsidRDefault="00FF7B1E" w:rsidP="00E01483">
      <w:pPr>
        <w:spacing w:line="360" w:lineRule="auto"/>
        <w:ind w:firstLine="420"/>
        <w:rPr>
          <w:rFonts w:ascii="仿宋" w:hAnsi="仿宋"/>
        </w:rPr>
      </w:pPr>
      <w:r>
        <w:rPr>
          <w:rFonts w:ascii="仿宋" w:hAnsi="仿宋" w:hint="eastAsia"/>
        </w:rPr>
        <w:t>并支持同一PC上可以运行多个客户端</w:t>
      </w:r>
      <w:r w:rsidR="005B767F">
        <w:rPr>
          <w:rFonts w:ascii="仿宋" w:hAnsi="仿宋" w:hint="eastAsia"/>
        </w:rPr>
        <w:t>，以解决多人共用同一PC上机</w:t>
      </w:r>
      <w:r>
        <w:rPr>
          <w:rFonts w:ascii="仿宋" w:hAnsi="仿宋" w:hint="eastAsia"/>
        </w:rPr>
        <w:t>。</w:t>
      </w:r>
    </w:p>
    <w:p w:rsidR="007A6EB0" w:rsidRDefault="005D64A5" w:rsidP="005D64A5">
      <w:pPr>
        <w:pStyle w:val="4"/>
      </w:pPr>
      <w:bookmarkStart w:id="83" w:name="_Toc326136351"/>
      <w:r>
        <w:rPr>
          <w:rFonts w:hint="eastAsia"/>
        </w:rPr>
        <w:lastRenderedPageBreak/>
        <w:t>通讯模块</w:t>
      </w:r>
      <w:bookmarkEnd w:id="83"/>
    </w:p>
    <w:p w:rsidR="005A5367" w:rsidRDefault="00BB2816" w:rsidP="00392FBD">
      <w:pPr>
        <w:spacing w:line="360" w:lineRule="auto"/>
        <w:ind w:firstLine="420"/>
        <w:rPr>
          <w:rFonts w:ascii="仿宋" w:hAnsi="仿宋"/>
        </w:rPr>
      </w:pPr>
      <w:r>
        <w:rPr>
          <w:rFonts w:ascii="仿宋" w:hAnsi="仿宋" w:hint="eastAsia"/>
        </w:rPr>
        <w:t>本功能模块主要负责与教师机客户端通讯，通讯过程大致分为</w:t>
      </w:r>
      <w:r w:rsidR="005A5367">
        <w:rPr>
          <w:rFonts w:ascii="仿宋" w:hAnsi="仿宋" w:hint="eastAsia"/>
        </w:rPr>
        <w:t>三</w:t>
      </w:r>
      <w:r>
        <w:rPr>
          <w:rFonts w:ascii="仿宋" w:hAnsi="仿宋" w:hint="eastAsia"/>
        </w:rPr>
        <w:t>部分：</w:t>
      </w:r>
    </w:p>
    <w:p w:rsidR="005A5367" w:rsidRDefault="00BB2816" w:rsidP="00392FBD">
      <w:pPr>
        <w:numPr>
          <w:ilvl w:val="0"/>
          <w:numId w:val="31"/>
        </w:numPr>
        <w:tabs>
          <w:tab w:val="clear" w:pos="397"/>
          <w:tab w:val="num" w:pos="993"/>
        </w:tabs>
        <w:spacing w:line="360" w:lineRule="auto"/>
        <w:rPr>
          <w:rFonts w:ascii="仿宋" w:hAnsi="仿宋"/>
        </w:rPr>
      </w:pPr>
      <w:r>
        <w:rPr>
          <w:rFonts w:ascii="仿宋" w:hAnsi="仿宋" w:hint="eastAsia"/>
        </w:rPr>
        <w:t>广播寻找主机（教师机客户端）</w:t>
      </w:r>
      <w:r w:rsidR="005A5367">
        <w:rPr>
          <w:rFonts w:ascii="仿宋" w:hAnsi="仿宋" w:hint="eastAsia"/>
        </w:rPr>
        <w:t>；</w:t>
      </w:r>
    </w:p>
    <w:p w:rsidR="005D64A5" w:rsidRDefault="005A5367" w:rsidP="00392FBD">
      <w:pPr>
        <w:numPr>
          <w:ilvl w:val="0"/>
          <w:numId w:val="31"/>
        </w:numPr>
        <w:tabs>
          <w:tab w:val="clear" w:pos="397"/>
          <w:tab w:val="num" w:pos="993"/>
        </w:tabs>
        <w:spacing w:line="360" w:lineRule="auto"/>
        <w:rPr>
          <w:rFonts w:ascii="仿宋" w:hAnsi="仿宋"/>
        </w:rPr>
      </w:pPr>
      <w:r>
        <w:rPr>
          <w:rFonts w:ascii="仿宋" w:hAnsi="仿宋" w:hint="eastAsia"/>
        </w:rPr>
        <w:t>指令及心跳通讯（无指令传递时定时向教师机发送在线联系）；</w:t>
      </w:r>
    </w:p>
    <w:p w:rsidR="005A5367" w:rsidRDefault="005A5367" w:rsidP="00392FBD">
      <w:pPr>
        <w:numPr>
          <w:ilvl w:val="0"/>
          <w:numId w:val="31"/>
        </w:numPr>
        <w:tabs>
          <w:tab w:val="clear" w:pos="397"/>
          <w:tab w:val="num" w:pos="993"/>
        </w:tabs>
        <w:spacing w:line="360" w:lineRule="auto"/>
        <w:rPr>
          <w:rFonts w:ascii="仿宋" w:hAnsi="仿宋"/>
        </w:rPr>
      </w:pPr>
      <w:r>
        <w:rPr>
          <w:rFonts w:ascii="仿宋" w:hAnsi="仿宋" w:hint="eastAsia"/>
        </w:rPr>
        <w:t>数据上传/下载（</w:t>
      </w:r>
      <w:r w:rsidR="00195A4B">
        <w:rPr>
          <w:rFonts w:ascii="仿宋" w:hAnsi="仿宋" w:hint="eastAsia"/>
        </w:rPr>
        <w:t>主要指从教师机和学生机之间的数据、文件传递</w:t>
      </w:r>
      <w:r>
        <w:rPr>
          <w:rFonts w:ascii="仿宋" w:hAnsi="仿宋" w:hint="eastAsia"/>
        </w:rPr>
        <w:t>）。</w:t>
      </w:r>
    </w:p>
    <w:p w:rsidR="00030142" w:rsidRDefault="00030142" w:rsidP="00392FBD">
      <w:pPr>
        <w:spacing w:line="360" w:lineRule="auto"/>
        <w:ind w:firstLine="420"/>
        <w:rPr>
          <w:rFonts w:ascii="仿宋" w:hAnsi="仿宋"/>
        </w:rPr>
      </w:pPr>
      <w:r>
        <w:rPr>
          <w:rFonts w:ascii="仿宋" w:hAnsi="仿宋" w:hint="eastAsia"/>
        </w:rPr>
        <w:t>并支持在断线后连接恢复时自动登录功能。</w:t>
      </w:r>
    </w:p>
    <w:p w:rsidR="00BB2816" w:rsidRDefault="00DC06BB" w:rsidP="00392FBD">
      <w:pPr>
        <w:spacing w:line="360" w:lineRule="auto"/>
        <w:ind w:firstLine="420"/>
        <w:rPr>
          <w:rFonts w:ascii="仿宋" w:hAnsi="仿宋"/>
        </w:rPr>
      </w:pPr>
      <w:r>
        <w:rPr>
          <w:rFonts w:ascii="仿宋" w:hAnsi="仿宋" w:hint="eastAsia"/>
        </w:rPr>
        <w:t>本模块是学生机客户端的核心模块，也是技术难点模块。</w:t>
      </w:r>
    </w:p>
    <w:p w:rsidR="00DC06BB" w:rsidRDefault="00DC06BB" w:rsidP="00DC06BB">
      <w:pPr>
        <w:pStyle w:val="4"/>
      </w:pPr>
      <w:bookmarkStart w:id="84" w:name="_Toc326136352"/>
      <w:r>
        <w:rPr>
          <w:rFonts w:hint="eastAsia"/>
        </w:rPr>
        <w:t>身份验证模块</w:t>
      </w:r>
      <w:bookmarkEnd w:id="84"/>
    </w:p>
    <w:p w:rsidR="00DC06BB" w:rsidRDefault="00DC06BB" w:rsidP="00392FBD">
      <w:pPr>
        <w:spacing w:line="360" w:lineRule="auto"/>
        <w:ind w:firstLine="420"/>
        <w:rPr>
          <w:rFonts w:ascii="仿宋" w:hAnsi="仿宋"/>
        </w:rPr>
      </w:pPr>
      <w:r>
        <w:rPr>
          <w:rFonts w:ascii="仿宋" w:hAnsi="仿宋" w:hint="eastAsia"/>
        </w:rPr>
        <w:t>本功能模块在学生机客户端连接到教师机之后，根据教师机的身份验证的设置启动学生机客户端</w:t>
      </w:r>
      <w:r w:rsidR="0087538B">
        <w:rPr>
          <w:rFonts w:ascii="仿宋" w:hAnsi="仿宋" w:hint="eastAsia"/>
        </w:rPr>
        <w:t>的身份验证模块并下载相关数据。</w:t>
      </w:r>
    </w:p>
    <w:p w:rsidR="00DC06BB" w:rsidRDefault="00FC6818" w:rsidP="00C73248">
      <w:pPr>
        <w:pStyle w:val="4"/>
      </w:pPr>
      <w:bookmarkStart w:id="85" w:name="_Toc326136353"/>
      <w:r>
        <w:rPr>
          <w:rFonts w:hint="eastAsia"/>
        </w:rPr>
        <w:t>作品上传模块</w:t>
      </w:r>
      <w:bookmarkEnd w:id="85"/>
    </w:p>
    <w:p w:rsidR="00196F96" w:rsidRDefault="00EB250C" w:rsidP="00392FBD">
      <w:pPr>
        <w:spacing w:line="360" w:lineRule="auto"/>
        <w:ind w:firstLine="420"/>
        <w:rPr>
          <w:rFonts w:ascii="仿宋" w:hAnsi="仿宋"/>
        </w:rPr>
      </w:pPr>
      <w:r>
        <w:rPr>
          <w:rFonts w:ascii="仿宋" w:hAnsi="仿宋" w:hint="eastAsia"/>
        </w:rPr>
        <w:t>本功能模块负责学生机客户端的作品上传，</w:t>
      </w:r>
      <w:r w:rsidR="00F643FF">
        <w:rPr>
          <w:rFonts w:ascii="仿宋" w:hAnsi="仿宋" w:hint="eastAsia"/>
        </w:rPr>
        <w:t>包括在本地获取作品文件，并生成缩略图</w:t>
      </w:r>
      <w:r w:rsidR="0023375F">
        <w:rPr>
          <w:rFonts w:ascii="仿宋" w:hAnsi="仿宋" w:hint="eastAsia"/>
        </w:rPr>
        <w:t>（</w:t>
      </w:r>
      <w:r w:rsidR="00587E7D">
        <w:rPr>
          <w:rFonts w:ascii="仿宋" w:hAnsi="仿宋" w:hint="eastAsia"/>
        </w:rPr>
        <w:t>生成缩略图的文件包括Word、PPT、Excel以及</w:t>
      </w:r>
      <w:r w:rsidR="00921B37">
        <w:rPr>
          <w:rFonts w:ascii="仿宋" w:hAnsi="仿宋" w:hint="eastAsia"/>
        </w:rPr>
        <w:t>gif,jpg，bmp等图片</w:t>
      </w:r>
      <w:r w:rsidR="00587E7D">
        <w:rPr>
          <w:rFonts w:ascii="仿宋" w:hAnsi="仿宋" w:hint="eastAsia"/>
        </w:rPr>
        <w:t>文件</w:t>
      </w:r>
      <w:r w:rsidR="0023375F">
        <w:rPr>
          <w:rFonts w:ascii="仿宋" w:hAnsi="仿宋" w:hint="eastAsia"/>
        </w:rPr>
        <w:t>）</w:t>
      </w:r>
      <w:r w:rsidR="00587E7D">
        <w:rPr>
          <w:rFonts w:ascii="仿宋" w:hAnsi="仿宋" w:hint="eastAsia"/>
        </w:rPr>
        <w:t>。</w:t>
      </w:r>
    </w:p>
    <w:p w:rsidR="007330DE" w:rsidRDefault="007330DE" w:rsidP="00392FBD">
      <w:pPr>
        <w:spacing w:line="360" w:lineRule="auto"/>
        <w:ind w:firstLine="420"/>
        <w:rPr>
          <w:rFonts w:ascii="仿宋" w:hAnsi="仿宋"/>
        </w:rPr>
      </w:pPr>
      <w:r>
        <w:rPr>
          <w:rFonts w:ascii="仿宋" w:hAnsi="仿宋" w:hint="eastAsia"/>
        </w:rPr>
        <w:t>上传时</w:t>
      </w:r>
      <w:r w:rsidR="007624F9">
        <w:rPr>
          <w:rFonts w:ascii="仿宋" w:hAnsi="仿宋" w:hint="eastAsia"/>
        </w:rPr>
        <w:t>同步生成与学生用户名、机器MAC、文件内容及大小关联的摘要签名，一并上传，并在区中心提供相应的验证功能。</w:t>
      </w:r>
    </w:p>
    <w:p w:rsidR="009761CB" w:rsidRDefault="009761CB" w:rsidP="009761CB">
      <w:pPr>
        <w:pStyle w:val="4"/>
      </w:pPr>
      <w:bookmarkStart w:id="86" w:name="_Toc326136354"/>
      <w:r>
        <w:rPr>
          <w:rFonts w:hint="eastAsia"/>
        </w:rPr>
        <w:t>截屏工具模块</w:t>
      </w:r>
      <w:bookmarkEnd w:id="86"/>
    </w:p>
    <w:p w:rsidR="009761CB" w:rsidRPr="009761CB" w:rsidRDefault="009761CB" w:rsidP="009761CB">
      <w:r>
        <w:rPr>
          <w:rFonts w:hint="eastAsia"/>
        </w:rPr>
        <w:t xml:space="preserve">    </w:t>
      </w:r>
      <w:r>
        <w:rPr>
          <w:rFonts w:hint="eastAsia"/>
        </w:rPr>
        <w:t>截屏工具通过快捷或者按钮方式截取当前屏幕，并通过在截屏区域双击自动将图片保存到文件上传模式并退出截屏模式，也可通过单击鼠标右键退出截屏模式。</w:t>
      </w:r>
    </w:p>
    <w:sectPr w:rsidR="009761CB" w:rsidRPr="009761CB" w:rsidSect="008B7E6A">
      <w:headerReference w:type="even" r:id="rId13"/>
      <w:headerReference w:type="default" r:id="rId14"/>
      <w:footerReference w:type="even" r:id="rId15"/>
      <w:footerReference w:type="default" r:id="rId16"/>
      <w:headerReference w:type="first" r:id="rId17"/>
      <w:footerReference w:type="first" r:id="rId18"/>
      <w:pgSz w:w="11909" w:h="16834" w:code="9"/>
      <w:pgMar w:top="1290" w:right="1224" w:bottom="1440" w:left="1195" w:header="990" w:footer="9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879" w:rsidRDefault="00916879">
      <w:r>
        <w:separator/>
      </w:r>
    </w:p>
  </w:endnote>
  <w:endnote w:type="continuationSeparator" w:id="0">
    <w:p w:rsidR="00916879" w:rsidRDefault="0091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ITCCenturyBookT">
    <w:altName w:val="Times New Roman"/>
    <w:charset w:val="00"/>
    <w:family w:val="auto"/>
    <w:pitch w:val="variable"/>
    <w:sig w:usb0="00000003" w:usb1="00000000" w:usb2="00000000" w:usb3="00000000" w:csb0="00000001" w:csb1="00000000"/>
  </w:font>
  <w:font w:name="Futura Bk">
    <w:altName w:val="Century Gothic"/>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Default="003F6F7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Pr="001E7826" w:rsidRDefault="003F6F7D" w:rsidP="001E7826">
    <w:pPr>
      <w:pStyle w:val="a8"/>
      <w:pBdr>
        <w:top w:val="thinThickSmallGap" w:sz="24" w:space="1" w:color="622423"/>
      </w:pBdr>
      <w:tabs>
        <w:tab w:val="clear" w:pos="4320"/>
        <w:tab w:val="clear" w:pos="8640"/>
        <w:tab w:val="right" w:pos="9490"/>
      </w:tabs>
      <w:rPr>
        <w:rFonts w:ascii="Cambria" w:hAnsi="Cambria"/>
      </w:rPr>
    </w:pPr>
    <w:r w:rsidRPr="00135BC6">
      <w:rPr>
        <w:rFonts w:ascii="微软雅黑" w:eastAsia="微软雅黑" w:hAnsi="微软雅黑" w:hint="eastAsia"/>
        <w:sz w:val="18"/>
        <w:szCs w:val="18"/>
      </w:rPr>
      <w:t>长沙亚软软件有限公司</w:t>
    </w:r>
    <w:r w:rsidRPr="00FE3BE5">
      <w:rPr>
        <w:rFonts w:ascii="Cambria" w:hAnsi="Cambria"/>
        <w:lang w:val="zh-CN"/>
      </w:rPr>
      <w:tab/>
      <w:t xml:space="preserve"> </w:t>
    </w:r>
    <w:r w:rsidRPr="00FE3BE5">
      <w:rPr>
        <w:rFonts w:ascii="Calibri" w:hAnsi="Calibri"/>
      </w:rPr>
      <w:fldChar w:fldCharType="begin"/>
    </w:r>
    <w:r>
      <w:instrText>PAGE   \* MERGEFORMAT</w:instrText>
    </w:r>
    <w:r w:rsidRPr="00FE3BE5">
      <w:rPr>
        <w:rFonts w:ascii="Calibri" w:hAnsi="Calibri"/>
      </w:rPr>
      <w:fldChar w:fldCharType="separate"/>
    </w:r>
    <w:r w:rsidR="00F340F1" w:rsidRPr="00F340F1">
      <w:rPr>
        <w:rFonts w:ascii="Cambria" w:hAnsi="Cambria"/>
        <w:noProof/>
        <w:lang w:val="zh-CN"/>
      </w:rPr>
      <w:t>4</w:t>
    </w:r>
    <w:r w:rsidRPr="00FE3BE5">
      <w:rPr>
        <w:rFonts w:ascii="Cambria" w:hAnsi="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Default="003F6F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879" w:rsidRDefault="00916879">
      <w:r>
        <w:separator/>
      </w:r>
    </w:p>
  </w:footnote>
  <w:footnote w:type="continuationSeparator" w:id="0">
    <w:p w:rsidR="00916879" w:rsidRDefault="00916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Default="003F6F7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Pr="00135BC6" w:rsidRDefault="003F6F7D" w:rsidP="00135BC6">
    <w:pPr>
      <w:pStyle w:val="a7"/>
      <w:pBdr>
        <w:bottom w:val="thickThinSmallGap" w:sz="24" w:space="1" w:color="622423"/>
      </w:pBdr>
      <w:jc w:val="center"/>
      <w:rPr>
        <w:rFonts w:ascii="微软雅黑" w:eastAsia="微软雅黑" w:hAnsi="微软雅黑"/>
        <w:sz w:val="32"/>
        <w:szCs w:val="32"/>
      </w:rPr>
    </w:pPr>
    <w:r w:rsidRPr="00135BC6">
      <w:rPr>
        <w:rFonts w:ascii="微软雅黑" w:eastAsia="微软雅黑" w:hAnsi="微软雅黑" w:hint="eastAsia"/>
        <w:sz w:val="18"/>
        <w:szCs w:val="18"/>
      </w:rPr>
      <w:t>学生信息技术档案管理系统需求说明书</w:t>
    </w:r>
  </w:p>
  <w:p w:rsidR="003F6F7D" w:rsidRPr="008E5A36" w:rsidRDefault="003F6F7D" w:rsidP="008E5A36">
    <w:pPr>
      <w:pStyle w:val="a7"/>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F7D" w:rsidRPr="00FD250D" w:rsidRDefault="003F6F7D" w:rsidP="00ED64EF">
    <w:pPr>
      <w:pStyle w:val="a8"/>
      <w:rPr>
        <w:rFonts w:ascii="宋体" w:hAnsi="宋体"/>
        <w:sz w:val="18"/>
        <w:szCs w:val="18"/>
      </w:rPr>
    </w:pPr>
    <w:r w:rsidRPr="00FD250D">
      <w:rPr>
        <w:rFonts w:ascii="宋体" w:hAnsi="宋体" w:hint="eastAsia"/>
        <w:sz w:val="18"/>
        <w:szCs w:val="18"/>
      </w:rPr>
      <w:t xml:space="preserve">深圳市深信通软件有限公司　　　　　　　　　　　　　　　　　　　　　　　</w:t>
    </w:r>
    <w:r>
      <w:rPr>
        <w:rFonts w:ascii="宋体" w:hAnsi="宋体" w:hint="eastAsia"/>
        <w:sz w:val="18"/>
        <w:szCs w:val="18"/>
      </w:rPr>
      <w:t xml:space="preserve">　　　　　　　</w:t>
    </w:r>
    <w:r w:rsidRPr="00FD250D">
      <w:rPr>
        <w:rFonts w:ascii="宋体" w:hAnsi="宋体" w:hint="eastAsia"/>
        <w:sz w:val="18"/>
        <w:szCs w:val="18"/>
      </w:rPr>
      <w:t xml:space="preserve">　第</w:t>
    </w:r>
    <w:r w:rsidRPr="00FD250D">
      <w:rPr>
        <w:rFonts w:ascii="宋体" w:hAnsi="宋体"/>
        <w:sz w:val="18"/>
        <w:szCs w:val="18"/>
      </w:rPr>
      <w:t xml:space="preserve"> </w:t>
    </w:r>
    <w:r w:rsidRPr="00FD250D">
      <w:rPr>
        <w:rFonts w:ascii="宋体" w:hAnsi="宋体"/>
        <w:sz w:val="18"/>
        <w:szCs w:val="18"/>
      </w:rPr>
      <w:fldChar w:fldCharType="begin"/>
    </w:r>
    <w:r w:rsidRPr="00FD250D">
      <w:rPr>
        <w:rFonts w:ascii="宋体" w:hAnsi="宋体"/>
        <w:sz w:val="18"/>
        <w:szCs w:val="18"/>
      </w:rPr>
      <w:instrText xml:space="preserve"> PAGE </w:instrText>
    </w:r>
    <w:r w:rsidRPr="00FD250D">
      <w:rPr>
        <w:rFonts w:ascii="宋体" w:hAnsi="宋体"/>
        <w:sz w:val="18"/>
        <w:szCs w:val="18"/>
      </w:rPr>
      <w:fldChar w:fldCharType="separate"/>
    </w:r>
    <w:r>
      <w:rPr>
        <w:rFonts w:ascii="宋体" w:hAnsi="宋体"/>
        <w:noProof/>
        <w:sz w:val="18"/>
        <w:szCs w:val="18"/>
      </w:rPr>
      <w:t>5</w:t>
    </w:r>
    <w:r w:rsidRPr="00FD250D">
      <w:rPr>
        <w:rFonts w:ascii="宋体" w:hAnsi="宋体"/>
        <w:sz w:val="18"/>
        <w:szCs w:val="18"/>
      </w:rPr>
      <w:fldChar w:fldCharType="end"/>
    </w:r>
    <w:r w:rsidRPr="00FD250D">
      <w:rPr>
        <w:rFonts w:ascii="宋体" w:hAnsi="宋体"/>
        <w:sz w:val="18"/>
        <w:szCs w:val="18"/>
      </w:rPr>
      <w:t xml:space="preserve"> </w:t>
    </w:r>
    <w:r w:rsidRPr="00FD250D">
      <w:rPr>
        <w:rFonts w:ascii="宋体" w:hAnsi="宋体" w:hint="eastAsia"/>
        <w:sz w:val="18"/>
        <w:szCs w:val="18"/>
      </w:rPr>
      <w:t>页</w:t>
    </w:r>
    <w:r w:rsidRPr="00FD250D">
      <w:rPr>
        <w:rFonts w:ascii="宋体" w:hAnsi="宋体"/>
        <w:sz w:val="18"/>
        <w:szCs w:val="18"/>
      </w:rPr>
      <w:t xml:space="preserve"> </w:t>
    </w:r>
    <w:r w:rsidRPr="00FD250D">
      <w:rPr>
        <w:rFonts w:ascii="宋体" w:hAnsi="宋体" w:hint="eastAsia"/>
        <w:sz w:val="18"/>
        <w:szCs w:val="18"/>
      </w:rPr>
      <w:t>共</w:t>
    </w:r>
    <w:r w:rsidRPr="00FD250D">
      <w:rPr>
        <w:rFonts w:ascii="宋体" w:hAnsi="宋体"/>
        <w:sz w:val="18"/>
        <w:szCs w:val="18"/>
      </w:rPr>
      <w:t xml:space="preserve"> </w:t>
    </w:r>
    <w:r w:rsidRPr="00FD250D">
      <w:rPr>
        <w:rStyle w:val="a4"/>
        <w:rFonts w:ascii="宋体" w:hAnsi="宋体"/>
        <w:szCs w:val="18"/>
      </w:rPr>
      <w:fldChar w:fldCharType="begin"/>
    </w:r>
    <w:r w:rsidRPr="00FD250D">
      <w:rPr>
        <w:rStyle w:val="a4"/>
        <w:rFonts w:ascii="宋体" w:hAnsi="宋体"/>
        <w:szCs w:val="18"/>
      </w:rPr>
      <w:instrText xml:space="preserve"> NUMPAGES </w:instrText>
    </w:r>
    <w:r w:rsidRPr="00FD250D">
      <w:rPr>
        <w:rStyle w:val="a4"/>
        <w:rFonts w:ascii="宋体" w:hAnsi="宋体"/>
        <w:szCs w:val="18"/>
      </w:rPr>
      <w:fldChar w:fldCharType="separate"/>
    </w:r>
    <w:r w:rsidR="00F340F1">
      <w:rPr>
        <w:rStyle w:val="a4"/>
        <w:rFonts w:ascii="宋体" w:hAnsi="宋体"/>
        <w:noProof/>
        <w:szCs w:val="18"/>
      </w:rPr>
      <w:t>17</w:t>
    </w:r>
    <w:r w:rsidRPr="00FD250D">
      <w:rPr>
        <w:rStyle w:val="a4"/>
        <w:rFonts w:ascii="宋体" w:hAnsi="宋体"/>
        <w:szCs w:val="18"/>
      </w:rPr>
      <w:fldChar w:fldCharType="end"/>
    </w:r>
    <w:r w:rsidRPr="00FD250D">
      <w:rPr>
        <w:rFonts w:ascii="宋体" w:hAnsi="宋体"/>
        <w:sz w:val="18"/>
        <w:szCs w:val="18"/>
      </w:rPr>
      <w:t xml:space="preserve"> </w:t>
    </w:r>
    <w:r w:rsidRPr="00FD250D">
      <w:rPr>
        <w:rFonts w:ascii="宋体" w:hAnsi="宋体" w:hint="eastAsia"/>
        <w:sz w:val="18"/>
        <w:szCs w:val="18"/>
      </w:rPr>
      <w:t>页</w:t>
    </w:r>
  </w:p>
  <w:p w:rsidR="003F6F7D" w:rsidRPr="00FD250D" w:rsidRDefault="003F6F7D" w:rsidP="00ED64EF">
    <w:pPr>
      <w:pStyle w:val="a8"/>
      <w:rPr>
        <w:rFonts w:ascii="宋体" w:hAnsi="宋体"/>
        <w:sz w:val="18"/>
        <w:szCs w:val="18"/>
      </w:rPr>
    </w:pPr>
    <w:r w:rsidRPr="00FD250D">
      <w:rPr>
        <w:rFonts w:ascii="宋体" w:hAnsi="宋体" w:hint="eastAsia"/>
        <w:sz w:val="18"/>
        <w:szCs w:val="18"/>
      </w:rPr>
      <w:t>地址：深圳市南山区桃园路</w:t>
    </w:r>
    <w:r w:rsidRPr="00FD250D">
      <w:rPr>
        <w:rFonts w:ascii="宋体" w:hAnsi="宋体" w:hint="eastAsia"/>
        <w:sz w:val="18"/>
        <w:szCs w:val="18"/>
      </w:rPr>
      <w:t>1</w:t>
    </w:r>
    <w:r w:rsidRPr="00FD250D">
      <w:rPr>
        <w:rFonts w:ascii="宋体" w:hAnsi="宋体" w:hint="eastAsia"/>
        <w:sz w:val="18"/>
        <w:szCs w:val="18"/>
      </w:rPr>
      <w:t>号西海明珠大厦</w:t>
    </w:r>
    <w:r w:rsidRPr="00FD250D">
      <w:rPr>
        <w:rFonts w:ascii="宋体" w:hAnsi="宋体" w:hint="eastAsia"/>
        <w:sz w:val="18"/>
        <w:szCs w:val="18"/>
      </w:rPr>
      <w:t>F</w:t>
    </w:r>
    <w:r w:rsidRPr="00FD250D">
      <w:rPr>
        <w:rFonts w:ascii="宋体" w:hAnsi="宋体" w:hint="eastAsia"/>
        <w:sz w:val="18"/>
        <w:szCs w:val="18"/>
      </w:rPr>
      <w:t>座</w:t>
    </w:r>
    <w:r w:rsidRPr="00FD250D">
      <w:rPr>
        <w:rFonts w:ascii="宋体" w:hAnsi="宋体" w:hint="eastAsia"/>
        <w:sz w:val="18"/>
        <w:szCs w:val="18"/>
      </w:rPr>
      <w:t>1605</w:t>
    </w:r>
  </w:p>
  <w:p w:rsidR="003F6F7D" w:rsidRPr="00FD250D" w:rsidRDefault="003F6F7D" w:rsidP="00ED64EF">
    <w:pPr>
      <w:pStyle w:val="a8"/>
      <w:rPr>
        <w:rFonts w:ascii="宋体" w:hAnsi="宋体"/>
        <w:sz w:val="18"/>
        <w:szCs w:val="18"/>
      </w:rPr>
    </w:pPr>
    <w:r w:rsidRPr="00FD250D">
      <w:rPr>
        <w:rFonts w:ascii="宋体" w:hAnsi="宋体" w:hint="eastAsia"/>
        <w:sz w:val="18"/>
        <w:szCs w:val="18"/>
      </w:rPr>
      <w:t>电话：</w:t>
    </w:r>
    <w:r w:rsidRPr="00FD250D">
      <w:rPr>
        <w:rFonts w:ascii="宋体" w:hAnsi="宋体" w:hint="eastAsia"/>
        <w:sz w:val="18"/>
        <w:szCs w:val="18"/>
      </w:rPr>
      <w:t xml:space="preserve">0755-86193588 </w:t>
    </w:r>
    <w:r w:rsidRPr="00FD250D">
      <w:rPr>
        <w:rFonts w:ascii="宋体" w:hAnsi="宋体" w:hint="eastAsia"/>
        <w:sz w:val="18"/>
        <w:szCs w:val="18"/>
      </w:rPr>
      <w:t>传真：</w:t>
    </w:r>
    <w:r w:rsidRPr="00FD250D">
      <w:rPr>
        <w:rFonts w:ascii="宋体" w:hAnsi="宋体" w:hint="eastAsia"/>
        <w:sz w:val="18"/>
        <w:szCs w:val="18"/>
      </w:rPr>
      <w:t>0755-86193322</w:t>
    </w:r>
  </w:p>
  <w:p w:rsidR="003F6F7D" w:rsidRPr="00FD250D" w:rsidRDefault="003F6F7D" w:rsidP="00ED64EF">
    <w:pPr>
      <w:pStyle w:val="a8"/>
      <w:rPr>
        <w:rFonts w:ascii="宋体" w:hAnsi="宋体"/>
        <w:sz w:val="18"/>
        <w:szCs w:val="18"/>
      </w:rPr>
    </w:pPr>
    <w:r w:rsidRPr="00FD250D">
      <w:rPr>
        <w:rFonts w:ascii="宋体" w:hAnsi="宋体" w:hint="eastAsia"/>
        <w:sz w:val="18"/>
        <w:szCs w:val="18"/>
      </w:rPr>
      <w:t xml:space="preserve">深圳市深信通软件有限公司　　　　　　　　　　　　　　　　　　　　　　　</w:t>
    </w:r>
    <w:r>
      <w:rPr>
        <w:rFonts w:ascii="宋体" w:hAnsi="宋体" w:hint="eastAsia"/>
        <w:sz w:val="18"/>
        <w:szCs w:val="18"/>
      </w:rPr>
      <w:t xml:space="preserve">　　　　　　　</w:t>
    </w:r>
    <w:r w:rsidRPr="00FD250D">
      <w:rPr>
        <w:rFonts w:ascii="宋体" w:hAnsi="宋体" w:hint="eastAsia"/>
        <w:sz w:val="18"/>
        <w:szCs w:val="18"/>
      </w:rPr>
      <w:t xml:space="preserve">　第</w:t>
    </w:r>
    <w:r w:rsidRPr="00FD250D">
      <w:rPr>
        <w:rFonts w:ascii="宋体" w:hAnsi="宋体"/>
        <w:sz w:val="18"/>
        <w:szCs w:val="18"/>
      </w:rPr>
      <w:t xml:space="preserve"> </w:t>
    </w:r>
    <w:r w:rsidRPr="00FD250D">
      <w:rPr>
        <w:rFonts w:ascii="宋体" w:hAnsi="宋体"/>
        <w:sz w:val="18"/>
        <w:szCs w:val="18"/>
      </w:rPr>
      <w:fldChar w:fldCharType="begin"/>
    </w:r>
    <w:r w:rsidRPr="00FD250D">
      <w:rPr>
        <w:rFonts w:ascii="宋体" w:hAnsi="宋体"/>
        <w:sz w:val="18"/>
        <w:szCs w:val="18"/>
      </w:rPr>
      <w:instrText xml:space="preserve"> PAGE </w:instrText>
    </w:r>
    <w:r w:rsidRPr="00FD250D">
      <w:rPr>
        <w:rFonts w:ascii="宋体" w:hAnsi="宋体"/>
        <w:sz w:val="18"/>
        <w:szCs w:val="18"/>
      </w:rPr>
      <w:fldChar w:fldCharType="separate"/>
    </w:r>
    <w:r>
      <w:rPr>
        <w:rFonts w:ascii="宋体" w:hAnsi="宋体"/>
        <w:noProof/>
        <w:sz w:val="18"/>
        <w:szCs w:val="18"/>
      </w:rPr>
      <w:t>5</w:t>
    </w:r>
    <w:r w:rsidRPr="00FD250D">
      <w:rPr>
        <w:rFonts w:ascii="宋体" w:hAnsi="宋体"/>
        <w:sz w:val="18"/>
        <w:szCs w:val="18"/>
      </w:rPr>
      <w:fldChar w:fldCharType="end"/>
    </w:r>
    <w:r w:rsidRPr="00FD250D">
      <w:rPr>
        <w:rFonts w:ascii="宋体" w:hAnsi="宋体"/>
        <w:sz w:val="18"/>
        <w:szCs w:val="18"/>
      </w:rPr>
      <w:t xml:space="preserve"> </w:t>
    </w:r>
    <w:r w:rsidRPr="00FD250D">
      <w:rPr>
        <w:rFonts w:ascii="宋体" w:hAnsi="宋体" w:hint="eastAsia"/>
        <w:sz w:val="18"/>
        <w:szCs w:val="18"/>
      </w:rPr>
      <w:t>页</w:t>
    </w:r>
    <w:r w:rsidRPr="00FD250D">
      <w:rPr>
        <w:rFonts w:ascii="宋体" w:hAnsi="宋体"/>
        <w:sz w:val="18"/>
        <w:szCs w:val="18"/>
      </w:rPr>
      <w:t xml:space="preserve"> </w:t>
    </w:r>
    <w:r w:rsidRPr="00FD250D">
      <w:rPr>
        <w:rFonts w:ascii="宋体" w:hAnsi="宋体" w:hint="eastAsia"/>
        <w:sz w:val="18"/>
        <w:szCs w:val="18"/>
      </w:rPr>
      <w:t>共</w:t>
    </w:r>
    <w:r w:rsidRPr="00FD250D">
      <w:rPr>
        <w:rFonts w:ascii="宋体" w:hAnsi="宋体"/>
        <w:sz w:val="18"/>
        <w:szCs w:val="18"/>
      </w:rPr>
      <w:t xml:space="preserve"> </w:t>
    </w:r>
    <w:r w:rsidRPr="00FD250D">
      <w:rPr>
        <w:rStyle w:val="a4"/>
        <w:rFonts w:ascii="宋体" w:hAnsi="宋体"/>
        <w:szCs w:val="18"/>
      </w:rPr>
      <w:fldChar w:fldCharType="begin"/>
    </w:r>
    <w:r w:rsidRPr="00FD250D">
      <w:rPr>
        <w:rStyle w:val="a4"/>
        <w:rFonts w:ascii="宋体" w:hAnsi="宋体"/>
        <w:szCs w:val="18"/>
      </w:rPr>
      <w:instrText xml:space="preserve"> NUMPAGES </w:instrText>
    </w:r>
    <w:r w:rsidRPr="00FD250D">
      <w:rPr>
        <w:rStyle w:val="a4"/>
        <w:rFonts w:ascii="宋体" w:hAnsi="宋体"/>
        <w:szCs w:val="18"/>
      </w:rPr>
      <w:fldChar w:fldCharType="separate"/>
    </w:r>
    <w:r w:rsidR="00F340F1">
      <w:rPr>
        <w:rStyle w:val="a4"/>
        <w:rFonts w:ascii="宋体" w:hAnsi="宋体"/>
        <w:noProof/>
        <w:szCs w:val="18"/>
      </w:rPr>
      <w:t>17</w:t>
    </w:r>
    <w:r w:rsidRPr="00FD250D">
      <w:rPr>
        <w:rStyle w:val="a4"/>
        <w:rFonts w:ascii="宋体" w:hAnsi="宋体"/>
        <w:szCs w:val="18"/>
      </w:rPr>
      <w:fldChar w:fldCharType="end"/>
    </w:r>
    <w:r w:rsidRPr="00FD250D">
      <w:rPr>
        <w:rFonts w:ascii="宋体" w:hAnsi="宋体"/>
        <w:sz w:val="18"/>
        <w:szCs w:val="18"/>
      </w:rPr>
      <w:t xml:space="preserve"> </w:t>
    </w:r>
    <w:r w:rsidRPr="00FD250D">
      <w:rPr>
        <w:rFonts w:ascii="宋体" w:hAnsi="宋体" w:hint="eastAsia"/>
        <w:sz w:val="18"/>
        <w:szCs w:val="18"/>
      </w:rPr>
      <w:t>页</w:t>
    </w:r>
  </w:p>
  <w:p w:rsidR="003F6F7D" w:rsidRPr="00FD250D" w:rsidRDefault="003F6F7D" w:rsidP="00ED64EF">
    <w:pPr>
      <w:pStyle w:val="a8"/>
      <w:rPr>
        <w:rFonts w:ascii="宋体" w:hAnsi="宋体"/>
        <w:sz w:val="18"/>
        <w:szCs w:val="18"/>
      </w:rPr>
    </w:pPr>
    <w:r w:rsidRPr="00FD250D">
      <w:rPr>
        <w:rFonts w:ascii="宋体" w:hAnsi="宋体" w:hint="eastAsia"/>
        <w:sz w:val="18"/>
        <w:szCs w:val="18"/>
      </w:rPr>
      <w:t>地址：深圳市南山区桃园路</w:t>
    </w:r>
    <w:r w:rsidRPr="00FD250D">
      <w:rPr>
        <w:rFonts w:ascii="宋体" w:hAnsi="宋体" w:hint="eastAsia"/>
        <w:sz w:val="18"/>
        <w:szCs w:val="18"/>
      </w:rPr>
      <w:t>1</w:t>
    </w:r>
    <w:r w:rsidRPr="00FD250D">
      <w:rPr>
        <w:rFonts w:ascii="宋体" w:hAnsi="宋体" w:hint="eastAsia"/>
        <w:sz w:val="18"/>
        <w:szCs w:val="18"/>
      </w:rPr>
      <w:t>号西海明珠大厦</w:t>
    </w:r>
    <w:r w:rsidRPr="00FD250D">
      <w:rPr>
        <w:rFonts w:ascii="宋体" w:hAnsi="宋体" w:hint="eastAsia"/>
        <w:sz w:val="18"/>
        <w:szCs w:val="18"/>
      </w:rPr>
      <w:t>F</w:t>
    </w:r>
    <w:r w:rsidRPr="00FD250D">
      <w:rPr>
        <w:rFonts w:ascii="宋体" w:hAnsi="宋体" w:hint="eastAsia"/>
        <w:sz w:val="18"/>
        <w:szCs w:val="18"/>
      </w:rPr>
      <w:t>座</w:t>
    </w:r>
    <w:r w:rsidRPr="00FD250D">
      <w:rPr>
        <w:rFonts w:ascii="宋体" w:hAnsi="宋体" w:hint="eastAsia"/>
        <w:sz w:val="18"/>
        <w:szCs w:val="18"/>
      </w:rPr>
      <w:t>1605</w:t>
    </w:r>
  </w:p>
  <w:p w:rsidR="003F6F7D" w:rsidRPr="00FD250D" w:rsidRDefault="003F6F7D" w:rsidP="00ED64EF">
    <w:pPr>
      <w:pStyle w:val="a8"/>
      <w:rPr>
        <w:rFonts w:ascii="宋体" w:hAnsi="宋体"/>
        <w:sz w:val="18"/>
        <w:szCs w:val="18"/>
      </w:rPr>
    </w:pPr>
    <w:r w:rsidRPr="00FD250D">
      <w:rPr>
        <w:rFonts w:ascii="宋体" w:hAnsi="宋体" w:hint="eastAsia"/>
        <w:sz w:val="18"/>
        <w:szCs w:val="18"/>
      </w:rPr>
      <w:t>电话：</w:t>
    </w:r>
    <w:r w:rsidRPr="00FD250D">
      <w:rPr>
        <w:rFonts w:ascii="宋体" w:hAnsi="宋体" w:hint="eastAsia"/>
        <w:sz w:val="18"/>
        <w:szCs w:val="18"/>
      </w:rPr>
      <w:t xml:space="preserve">0755-86193588 </w:t>
    </w:r>
    <w:r w:rsidRPr="00FD250D">
      <w:rPr>
        <w:rFonts w:ascii="宋体" w:hAnsi="宋体" w:hint="eastAsia"/>
        <w:sz w:val="18"/>
        <w:szCs w:val="18"/>
      </w:rPr>
      <w:t>传真：</w:t>
    </w:r>
    <w:r w:rsidRPr="00FD250D">
      <w:rPr>
        <w:rFonts w:ascii="宋体" w:hAnsi="宋体" w:hint="eastAsia"/>
        <w:sz w:val="18"/>
        <w:szCs w:val="18"/>
      </w:rPr>
      <w:t>0755-86193322</w:t>
    </w:r>
  </w:p>
  <w:p w:rsidR="003F6F7D" w:rsidRDefault="003F6F7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0CEC40"/>
    <w:lvl w:ilvl="0">
      <w:start w:val="1"/>
      <w:numFmt w:val="decimal"/>
      <w:pStyle w:val="2"/>
      <w:lvlText w:val="%1."/>
      <w:lvlJc w:val="left"/>
      <w:pPr>
        <w:tabs>
          <w:tab w:val="num" w:pos="780"/>
        </w:tabs>
        <w:ind w:leftChars="200" w:left="780" w:hangingChars="200" w:hanging="360"/>
      </w:pPr>
    </w:lvl>
  </w:abstractNum>
  <w:abstractNum w:abstractNumId="1">
    <w:nsid w:val="0BE806E4"/>
    <w:multiLevelType w:val="hybridMultilevel"/>
    <w:tmpl w:val="0CF8F6FC"/>
    <w:lvl w:ilvl="0" w:tplc="2C96F03A">
      <w:start w:val="1"/>
      <w:numFmt w:val="decimal"/>
      <w:lvlText w:val="%1、"/>
      <w:lvlJc w:val="left"/>
      <w:pPr>
        <w:tabs>
          <w:tab w:val="num" w:pos="482"/>
        </w:tabs>
        <w:ind w:left="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0AC3DB8"/>
    <w:multiLevelType w:val="singleLevel"/>
    <w:tmpl w:val="EFD455C0"/>
    <w:lvl w:ilvl="0">
      <w:start w:val="1"/>
      <w:numFmt w:val="decimal"/>
      <w:pStyle w:val="NumberList"/>
      <w:lvlText w:val="%1."/>
      <w:lvlJc w:val="left"/>
      <w:pPr>
        <w:tabs>
          <w:tab w:val="num" w:pos="360"/>
        </w:tabs>
        <w:ind w:left="360" w:hanging="360"/>
      </w:pPr>
    </w:lvl>
  </w:abstractNum>
  <w:abstractNum w:abstractNumId="3">
    <w:nsid w:val="13695E05"/>
    <w:multiLevelType w:val="hybridMultilevel"/>
    <w:tmpl w:val="16C04C4A"/>
    <w:lvl w:ilvl="0" w:tplc="A64059F2">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7137FA"/>
    <w:multiLevelType w:val="hybridMultilevel"/>
    <w:tmpl w:val="6FF0D02A"/>
    <w:lvl w:ilvl="0" w:tplc="F2042F8C">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64D490D"/>
    <w:multiLevelType w:val="singleLevel"/>
    <w:tmpl w:val="0298EFBC"/>
    <w:lvl w:ilvl="0">
      <w:start w:val="1"/>
      <w:numFmt w:val="bullet"/>
      <w:pStyle w:val="BodyBulletSQ"/>
      <w:lvlText w:val=""/>
      <w:lvlJc w:val="left"/>
      <w:pPr>
        <w:tabs>
          <w:tab w:val="num" w:pos="720"/>
        </w:tabs>
        <w:ind w:left="360" w:firstLine="0"/>
      </w:pPr>
      <w:rPr>
        <w:rFonts w:ascii="Wingdings" w:hAnsi="Wingdings" w:hint="default"/>
      </w:rPr>
    </w:lvl>
  </w:abstractNum>
  <w:abstractNum w:abstractNumId="6">
    <w:nsid w:val="1D5D1EEF"/>
    <w:multiLevelType w:val="hybridMultilevel"/>
    <w:tmpl w:val="D0AC0018"/>
    <w:lvl w:ilvl="0" w:tplc="D32AA8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A73F5"/>
    <w:multiLevelType w:val="hybridMultilevel"/>
    <w:tmpl w:val="BA701108"/>
    <w:lvl w:ilvl="0" w:tplc="2C96F03A">
      <w:start w:val="1"/>
      <w:numFmt w:val="decimal"/>
      <w:lvlText w:val="%1、"/>
      <w:lvlJc w:val="left"/>
      <w:pPr>
        <w:tabs>
          <w:tab w:val="num" w:pos="482"/>
        </w:tabs>
        <w:ind w:left="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2FF37BD"/>
    <w:multiLevelType w:val="hybridMultilevel"/>
    <w:tmpl w:val="7452E9C2"/>
    <w:lvl w:ilvl="0" w:tplc="EAC89CE4">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962107"/>
    <w:multiLevelType w:val="hybridMultilevel"/>
    <w:tmpl w:val="F348B7C0"/>
    <w:lvl w:ilvl="0" w:tplc="977C19C4">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BE040D"/>
    <w:multiLevelType w:val="hybridMultilevel"/>
    <w:tmpl w:val="3F9EFC26"/>
    <w:lvl w:ilvl="0" w:tplc="6EBA3EE6">
      <w:start w:val="1"/>
      <w:numFmt w:val="decimal"/>
      <w:lvlText w:val="%1."/>
      <w:lvlJc w:val="left"/>
      <w:pPr>
        <w:tabs>
          <w:tab w:val="num" w:pos="720"/>
        </w:tabs>
        <w:ind w:left="720" w:hanging="360"/>
      </w:pPr>
    </w:lvl>
    <w:lvl w:ilvl="1" w:tplc="04090019">
      <w:start w:val="1"/>
      <w:numFmt w:val="lowerLetter"/>
      <w:pStyle w:val="bodytextlist"/>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33D24DE1"/>
    <w:multiLevelType w:val="multilevel"/>
    <w:tmpl w:val="0338EFCA"/>
    <w:lvl w:ilvl="0">
      <w:start w:val="1"/>
      <w:numFmt w:val="decimal"/>
      <w:pStyle w:val="1"/>
      <w:lvlText w:val="%1."/>
      <w:lvlJc w:val="left"/>
      <w:pPr>
        <w:tabs>
          <w:tab w:val="num" w:pos="425"/>
        </w:tabs>
        <w:ind w:left="425" w:hanging="425"/>
      </w:pPr>
      <w:rPr>
        <w:lang w:eastAsia="zh-CN"/>
      </w:rPr>
    </w:lvl>
    <w:lvl w:ilvl="1">
      <w:start w:val="1"/>
      <w:numFmt w:val="decimal"/>
      <w:pStyle w:val="20"/>
      <w:lvlText w:val="%1.%2."/>
      <w:lvlJc w:val="left"/>
      <w:pPr>
        <w:tabs>
          <w:tab w:val="num" w:pos="1985"/>
        </w:tabs>
        <w:ind w:left="1985"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3849032B"/>
    <w:multiLevelType w:val="hybridMultilevel"/>
    <w:tmpl w:val="8CAC19F6"/>
    <w:lvl w:ilvl="0" w:tplc="2C96F03A">
      <w:start w:val="1"/>
      <w:numFmt w:val="decimal"/>
      <w:lvlText w:val="%1、"/>
      <w:lvlJc w:val="left"/>
      <w:pPr>
        <w:tabs>
          <w:tab w:val="num" w:pos="482"/>
        </w:tabs>
        <w:ind w:left="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342E3F"/>
    <w:multiLevelType w:val="hybridMultilevel"/>
    <w:tmpl w:val="D9A04D56"/>
    <w:lvl w:ilvl="0" w:tplc="B2CE0F9A">
      <w:start w:val="1"/>
      <w:numFmt w:val="decimal"/>
      <w:lvlText w:val="（%1）"/>
      <w:lvlJc w:val="left"/>
      <w:pPr>
        <w:tabs>
          <w:tab w:val="num" w:pos="397"/>
        </w:tabs>
        <w:ind w:left="0" w:firstLine="39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6">
    <w:nsid w:val="457F6447"/>
    <w:multiLevelType w:val="hybridMultilevel"/>
    <w:tmpl w:val="974CCBDC"/>
    <w:lvl w:ilvl="0" w:tplc="9B467576">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7">
    <w:nsid w:val="475417DB"/>
    <w:multiLevelType w:val="hybridMultilevel"/>
    <w:tmpl w:val="FB9E90C2"/>
    <w:lvl w:ilvl="0" w:tplc="0FEE6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04C62"/>
    <w:multiLevelType w:val="hybridMultilevel"/>
    <w:tmpl w:val="7ED41BD8"/>
    <w:lvl w:ilvl="0" w:tplc="358A77AC">
      <w:start w:val="1"/>
      <w:numFmt w:val="decimal"/>
      <w:lvlText w:val="%1、"/>
      <w:lvlJc w:val="left"/>
      <w:pPr>
        <w:ind w:left="1504" w:hanging="360"/>
      </w:pPr>
      <w:rPr>
        <w:rFonts w:hint="default"/>
      </w:rPr>
    </w:lvl>
    <w:lvl w:ilvl="1" w:tplc="04090019" w:tentative="1">
      <w:start w:val="1"/>
      <w:numFmt w:val="lowerLetter"/>
      <w:lvlText w:val="%2)"/>
      <w:lvlJc w:val="left"/>
      <w:pPr>
        <w:ind w:left="1984" w:hanging="420"/>
      </w:pPr>
    </w:lvl>
    <w:lvl w:ilvl="2" w:tplc="0409001B" w:tentative="1">
      <w:start w:val="1"/>
      <w:numFmt w:val="lowerRoman"/>
      <w:lvlText w:val="%3."/>
      <w:lvlJc w:val="right"/>
      <w:pPr>
        <w:ind w:left="2404" w:hanging="420"/>
      </w:pPr>
    </w:lvl>
    <w:lvl w:ilvl="3" w:tplc="0409000F" w:tentative="1">
      <w:start w:val="1"/>
      <w:numFmt w:val="decimal"/>
      <w:lvlText w:val="%4."/>
      <w:lvlJc w:val="left"/>
      <w:pPr>
        <w:ind w:left="2824" w:hanging="420"/>
      </w:pPr>
    </w:lvl>
    <w:lvl w:ilvl="4" w:tplc="04090019" w:tentative="1">
      <w:start w:val="1"/>
      <w:numFmt w:val="lowerLetter"/>
      <w:lvlText w:val="%5)"/>
      <w:lvlJc w:val="left"/>
      <w:pPr>
        <w:ind w:left="3244" w:hanging="420"/>
      </w:pPr>
    </w:lvl>
    <w:lvl w:ilvl="5" w:tplc="0409001B" w:tentative="1">
      <w:start w:val="1"/>
      <w:numFmt w:val="lowerRoman"/>
      <w:lvlText w:val="%6."/>
      <w:lvlJc w:val="right"/>
      <w:pPr>
        <w:ind w:left="3664" w:hanging="420"/>
      </w:pPr>
    </w:lvl>
    <w:lvl w:ilvl="6" w:tplc="0409000F" w:tentative="1">
      <w:start w:val="1"/>
      <w:numFmt w:val="decimal"/>
      <w:lvlText w:val="%7."/>
      <w:lvlJc w:val="left"/>
      <w:pPr>
        <w:ind w:left="4084" w:hanging="420"/>
      </w:pPr>
    </w:lvl>
    <w:lvl w:ilvl="7" w:tplc="04090019" w:tentative="1">
      <w:start w:val="1"/>
      <w:numFmt w:val="lowerLetter"/>
      <w:lvlText w:val="%8)"/>
      <w:lvlJc w:val="left"/>
      <w:pPr>
        <w:ind w:left="4504" w:hanging="420"/>
      </w:pPr>
    </w:lvl>
    <w:lvl w:ilvl="8" w:tplc="0409001B" w:tentative="1">
      <w:start w:val="1"/>
      <w:numFmt w:val="lowerRoman"/>
      <w:lvlText w:val="%9."/>
      <w:lvlJc w:val="right"/>
      <w:pPr>
        <w:ind w:left="4924" w:hanging="420"/>
      </w:pPr>
    </w:lvl>
  </w:abstractNum>
  <w:abstractNum w:abstractNumId="19">
    <w:nsid w:val="4BEE3564"/>
    <w:multiLevelType w:val="hybridMultilevel"/>
    <w:tmpl w:val="03623638"/>
    <w:lvl w:ilvl="0" w:tplc="17CC2AC6">
      <w:start w:val="1"/>
      <w:numFmt w:val="decimal"/>
      <w:lvlText w:val="%1、"/>
      <w:lvlJc w:val="left"/>
      <w:pPr>
        <w:tabs>
          <w:tab w:val="num" w:pos="454"/>
        </w:tabs>
        <w:ind w:left="0"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1">
    <w:nsid w:val="5CC07A9A"/>
    <w:multiLevelType w:val="hybridMultilevel"/>
    <w:tmpl w:val="56542AE2"/>
    <w:lvl w:ilvl="0" w:tplc="2C96F03A">
      <w:start w:val="1"/>
      <w:numFmt w:val="decimal"/>
      <w:lvlText w:val="%1、"/>
      <w:lvlJc w:val="left"/>
      <w:pPr>
        <w:tabs>
          <w:tab w:val="num" w:pos="482"/>
        </w:tabs>
        <w:ind w:left="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23">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24">
    <w:nsid w:val="65107393"/>
    <w:multiLevelType w:val="hybridMultilevel"/>
    <w:tmpl w:val="71400E04"/>
    <w:lvl w:ilvl="0" w:tplc="17CC2AC6">
      <w:start w:val="1"/>
      <w:numFmt w:val="decimal"/>
      <w:lvlText w:val="%1、"/>
      <w:lvlJc w:val="left"/>
      <w:pPr>
        <w:tabs>
          <w:tab w:val="num" w:pos="454"/>
        </w:tabs>
        <w:ind w:left="0" w:firstLine="454"/>
      </w:pPr>
      <w:rPr>
        <w:rFonts w:hint="eastAsia"/>
      </w:rPr>
    </w:lvl>
    <w:lvl w:ilvl="1" w:tplc="56DA46E8">
      <w:start w:val="1"/>
      <w:numFmt w:val="decimal"/>
      <w:lvlText w:val="(%2)"/>
      <w:lvlJc w:val="left"/>
      <w:pPr>
        <w:tabs>
          <w:tab w:val="num" w:pos="420"/>
        </w:tabs>
        <w:ind w:left="0" w:firstLine="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26">
    <w:nsid w:val="68804DFB"/>
    <w:multiLevelType w:val="multilevel"/>
    <w:tmpl w:val="12ACAF20"/>
    <w:lvl w:ilvl="0">
      <w:start w:val="1"/>
      <w:numFmt w:val="decimal"/>
      <w:pStyle w:val="Numberedlist21"/>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pStyle w:val="Numberedlist23"/>
      <w:lvlText w:val="%1.%2.%3."/>
      <w:lvlJc w:val="left"/>
      <w:pPr>
        <w:tabs>
          <w:tab w:val="num" w:pos="1440"/>
        </w:tabs>
        <w:ind w:left="1080" w:hanging="360"/>
      </w:p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F153F9"/>
    <w:multiLevelType w:val="hybridMultilevel"/>
    <w:tmpl w:val="6932184E"/>
    <w:lvl w:ilvl="0" w:tplc="2C96F03A">
      <w:start w:val="1"/>
      <w:numFmt w:val="decimal"/>
      <w:lvlText w:val="%1、"/>
      <w:lvlJc w:val="left"/>
      <w:pPr>
        <w:tabs>
          <w:tab w:val="num" w:pos="482"/>
        </w:tabs>
        <w:ind w:left="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29">
    <w:nsid w:val="72E05680"/>
    <w:multiLevelType w:val="multilevel"/>
    <w:tmpl w:val="D0AC001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E55667B"/>
    <w:multiLevelType w:val="hybridMultilevel"/>
    <w:tmpl w:val="E1E6EF1E"/>
    <w:lvl w:ilvl="0" w:tplc="4A32B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20"/>
  </w:num>
  <w:num w:numId="3">
    <w:abstractNumId w:val="15"/>
  </w:num>
  <w:num w:numId="4">
    <w:abstractNumId w:val="25"/>
  </w:num>
  <w:num w:numId="5">
    <w:abstractNumId w:val="23"/>
  </w:num>
  <w:num w:numId="6">
    <w:abstractNumId w:val="28"/>
  </w:num>
  <w:num w:numId="7">
    <w:abstractNumId w:val="22"/>
  </w:num>
  <w:num w:numId="8">
    <w:abstractNumId w:val="12"/>
  </w:num>
  <w:num w:numId="9">
    <w:abstractNumId w:val="5"/>
  </w:num>
  <w:num w:numId="10">
    <w:abstractNumId w:val="2"/>
  </w:num>
  <w:num w:numId="11">
    <w:abstractNumId w:val="0"/>
  </w:num>
  <w:num w:numId="12">
    <w:abstractNumId w:val="1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4"/>
  </w:num>
  <w:num w:numId="16">
    <w:abstractNumId w:val="1"/>
  </w:num>
  <w:num w:numId="17">
    <w:abstractNumId w:val="27"/>
  </w:num>
  <w:num w:numId="18">
    <w:abstractNumId w:val="13"/>
  </w:num>
  <w:num w:numId="19">
    <w:abstractNumId w:val="7"/>
  </w:num>
  <w:num w:numId="20">
    <w:abstractNumId w:val="21"/>
  </w:num>
  <w:num w:numId="21">
    <w:abstractNumId w:val="17"/>
  </w:num>
  <w:num w:numId="22">
    <w:abstractNumId w:val="3"/>
  </w:num>
  <w:num w:numId="23">
    <w:abstractNumId w:val="8"/>
  </w:num>
  <w:num w:numId="24">
    <w:abstractNumId w:val="9"/>
  </w:num>
  <w:num w:numId="25">
    <w:abstractNumId w:val="30"/>
  </w:num>
  <w:num w:numId="26">
    <w:abstractNumId w:val="16"/>
  </w:num>
  <w:num w:numId="27">
    <w:abstractNumId w:val="6"/>
  </w:num>
  <w:num w:numId="28">
    <w:abstractNumId w:val="4"/>
  </w:num>
  <w:num w:numId="29">
    <w:abstractNumId w:val="11"/>
  </w:num>
  <w:num w:numId="30">
    <w:abstractNumId w:val="29"/>
  </w:num>
  <w:num w:numId="31">
    <w:abstractNumId w:val="14"/>
  </w:num>
  <w:num w:numId="32">
    <w:abstractNumId w:val="11"/>
  </w:num>
  <w:num w:numId="33">
    <w:abstractNumId w:val="11"/>
  </w:num>
  <w:num w:numId="34">
    <w:abstractNumId w:val="11"/>
  </w:num>
  <w:num w:numId="35">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GB" w:vendorID="64" w:dllVersion="131078" w:nlCheck="1" w:checkStyle="1"/>
  <w:activeWritingStyle w:appName="MSWord" w:lang="zh-CN" w:vendorID="64" w:dllVersion="131077" w:nlCheck="1" w:checkStyle="1"/>
  <w:activeWritingStyle w:appName="MSWord" w:lang="en-US" w:vendorID="64" w:dllVersion="131078" w:nlCheck="1" w:checkStyle="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1E"/>
    <w:rsid w:val="00000EED"/>
    <w:rsid w:val="00001276"/>
    <w:rsid w:val="00001ED5"/>
    <w:rsid w:val="00004370"/>
    <w:rsid w:val="000048D7"/>
    <w:rsid w:val="000061CC"/>
    <w:rsid w:val="0000669D"/>
    <w:rsid w:val="0001063B"/>
    <w:rsid w:val="00010CDD"/>
    <w:rsid w:val="0001164D"/>
    <w:rsid w:val="00012937"/>
    <w:rsid w:val="00013202"/>
    <w:rsid w:val="00014763"/>
    <w:rsid w:val="00020CCA"/>
    <w:rsid w:val="00023432"/>
    <w:rsid w:val="000238B5"/>
    <w:rsid w:val="0002396F"/>
    <w:rsid w:val="00024B8C"/>
    <w:rsid w:val="00024ECF"/>
    <w:rsid w:val="000252AD"/>
    <w:rsid w:val="00027EEB"/>
    <w:rsid w:val="00030142"/>
    <w:rsid w:val="00030408"/>
    <w:rsid w:val="00030905"/>
    <w:rsid w:val="000309FF"/>
    <w:rsid w:val="0003130F"/>
    <w:rsid w:val="000315A9"/>
    <w:rsid w:val="00036FF7"/>
    <w:rsid w:val="00041EBC"/>
    <w:rsid w:val="000426F2"/>
    <w:rsid w:val="00042A39"/>
    <w:rsid w:val="00042EE9"/>
    <w:rsid w:val="00044474"/>
    <w:rsid w:val="00044B8B"/>
    <w:rsid w:val="000450DA"/>
    <w:rsid w:val="00046F98"/>
    <w:rsid w:val="00047895"/>
    <w:rsid w:val="000502AE"/>
    <w:rsid w:val="000514BB"/>
    <w:rsid w:val="00051B97"/>
    <w:rsid w:val="00052F0A"/>
    <w:rsid w:val="0005424A"/>
    <w:rsid w:val="00054562"/>
    <w:rsid w:val="00055118"/>
    <w:rsid w:val="00057448"/>
    <w:rsid w:val="00057AF8"/>
    <w:rsid w:val="00057B5B"/>
    <w:rsid w:val="000618C9"/>
    <w:rsid w:val="00062371"/>
    <w:rsid w:val="00065003"/>
    <w:rsid w:val="000669E0"/>
    <w:rsid w:val="00066D69"/>
    <w:rsid w:val="00067B69"/>
    <w:rsid w:val="00067E0B"/>
    <w:rsid w:val="00067EF7"/>
    <w:rsid w:val="00070AA0"/>
    <w:rsid w:val="00071254"/>
    <w:rsid w:val="00071782"/>
    <w:rsid w:val="000733AD"/>
    <w:rsid w:val="0007538F"/>
    <w:rsid w:val="00075770"/>
    <w:rsid w:val="000776B5"/>
    <w:rsid w:val="00080C29"/>
    <w:rsid w:val="00081595"/>
    <w:rsid w:val="00081D45"/>
    <w:rsid w:val="00081E17"/>
    <w:rsid w:val="00082364"/>
    <w:rsid w:val="00082AC5"/>
    <w:rsid w:val="000845E7"/>
    <w:rsid w:val="00084641"/>
    <w:rsid w:val="00086E70"/>
    <w:rsid w:val="00087A95"/>
    <w:rsid w:val="000911B8"/>
    <w:rsid w:val="00091B27"/>
    <w:rsid w:val="0009211E"/>
    <w:rsid w:val="00095C91"/>
    <w:rsid w:val="000975AA"/>
    <w:rsid w:val="000A06BF"/>
    <w:rsid w:val="000A06C3"/>
    <w:rsid w:val="000A17F7"/>
    <w:rsid w:val="000A329A"/>
    <w:rsid w:val="000A45AA"/>
    <w:rsid w:val="000A48BC"/>
    <w:rsid w:val="000A6593"/>
    <w:rsid w:val="000A710B"/>
    <w:rsid w:val="000A7693"/>
    <w:rsid w:val="000B1506"/>
    <w:rsid w:val="000B2108"/>
    <w:rsid w:val="000B30CA"/>
    <w:rsid w:val="000B30FE"/>
    <w:rsid w:val="000B3B65"/>
    <w:rsid w:val="000B4F56"/>
    <w:rsid w:val="000C0BB2"/>
    <w:rsid w:val="000C38A6"/>
    <w:rsid w:val="000C3C1C"/>
    <w:rsid w:val="000C3ECC"/>
    <w:rsid w:val="000C4B44"/>
    <w:rsid w:val="000C6C5B"/>
    <w:rsid w:val="000C6F2C"/>
    <w:rsid w:val="000D09AE"/>
    <w:rsid w:val="000D3871"/>
    <w:rsid w:val="000D5DF3"/>
    <w:rsid w:val="000D6E0F"/>
    <w:rsid w:val="000D74A7"/>
    <w:rsid w:val="000D7DE6"/>
    <w:rsid w:val="000E0A21"/>
    <w:rsid w:val="000E0B49"/>
    <w:rsid w:val="000E0E2B"/>
    <w:rsid w:val="000E3BD6"/>
    <w:rsid w:val="000E48A3"/>
    <w:rsid w:val="000E5011"/>
    <w:rsid w:val="000E56C1"/>
    <w:rsid w:val="000E69B6"/>
    <w:rsid w:val="000F0E90"/>
    <w:rsid w:val="000F371D"/>
    <w:rsid w:val="000F4CA1"/>
    <w:rsid w:val="000F4D7A"/>
    <w:rsid w:val="000F5B8A"/>
    <w:rsid w:val="000F6183"/>
    <w:rsid w:val="000F632F"/>
    <w:rsid w:val="000F64B8"/>
    <w:rsid w:val="000F71BD"/>
    <w:rsid w:val="000F796C"/>
    <w:rsid w:val="00101E01"/>
    <w:rsid w:val="00102354"/>
    <w:rsid w:val="00104086"/>
    <w:rsid w:val="00104AB4"/>
    <w:rsid w:val="00104AB7"/>
    <w:rsid w:val="00104E93"/>
    <w:rsid w:val="00105D8A"/>
    <w:rsid w:val="00106C3D"/>
    <w:rsid w:val="0011017D"/>
    <w:rsid w:val="00112BB6"/>
    <w:rsid w:val="001131A5"/>
    <w:rsid w:val="001147C4"/>
    <w:rsid w:val="00116191"/>
    <w:rsid w:val="001171C0"/>
    <w:rsid w:val="0011760E"/>
    <w:rsid w:val="00117DE8"/>
    <w:rsid w:val="001201AD"/>
    <w:rsid w:val="00121FB1"/>
    <w:rsid w:val="00123A54"/>
    <w:rsid w:val="00123E2D"/>
    <w:rsid w:val="00123ED1"/>
    <w:rsid w:val="0012414C"/>
    <w:rsid w:val="00124460"/>
    <w:rsid w:val="00124B24"/>
    <w:rsid w:val="00125BD0"/>
    <w:rsid w:val="001276C6"/>
    <w:rsid w:val="0012771A"/>
    <w:rsid w:val="00130296"/>
    <w:rsid w:val="00131848"/>
    <w:rsid w:val="00131A45"/>
    <w:rsid w:val="00131B06"/>
    <w:rsid w:val="001324F3"/>
    <w:rsid w:val="0013284A"/>
    <w:rsid w:val="00134C35"/>
    <w:rsid w:val="00134FC3"/>
    <w:rsid w:val="00135760"/>
    <w:rsid w:val="00135BC6"/>
    <w:rsid w:val="00136D1C"/>
    <w:rsid w:val="00137400"/>
    <w:rsid w:val="00140580"/>
    <w:rsid w:val="00141571"/>
    <w:rsid w:val="001422EA"/>
    <w:rsid w:val="001441A7"/>
    <w:rsid w:val="001477DE"/>
    <w:rsid w:val="00151099"/>
    <w:rsid w:val="00151242"/>
    <w:rsid w:val="00151D9E"/>
    <w:rsid w:val="001545A0"/>
    <w:rsid w:val="00154640"/>
    <w:rsid w:val="0015549A"/>
    <w:rsid w:val="0015571F"/>
    <w:rsid w:val="00155B3A"/>
    <w:rsid w:val="0015768C"/>
    <w:rsid w:val="00160066"/>
    <w:rsid w:val="0016225F"/>
    <w:rsid w:val="001635F2"/>
    <w:rsid w:val="00164299"/>
    <w:rsid w:val="001651F9"/>
    <w:rsid w:val="00165527"/>
    <w:rsid w:val="0016564D"/>
    <w:rsid w:val="00165AB8"/>
    <w:rsid w:val="00165F9F"/>
    <w:rsid w:val="00166DB4"/>
    <w:rsid w:val="00167597"/>
    <w:rsid w:val="0016790D"/>
    <w:rsid w:val="00167B4F"/>
    <w:rsid w:val="00170EF2"/>
    <w:rsid w:val="00172D56"/>
    <w:rsid w:val="00175653"/>
    <w:rsid w:val="00175B42"/>
    <w:rsid w:val="00176900"/>
    <w:rsid w:val="001773EB"/>
    <w:rsid w:val="001776A4"/>
    <w:rsid w:val="0018104F"/>
    <w:rsid w:val="00182CD5"/>
    <w:rsid w:val="0018409B"/>
    <w:rsid w:val="00184FAA"/>
    <w:rsid w:val="00184FC6"/>
    <w:rsid w:val="00186CC7"/>
    <w:rsid w:val="00191289"/>
    <w:rsid w:val="00192118"/>
    <w:rsid w:val="001923D6"/>
    <w:rsid w:val="00193A5C"/>
    <w:rsid w:val="0019407F"/>
    <w:rsid w:val="00195A4B"/>
    <w:rsid w:val="00196F96"/>
    <w:rsid w:val="001A111B"/>
    <w:rsid w:val="001A1837"/>
    <w:rsid w:val="001A1A19"/>
    <w:rsid w:val="001A3EFB"/>
    <w:rsid w:val="001A5BC0"/>
    <w:rsid w:val="001B0C98"/>
    <w:rsid w:val="001B3084"/>
    <w:rsid w:val="001B3954"/>
    <w:rsid w:val="001B522E"/>
    <w:rsid w:val="001B53A6"/>
    <w:rsid w:val="001B5A27"/>
    <w:rsid w:val="001B6B59"/>
    <w:rsid w:val="001C0806"/>
    <w:rsid w:val="001C13CE"/>
    <w:rsid w:val="001C1704"/>
    <w:rsid w:val="001C1D79"/>
    <w:rsid w:val="001C51A6"/>
    <w:rsid w:val="001C5D2A"/>
    <w:rsid w:val="001C7345"/>
    <w:rsid w:val="001D0000"/>
    <w:rsid w:val="001D0AE2"/>
    <w:rsid w:val="001D1371"/>
    <w:rsid w:val="001D3C53"/>
    <w:rsid w:val="001D4A6E"/>
    <w:rsid w:val="001D4D39"/>
    <w:rsid w:val="001D54BD"/>
    <w:rsid w:val="001D5F1D"/>
    <w:rsid w:val="001D666B"/>
    <w:rsid w:val="001D6993"/>
    <w:rsid w:val="001D71B0"/>
    <w:rsid w:val="001D71C8"/>
    <w:rsid w:val="001D771E"/>
    <w:rsid w:val="001E2558"/>
    <w:rsid w:val="001E4009"/>
    <w:rsid w:val="001E43F2"/>
    <w:rsid w:val="001E450C"/>
    <w:rsid w:val="001E45D9"/>
    <w:rsid w:val="001E4AA9"/>
    <w:rsid w:val="001E7826"/>
    <w:rsid w:val="001E79D4"/>
    <w:rsid w:val="001E7CDD"/>
    <w:rsid w:val="001F1262"/>
    <w:rsid w:val="001F135C"/>
    <w:rsid w:val="001F1DC2"/>
    <w:rsid w:val="001F3D10"/>
    <w:rsid w:val="001F6174"/>
    <w:rsid w:val="0020094C"/>
    <w:rsid w:val="00200EF2"/>
    <w:rsid w:val="0020277D"/>
    <w:rsid w:val="00203F72"/>
    <w:rsid w:val="00204DDF"/>
    <w:rsid w:val="00206793"/>
    <w:rsid w:val="00207AD8"/>
    <w:rsid w:val="002100E5"/>
    <w:rsid w:val="00212784"/>
    <w:rsid w:val="00212C47"/>
    <w:rsid w:val="00213603"/>
    <w:rsid w:val="00213664"/>
    <w:rsid w:val="0021366B"/>
    <w:rsid w:val="00215A6A"/>
    <w:rsid w:val="002166FC"/>
    <w:rsid w:val="00221731"/>
    <w:rsid w:val="00222565"/>
    <w:rsid w:val="00224AA7"/>
    <w:rsid w:val="00231207"/>
    <w:rsid w:val="0023375F"/>
    <w:rsid w:val="00233A42"/>
    <w:rsid w:val="002348D0"/>
    <w:rsid w:val="00235411"/>
    <w:rsid w:val="00237B56"/>
    <w:rsid w:val="00241069"/>
    <w:rsid w:val="002414F6"/>
    <w:rsid w:val="002414F9"/>
    <w:rsid w:val="00241C9F"/>
    <w:rsid w:val="00241E7F"/>
    <w:rsid w:val="00244CB1"/>
    <w:rsid w:val="002467D2"/>
    <w:rsid w:val="00247275"/>
    <w:rsid w:val="00247A73"/>
    <w:rsid w:val="00253103"/>
    <w:rsid w:val="00253226"/>
    <w:rsid w:val="00253497"/>
    <w:rsid w:val="00255D75"/>
    <w:rsid w:val="002561EB"/>
    <w:rsid w:val="00257255"/>
    <w:rsid w:val="002575A0"/>
    <w:rsid w:val="00260D85"/>
    <w:rsid w:val="00262DE2"/>
    <w:rsid w:val="00263E50"/>
    <w:rsid w:val="002647E9"/>
    <w:rsid w:val="002664A3"/>
    <w:rsid w:val="00266BBD"/>
    <w:rsid w:val="0026706B"/>
    <w:rsid w:val="00267C9E"/>
    <w:rsid w:val="00267E6C"/>
    <w:rsid w:val="00267EB7"/>
    <w:rsid w:val="00270F74"/>
    <w:rsid w:val="0027102F"/>
    <w:rsid w:val="00271518"/>
    <w:rsid w:val="00272603"/>
    <w:rsid w:val="00273756"/>
    <w:rsid w:val="00276192"/>
    <w:rsid w:val="00280BF1"/>
    <w:rsid w:val="00282BF8"/>
    <w:rsid w:val="00282C58"/>
    <w:rsid w:val="00282E2F"/>
    <w:rsid w:val="00283254"/>
    <w:rsid w:val="00287C11"/>
    <w:rsid w:val="00287EDA"/>
    <w:rsid w:val="002907EF"/>
    <w:rsid w:val="0029093C"/>
    <w:rsid w:val="00290BBE"/>
    <w:rsid w:val="00291889"/>
    <w:rsid w:val="0029270C"/>
    <w:rsid w:val="002929A1"/>
    <w:rsid w:val="002931EA"/>
    <w:rsid w:val="00294C07"/>
    <w:rsid w:val="00294EA4"/>
    <w:rsid w:val="0029520C"/>
    <w:rsid w:val="002959AB"/>
    <w:rsid w:val="002A0789"/>
    <w:rsid w:val="002A18BD"/>
    <w:rsid w:val="002A2CB8"/>
    <w:rsid w:val="002A38FE"/>
    <w:rsid w:val="002A39F5"/>
    <w:rsid w:val="002A4ED2"/>
    <w:rsid w:val="002A7619"/>
    <w:rsid w:val="002A7C2D"/>
    <w:rsid w:val="002A7FFE"/>
    <w:rsid w:val="002B000B"/>
    <w:rsid w:val="002B0080"/>
    <w:rsid w:val="002B0117"/>
    <w:rsid w:val="002B0505"/>
    <w:rsid w:val="002B35A1"/>
    <w:rsid w:val="002B4994"/>
    <w:rsid w:val="002B6A64"/>
    <w:rsid w:val="002B7113"/>
    <w:rsid w:val="002B765A"/>
    <w:rsid w:val="002B7A40"/>
    <w:rsid w:val="002C03B9"/>
    <w:rsid w:val="002C1A57"/>
    <w:rsid w:val="002C1AEB"/>
    <w:rsid w:val="002C2D95"/>
    <w:rsid w:val="002C7163"/>
    <w:rsid w:val="002C75DC"/>
    <w:rsid w:val="002D1EEC"/>
    <w:rsid w:val="002D22E9"/>
    <w:rsid w:val="002D2ECA"/>
    <w:rsid w:val="002D3831"/>
    <w:rsid w:val="002D40A6"/>
    <w:rsid w:val="002D4249"/>
    <w:rsid w:val="002D5154"/>
    <w:rsid w:val="002D7BBF"/>
    <w:rsid w:val="002E23AB"/>
    <w:rsid w:val="002E5193"/>
    <w:rsid w:val="002E6346"/>
    <w:rsid w:val="002E7FE9"/>
    <w:rsid w:val="002F0DB7"/>
    <w:rsid w:val="002F12D6"/>
    <w:rsid w:val="002F1F06"/>
    <w:rsid w:val="002F312F"/>
    <w:rsid w:val="002F32D8"/>
    <w:rsid w:val="002F5DBC"/>
    <w:rsid w:val="00300442"/>
    <w:rsid w:val="00300C70"/>
    <w:rsid w:val="00301344"/>
    <w:rsid w:val="0030317A"/>
    <w:rsid w:val="00304331"/>
    <w:rsid w:val="003070AD"/>
    <w:rsid w:val="00307B19"/>
    <w:rsid w:val="00310C02"/>
    <w:rsid w:val="00311EA1"/>
    <w:rsid w:val="003156ED"/>
    <w:rsid w:val="0031672B"/>
    <w:rsid w:val="00316D22"/>
    <w:rsid w:val="00321369"/>
    <w:rsid w:val="003226D2"/>
    <w:rsid w:val="00324CA0"/>
    <w:rsid w:val="0033028B"/>
    <w:rsid w:val="003303A3"/>
    <w:rsid w:val="00330B6D"/>
    <w:rsid w:val="00334648"/>
    <w:rsid w:val="00335563"/>
    <w:rsid w:val="00335B4E"/>
    <w:rsid w:val="00335D90"/>
    <w:rsid w:val="00336654"/>
    <w:rsid w:val="00337474"/>
    <w:rsid w:val="00337BD7"/>
    <w:rsid w:val="003403CC"/>
    <w:rsid w:val="003404E5"/>
    <w:rsid w:val="0034093E"/>
    <w:rsid w:val="00340C6B"/>
    <w:rsid w:val="00341450"/>
    <w:rsid w:val="00341A24"/>
    <w:rsid w:val="003431ED"/>
    <w:rsid w:val="00345E19"/>
    <w:rsid w:val="0034606F"/>
    <w:rsid w:val="00346A86"/>
    <w:rsid w:val="00346FDB"/>
    <w:rsid w:val="00347F1E"/>
    <w:rsid w:val="003504DF"/>
    <w:rsid w:val="003510C2"/>
    <w:rsid w:val="00351BC9"/>
    <w:rsid w:val="00351DCF"/>
    <w:rsid w:val="00352079"/>
    <w:rsid w:val="003528EC"/>
    <w:rsid w:val="00352AFB"/>
    <w:rsid w:val="00352BF5"/>
    <w:rsid w:val="0035330C"/>
    <w:rsid w:val="003533A6"/>
    <w:rsid w:val="00353830"/>
    <w:rsid w:val="00353DD7"/>
    <w:rsid w:val="0035529E"/>
    <w:rsid w:val="003559F3"/>
    <w:rsid w:val="00356E84"/>
    <w:rsid w:val="00357E7B"/>
    <w:rsid w:val="00362C3A"/>
    <w:rsid w:val="00367C15"/>
    <w:rsid w:val="00367D8C"/>
    <w:rsid w:val="00373D1C"/>
    <w:rsid w:val="00373F90"/>
    <w:rsid w:val="003751D8"/>
    <w:rsid w:val="00375778"/>
    <w:rsid w:val="003762B5"/>
    <w:rsid w:val="003765A0"/>
    <w:rsid w:val="003768D6"/>
    <w:rsid w:val="00377DEB"/>
    <w:rsid w:val="00380A5E"/>
    <w:rsid w:val="0038193F"/>
    <w:rsid w:val="00381CF7"/>
    <w:rsid w:val="00382B3F"/>
    <w:rsid w:val="00383A5D"/>
    <w:rsid w:val="00384302"/>
    <w:rsid w:val="00384A9C"/>
    <w:rsid w:val="00384BFC"/>
    <w:rsid w:val="00386310"/>
    <w:rsid w:val="00386A8B"/>
    <w:rsid w:val="00386B10"/>
    <w:rsid w:val="00387710"/>
    <w:rsid w:val="00392FBD"/>
    <w:rsid w:val="003934B0"/>
    <w:rsid w:val="003938D1"/>
    <w:rsid w:val="0039669C"/>
    <w:rsid w:val="0039792E"/>
    <w:rsid w:val="003A0847"/>
    <w:rsid w:val="003A1D7D"/>
    <w:rsid w:val="003A34A4"/>
    <w:rsid w:val="003A4B28"/>
    <w:rsid w:val="003A6C8D"/>
    <w:rsid w:val="003A71E0"/>
    <w:rsid w:val="003B2092"/>
    <w:rsid w:val="003B2D35"/>
    <w:rsid w:val="003B5131"/>
    <w:rsid w:val="003B6F84"/>
    <w:rsid w:val="003B7C3D"/>
    <w:rsid w:val="003C070B"/>
    <w:rsid w:val="003C1C0B"/>
    <w:rsid w:val="003C1E72"/>
    <w:rsid w:val="003C1ED2"/>
    <w:rsid w:val="003C3587"/>
    <w:rsid w:val="003C3AC0"/>
    <w:rsid w:val="003C4C77"/>
    <w:rsid w:val="003C753B"/>
    <w:rsid w:val="003D02B7"/>
    <w:rsid w:val="003D098E"/>
    <w:rsid w:val="003D2432"/>
    <w:rsid w:val="003D58A1"/>
    <w:rsid w:val="003D5B21"/>
    <w:rsid w:val="003D7954"/>
    <w:rsid w:val="003E07E0"/>
    <w:rsid w:val="003E1B45"/>
    <w:rsid w:val="003E1D77"/>
    <w:rsid w:val="003E2C3F"/>
    <w:rsid w:val="003E2F93"/>
    <w:rsid w:val="003E32CD"/>
    <w:rsid w:val="003E5F96"/>
    <w:rsid w:val="003E6258"/>
    <w:rsid w:val="003E6FF8"/>
    <w:rsid w:val="003E78C5"/>
    <w:rsid w:val="003F3814"/>
    <w:rsid w:val="003F521E"/>
    <w:rsid w:val="003F6637"/>
    <w:rsid w:val="003F6F7D"/>
    <w:rsid w:val="00400EC8"/>
    <w:rsid w:val="0040224F"/>
    <w:rsid w:val="00402E48"/>
    <w:rsid w:val="004032A1"/>
    <w:rsid w:val="004033E6"/>
    <w:rsid w:val="004050A9"/>
    <w:rsid w:val="004079E3"/>
    <w:rsid w:val="00410B8F"/>
    <w:rsid w:val="0041131A"/>
    <w:rsid w:val="00414268"/>
    <w:rsid w:val="00416749"/>
    <w:rsid w:val="004168EA"/>
    <w:rsid w:val="00421C52"/>
    <w:rsid w:val="004220CC"/>
    <w:rsid w:val="00422F11"/>
    <w:rsid w:val="00423105"/>
    <w:rsid w:val="004235C1"/>
    <w:rsid w:val="00425047"/>
    <w:rsid w:val="004255F4"/>
    <w:rsid w:val="00425A9D"/>
    <w:rsid w:val="004264B7"/>
    <w:rsid w:val="00427F0E"/>
    <w:rsid w:val="00427FB5"/>
    <w:rsid w:val="00430851"/>
    <w:rsid w:val="00430B2C"/>
    <w:rsid w:val="00430C0E"/>
    <w:rsid w:val="0043107C"/>
    <w:rsid w:val="00431947"/>
    <w:rsid w:val="0043291E"/>
    <w:rsid w:val="004378E2"/>
    <w:rsid w:val="00437E00"/>
    <w:rsid w:val="00440E03"/>
    <w:rsid w:val="00441296"/>
    <w:rsid w:val="00441C11"/>
    <w:rsid w:val="004426AE"/>
    <w:rsid w:val="00443AD3"/>
    <w:rsid w:val="00443E13"/>
    <w:rsid w:val="004445BC"/>
    <w:rsid w:val="004445DA"/>
    <w:rsid w:val="004458C6"/>
    <w:rsid w:val="00445920"/>
    <w:rsid w:val="004466DF"/>
    <w:rsid w:val="0044777A"/>
    <w:rsid w:val="00451C47"/>
    <w:rsid w:val="0045212E"/>
    <w:rsid w:val="004529E0"/>
    <w:rsid w:val="00452D8D"/>
    <w:rsid w:val="0045405F"/>
    <w:rsid w:val="00454293"/>
    <w:rsid w:val="004544E2"/>
    <w:rsid w:val="00455529"/>
    <w:rsid w:val="00457834"/>
    <w:rsid w:val="00457D77"/>
    <w:rsid w:val="00461AF8"/>
    <w:rsid w:val="00464DE7"/>
    <w:rsid w:val="004651DE"/>
    <w:rsid w:val="00466849"/>
    <w:rsid w:val="00467531"/>
    <w:rsid w:val="00472046"/>
    <w:rsid w:val="0047304C"/>
    <w:rsid w:val="004739D5"/>
    <w:rsid w:val="004740F7"/>
    <w:rsid w:val="004759D2"/>
    <w:rsid w:val="00476B90"/>
    <w:rsid w:val="004777EA"/>
    <w:rsid w:val="00477893"/>
    <w:rsid w:val="00480BB7"/>
    <w:rsid w:val="00480F2B"/>
    <w:rsid w:val="00480F97"/>
    <w:rsid w:val="00481CC3"/>
    <w:rsid w:val="00483E10"/>
    <w:rsid w:val="00484EB9"/>
    <w:rsid w:val="004855CD"/>
    <w:rsid w:val="0048595B"/>
    <w:rsid w:val="00485D40"/>
    <w:rsid w:val="0048611B"/>
    <w:rsid w:val="00490E26"/>
    <w:rsid w:val="004913DF"/>
    <w:rsid w:val="0049276B"/>
    <w:rsid w:val="00493940"/>
    <w:rsid w:val="0049499A"/>
    <w:rsid w:val="004966F2"/>
    <w:rsid w:val="00496B93"/>
    <w:rsid w:val="00496CCB"/>
    <w:rsid w:val="00496EFB"/>
    <w:rsid w:val="00496F0E"/>
    <w:rsid w:val="00497903"/>
    <w:rsid w:val="00497C24"/>
    <w:rsid w:val="00497E7E"/>
    <w:rsid w:val="004A0829"/>
    <w:rsid w:val="004A45B6"/>
    <w:rsid w:val="004A4DB8"/>
    <w:rsid w:val="004B1C44"/>
    <w:rsid w:val="004B25A5"/>
    <w:rsid w:val="004B2ADC"/>
    <w:rsid w:val="004B2E3C"/>
    <w:rsid w:val="004B6E7B"/>
    <w:rsid w:val="004B7C5B"/>
    <w:rsid w:val="004C090A"/>
    <w:rsid w:val="004C0F3F"/>
    <w:rsid w:val="004C18EA"/>
    <w:rsid w:val="004C1BD8"/>
    <w:rsid w:val="004C3F78"/>
    <w:rsid w:val="004C4CA9"/>
    <w:rsid w:val="004C548A"/>
    <w:rsid w:val="004C5F53"/>
    <w:rsid w:val="004D0A95"/>
    <w:rsid w:val="004D4AE1"/>
    <w:rsid w:val="004D54D4"/>
    <w:rsid w:val="004D723B"/>
    <w:rsid w:val="004D78F2"/>
    <w:rsid w:val="004E16D2"/>
    <w:rsid w:val="004E1790"/>
    <w:rsid w:val="004E17B6"/>
    <w:rsid w:val="004E24E3"/>
    <w:rsid w:val="004E5AFC"/>
    <w:rsid w:val="004F0CCE"/>
    <w:rsid w:val="004F17C3"/>
    <w:rsid w:val="004F1D7D"/>
    <w:rsid w:val="004F2288"/>
    <w:rsid w:val="004F2F83"/>
    <w:rsid w:val="004F3A8C"/>
    <w:rsid w:val="004F404F"/>
    <w:rsid w:val="004F598D"/>
    <w:rsid w:val="004F5BD7"/>
    <w:rsid w:val="004F5D6E"/>
    <w:rsid w:val="004F6CBC"/>
    <w:rsid w:val="004F7455"/>
    <w:rsid w:val="00500892"/>
    <w:rsid w:val="00501BFF"/>
    <w:rsid w:val="00504BC6"/>
    <w:rsid w:val="00504C6E"/>
    <w:rsid w:val="00505922"/>
    <w:rsid w:val="00506263"/>
    <w:rsid w:val="0050678C"/>
    <w:rsid w:val="005105C9"/>
    <w:rsid w:val="00510A85"/>
    <w:rsid w:val="00511066"/>
    <w:rsid w:val="00511DCF"/>
    <w:rsid w:val="0051226C"/>
    <w:rsid w:val="0051228E"/>
    <w:rsid w:val="00512A8B"/>
    <w:rsid w:val="00513A16"/>
    <w:rsid w:val="00515266"/>
    <w:rsid w:val="005166D3"/>
    <w:rsid w:val="00516885"/>
    <w:rsid w:val="005169D1"/>
    <w:rsid w:val="00516A13"/>
    <w:rsid w:val="00516DDE"/>
    <w:rsid w:val="0052034E"/>
    <w:rsid w:val="00520675"/>
    <w:rsid w:val="005217DC"/>
    <w:rsid w:val="00521A5C"/>
    <w:rsid w:val="005228D0"/>
    <w:rsid w:val="00522964"/>
    <w:rsid w:val="005238A7"/>
    <w:rsid w:val="0052414A"/>
    <w:rsid w:val="005244C0"/>
    <w:rsid w:val="00524816"/>
    <w:rsid w:val="005250E4"/>
    <w:rsid w:val="0052574B"/>
    <w:rsid w:val="005259C6"/>
    <w:rsid w:val="005259CA"/>
    <w:rsid w:val="0052647A"/>
    <w:rsid w:val="00526705"/>
    <w:rsid w:val="005305F7"/>
    <w:rsid w:val="00531038"/>
    <w:rsid w:val="00531E18"/>
    <w:rsid w:val="0053266B"/>
    <w:rsid w:val="00532E9E"/>
    <w:rsid w:val="00533200"/>
    <w:rsid w:val="00535D66"/>
    <w:rsid w:val="005361C2"/>
    <w:rsid w:val="00537989"/>
    <w:rsid w:val="0054019F"/>
    <w:rsid w:val="0054039D"/>
    <w:rsid w:val="005409AD"/>
    <w:rsid w:val="005418A6"/>
    <w:rsid w:val="00545625"/>
    <w:rsid w:val="0054626A"/>
    <w:rsid w:val="0054631C"/>
    <w:rsid w:val="00550635"/>
    <w:rsid w:val="005530AD"/>
    <w:rsid w:val="00553C53"/>
    <w:rsid w:val="00556803"/>
    <w:rsid w:val="005576F9"/>
    <w:rsid w:val="00563133"/>
    <w:rsid w:val="00564EE2"/>
    <w:rsid w:val="00566C75"/>
    <w:rsid w:val="005708DE"/>
    <w:rsid w:val="0057232D"/>
    <w:rsid w:val="005728FE"/>
    <w:rsid w:val="005747AB"/>
    <w:rsid w:val="0057574B"/>
    <w:rsid w:val="005758C0"/>
    <w:rsid w:val="00575E75"/>
    <w:rsid w:val="00577C07"/>
    <w:rsid w:val="00584F13"/>
    <w:rsid w:val="00586793"/>
    <w:rsid w:val="00587C8C"/>
    <w:rsid w:val="00587E7D"/>
    <w:rsid w:val="005903DF"/>
    <w:rsid w:val="005908A8"/>
    <w:rsid w:val="00592049"/>
    <w:rsid w:val="0059250F"/>
    <w:rsid w:val="00593C47"/>
    <w:rsid w:val="00594FE1"/>
    <w:rsid w:val="00595FBF"/>
    <w:rsid w:val="00596BE8"/>
    <w:rsid w:val="00597517"/>
    <w:rsid w:val="005A0D69"/>
    <w:rsid w:val="005A0ED4"/>
    <w:rsid w:val="005A15B8"/>
    <w:rsid w:val="005A3691"/>
    <w:rsid w:val="005A3C36"/>
    <w:rsid w:val="005A442F"/>
    <w:rsid w:val="005A5367"/>
    <w:rsid w:val="005A6A71"/>
    <w:rsid w:val="005A72D5"/>
    <w:rsid w:val="005B12AA"/>
    <w:rsid w:val="005B13FD"/>
    <w:rsid w:val="005B20B9"/>
    <w:rsid w:val="005B5A0A"/>
    <w:rsid w:val="005B61F5"/>
    <w:rsid w:val="005B767F"/>
    <w:rsid w:val="005C067A"/>
    <w:rsid w:val="005C0B81"/>
    <w:rsid w:val="005C36B0"/>
    <w:rsid w:val="005C4405"/>
    <w:rsid w:val="005C7321"/>
    <w:rsid w:val="005D1973"/>
    <w:rsid w:val="005D1B01"/>
    <w:rsid w:val="005D1E08"/>
    <w:rsid w:val="005D204A"/>
    <w:rsid w:val="005D4A0D"/>
    <w:rsid w:val="005D5EF1"/>
    <w:rsid w:val="005D61AD"/>
    <w:rsid w:val="005D64A5"/>
    <w:rsid w:val="005D6993"/>
    <w:rsid w:val="005D6DB7"/>
    <w:rsid w:val="005D7878"/>
    <w:rsid w:val="005E04CE"/>
    <w:rsid w:val="005E24E0"/>
    <w:rsid w:val="005E329B"/>
    <w:rsid w:val="005E71CE"/>
    <w:rsid w:val="005F2B94"/>
    <w:rsid w:val="005F3667"/>
    <w:rsid w:val="005F3962"/>
    <w:rsid w:val="005F4DDC"/>
    <w:rsid w:val="00600C22"/>
    <w:rsid w:val="00600FA1"/>
    <w:rsid w:val="00601E3B"/>
    <w:rsid w:val="00602C67"/>
    <w:rsid w:val="00603BB7"/>
    <w:rsid w:val="0060411A"/>
    <w:rsid w:val="00604159"/>
    <w:rsid w:val="006046E8"/>
    <w:rsid w:val="00604A35"/>
    <w:rsid w:val="00610BF9"/>
    <w:rsid w:val="006110C3"/>
    <w:rsid w:val="00611F85"/>
    <w:rsid w:val="00612034"/>
    <w:rsid w:val="00613167"/>
    <w:rsid w:val="0061331B"/>
    <w:rsid w:val="00613E93"/>
    <w:rsid w:val="006141AD"/>
    <w:rsid w:val="00614B03"/>
    <w:rsid w:val="006155C4"/>
    <w:rsid w:val="00616086"/>
    <w:rsid w:val="0062071B"/>
    <w:rsid w:val="00622109"/>
    <w:rsid w:val="0062379D"/>
    <w:rsid w:val="00623B19"/>
    <w:rsid w:val="00624306"/>
    <w:rsid w:val="00625EEE"/>
    <w:rsid w:val="006262A0"/>
    <w:rsid w:val="0062696B"/>
    <w:rsid w:val="00627784"/>
    <w:rsid w:val="00630E63"/>
    <w:rsid w:val="00633CC8"/>
    <w:rsid w:val="0063441D"/>
    <w:rsid w:val="0063548C"/>
    <w:rsid w:val="00635AF0"/>
    <w:rsid w:val="00637BA2"/>
    <w:rsid w:val="00641649"/>
    <w:rsid w:val="00641992"/>
    <w:rsid w:val="00642C6C"/>
    <w:rsid w:val="0064309F"/>
    <w:rsid w:val="00644DEE"/>
    <w:rsid w:val="006454C6"/>
    <w:rsid w:val="00646E06"/>
    <w:rsid w:val="00652C06"/>
    <w:rsid w:val="00653416"/>
    <w:rsid w:val="00654023"/>
    <w:rsid w:val="006553EB"/>
    <w:rsid w:val="006617A9"/>
    <w:rsid w:val="006618E4"/>
    <w:rsid w:val="00663D73"/>
    <w:rsid w:val="006640A2"/>
    <w:rsid w:val="00664A38"/>
    <w:rsid w:val="00664A6A"/>
    <w:rsid w:val="00665573"/>
    <w:rsid w:val="00665753"/>
    <w:rsid w:val="00665D5B"/>
    <w:rsid w:val="006671C7"/>
    <w:rsid w:val="00667906"/>
    <w:rsid w:val="0067057C"/>
    <w:rsid w:val="00671740"/>
    <w:rsid w:val="006718B1"/>
    <w:rsid w:val="006719E3"/>
    <w:rsid w:val="00671FB1"/>
    <w:rsid w:val="00672665"/>
    <w:rsid w:val="0067313A"/>
    <w:rsid w:val="00674179"/>
    <w:rsid w:val="006765D5"/>
    <w:rsid w:val="0067684F"/>
    <w:rsid w:val="0068069D"/>
    <w:rsid w:val="00680B3F"/>
    <w:rsid w:val="006816F8"/>
    <w:rsid w:val="00681EBD"/>
    <w:rsid w:val="006833B6"/>
    <w:rsid w:val="00686958"/>
    <w:rsid w:val="0069003B"/>
    <w:rsid w:val="00690755"/>
    <w:rsid w:val="00691061"/>
    <w:rsid w:val="006915B2"/>
    <w:rsid w:val="00691C70"/>
    <w:rsid w:val="006937D2"/>
    <w:rsid w:val="00694CD7"/>
    <w:rsid w:val="006953A4"/>
    <w:rsid w:val="00695621"/>
    <w:rsid w:val="00695961"/>
    <w:rsid w:val="00697ABC"/>
    <w:rsid w:val="00697DDB"/>
    <w:rsid w:val="00697F60"/>
    <w:rsid w:val="00697F97"/>
    <w:rsid w:val="006A0308"/>
    <w:rsid w:val="006A0611"/>
    <w:rsid w:val="006A0AE0"/>
    <w:rsid w:val="006A16E7"/>
    <w:rsid w:val="006A17FE"/>
    <w:rsid w:val="006A3893"/>
    <w:rsid w:val="006A3E43"/>
    <w:rsid w:val="006A40D9"/>
    <w:rsid w:val="006A4466"/>
    <w:rsid w:val="006A507F"/>
    <w:rsid w:val="006A535E"/>
    <w:rsid w:val="006A78C8"/>
    <w:rsid w:val="006B072B"/>
    <w:rsid w:val="006B09EE"/>
    <w:rsid w:val="006B1825"/>
    <w:rsid w:val="006B1C51"/>
    <w:rsid w:val="006B1FF9"/>
    <w:rsid w:val="006B217E"/>
    <w:rsid w:val="006B5ED9"/>
    <w:rsid w:val="006B6464"/>
    <w:rsid w:val="006B6AF0"/>
    <w:rsid w:val="006B7025"/>
    <w:rsid w:val="006B7627"/>
    <w:rsid w:val="006B77E9"/>
    <w:rsid w:val="006C0C2A"/>
    <w:rsid w:val="006C3F5D"/>
    <w:rsid w:val="006C417F"/>
    <w:rsid w:val="006C4748"/>
    <w:rsid w:val="006C557F"/>
    <w:rsid w:val="006D0170"/>
    <w:rsid w:val="006D0F75"/>
    <w:rsid w:val="006D1B4C"/>
    <w:rsid w:val="006D3CF7"/>
    <w:rsid w:val="006D3DEF"/>
    <w:rsid w:val="006D46E8"/>
    <w:rsid w:val="006D54C7"/>
    <w:rsid w:val="006D54CE"/>
    <w:rsid w:val="006D6827"/>
    <w:rsid w:val="006D71C5"/>
    <w:rsid w:val="006E078F"/>
    <w:rsid w:val="006E0C3B"/>
    <w:rsid w:val="006E1574"/>
    <w:rsid w:val="006E2C72"/>
    <w:rsid w:val="006E362B"/>
    <w:rsid w:val="006E51E3"/>
    <w:rsid w:val="006E5283"/>
    <w:rsid w:val="006E77C1"/>
    <w:rsid w:val="006F06A3"/>
    <w:rsid w:val="006F16D9"/>
    <w:rsid w:val="006F1B16"/>
    <w:rsid w:val="006F2EF6"/>
    <w:rsid w:val="006F4445"/>
    <w:rsid w:val="006F4FBE"/>
    <w:rsid w:val="006F7DD1"/>
    <w:rsid w:val="007012B7"/>
    <w:rsid w:val="0070290F"/>
    <w:rsid w:val="00704973"/>
    <w:rsid w:val="007053D4"/>
    <w:rsid w:val="007071A3"/>
    <w:rsid w:val="007124E9"/>
    <w:rsid w:val="0071414E"/>
    <w:rsid w:val="00715AC2"/>
    <w:rsid w:val="007160AD"/>
    <w:rsid w:val="00716281"/>
    <w:rsid w:val="007163FF"/>
    <w:rsid w:val="00716D2D"/>
    <w:rsid w:val="0072130F"/>
    <w:rsid w:val="00721A95"/>
    <w:rsid w:val="00723397"/>
    <w:rsid w:val="0072459F"/>
    <w:rsid w:val="007250A8"/>
    <w:rsid w:val="007250D0"/>
    <w:rsid w:val="00725B99"/>
    <w:rsid w:val="00725F9E"/>
    <w:rsid w:val="00726106"/>
    <w:rsid w:val="0072741D"/>
    <w:rsid w:val="007279BC"/>
    <w:rsid w:val="00727E9B"/>
    <w:rsid w:val="00730164"/>
    <w:rsid w:val="00730EA6"/>
    <w:rsid w:val="00732467"/>
    <w:rsid w:val="007330DE"/>
    <w:rsid w:val="00733E00"/>
    <w:rsid w:val="0073458A"/>
    <w:rsid w:val="007356C8"/>
    <w:rsid w:val="00736072"/>
    <w:rsid w:val="00737947"/>
    <w:rsid w:val="00737C3D"/>
    <w:rsid w:val="00740393"/>
    <w:rsid w:val="007403FF"/>
    <w:rsid w:val="00740FF8"/>
    <w:rsid w:val="00741A93"/>
    <w:rsid w:val="00742358"/>
    <w:rsid w:val="007427A7"/>
    <w:rsid w:val="007444C3"/>
    <w:rsid w:val="00746A6B"/>
    <w:rsid w:val="00750198"/>
    <w:rsid w:val="00750680"/>
    <w:rsid w:val="00750A49"/>
    <w:rsid w:val="00750D39"/>
    <w:rsid w:val="00751A70"/>
    <w:rsid w:val="00752DD9"/>
    <w:rsid w:val="00752F04"/>
    <w:rsid w:val="007532F4"/>
    <w:rsid w:val="007533EA"/>
    <w:rsid w:val="00754059"/>
    <w:rsid w:val="00755047"/>
    <w:rsid w:val="00756D48"/>
    <w:rsid w:val="00757464"/>
    <w:rsid w:val="00757941"/>
    <w:rsid w:val="007604C3"/>
    <w:rsid w:val="00762204"/>
    <w:rsid w:val="007624F9"/>
    <w:rsid w:val="00765378"/>
    <w:rsid w:val="00765D5B"/>
    <w:rsid w:val="00766AD3"/>
    <w:rsid w:val="00767241"/>
    <w:rsid w:val="007675A4"/>
    <w:rsid w:val="00770172"/>
    <w:rsid w:val="007723DE"/>
    <w:rsid w:val="00775338"/>
    <w:rsid w:val="00776D33"/>
    <w:rsid w:val="00777290"/>
    <w:rsid w:val="007777A9"/>
    <w:rsid w:val="00780A75"/>
    <w:rsid w:val="007825B3"/>
    <w:rsid w:val="00783A26"/>
    <w:rsid w:val="00784C51"/>
    <w:rsid w:val="007854F4"/>
    <w:rsid w:val="00785EBD"/>
    <w:rsid w:val="00786030"/>
    <w:rsid w:val="0078692A"/>
    <w:rsid w:val="00787F3B"/>
    <w:rsid w:val="00787FE1"/>
    <w:rsid w:val="00790A8D"/>
    <w:rsid w:val="007919E3"/>
    <w:rsid w:val="00792E5D"/>
    <w:rsid w:val="007944EB"/>
    <w:rsid w:val="00794505"/>
    <w:rsid w:val="007946E3"/>
    <w:rsid w:val="00794934"/>
    <w:rsid w:val="0079569D"/>
    <w:rsid w:val="007959E8"/>
    <w:rsid w:val="00795BE0"/>
    <w:rsid w:val="00796D12"/>
    <w:rsid w:val="00797A75"/>
    <w:rsid w:val="00797A82"/>
    <w:rsid w:val="007A1243"/>
    <w:rsid w:val="007A281F"/>
    <w:rsid w:val="007A2B44"/>
    <w:rsid w:val="007A3BE6"/>
    <w:rsid w:val="007A63A5"/>
    <w:rsid w:val="007A64C3"/>
    <w:rsid w:val="007A6A3E"/>
    <w:rsid w:val="007A6EB0"/>
    <w:rsid w:val="007B056C"/>
    <w:rsid w:val="007B2396"/>
    <w:rsid w:val="007B5BAB"/>
    <w:rsid w:val="007C0722"/>
    <w:rsid w:val="007C0890"/>
    <w:rsid w:val="007C09A3"/>
    <w:rsid w:val="007C1B23"/>
    <w:rsid w:val="007C215C"/>
    <w:rsid w:val="007C5B61"/>
    <w:rsid w:val="007C711B"/>
    <w:rsid w:val="007C7425"/>
    <w:rsid w:val="007D1411"/>
    <w:rsid w:val="007D234C"/>
    <w:rsid w:val="007D29F5"/>
    <w:rsid w:val="007D3081"/>
    <w:rsid w:val="007D36DC"/>
    <w:rsid w:val="007D4BE2"/>
    <w:rsid w:val="007D66CC"/>
    <w:rsid w:val="007D7B24"/>
    <w:rsid w:val="007D7BB1"/>
    <w:rsid w:val="007E0BD8"/>
    <w:rsid w:val="007E164D"/>
    <w:rsid w:val="007E183A"/>
    <w:rsid w:val="007E1842"/>
    <w:rsid w:val="007E214B"/>
    <w:rsid w:val="007E41F2"/>
    <w:rsid w:val="007E5A80"/>
    <w:rsid w:val="007E6C4B"/>
    <w:rsid w:val="007F15A3"/>
    <w:rsid w:val="007F1F82"/>
    <w:rsid w:val="007F2F0A"/>
    <w:rsid w:val="007F40A3"/>
    <w:rsid w:val="007F48A1"/>
    <w:rsid w:val="007F6D4B"/>
    <w:rsid w:val="007F736F"/>
    <w:rsid w:val="0080070C"/>
    <w:rsid w:val="00800746"/>
    <w:rsid w:val="008008D1"/>
    <w:rsid w:val="008025E0"/>
    <w:rsid w:val="0080326F"/>
    <w:rsid w:val="008032B4"/>
    <w:rsid w:val="008037D0"/>
    <w:rsid w:val="008056DA"/>
    <w:rsid w:val="00805AF5"/>
    <w:rsid w:val="00807237"/>
    <w:rsid w:val="008074E5"/>
    <w:rsid w:val="00811605"/>
    <w:rsid w:val="00812E5B"/>
    <w:rsid w:val="00813683"/>
    <w:rsid w:val="00815043"/>
    <w:rsid w:val="00815946"/>
    <w:rsid w:val="008171F2"/>
    <w:rsid w:val="008171FD"/>
    <w:rsid w:val="00821767"/>
    <w:rsid w:val="00821A39"/>
    <w:rsid w:val="00822E4F"/>
    <w:rsid w:val="00823237"/>
    <w:rsid w:val="00823D52"/>
    <w:rsid w:val="00825732"/>
    <w:rsid w:val="00827355"/>
    <w:rsid w:val="00827A8A"/>
    <w:rsid w:val="008304AA"/>
    <w:rsid w:val="0083422D"/>
    <w:rsid w:val="00834D7B"/>
    <w:rsid w:val="00834ECB"/>
    <w:rsid w:val="00840CF3"/>
    <w:rsid w:val="00840F4B"/>
    <w:rsid w:val="00841BE5"/>
    <w:rsid w:val="0084260F"/>
    <w:rsid w:val="0084317A"/>
    <w:rsid w:val="00843D67"/>
    <w:rsid w:val="008440B9"/>
    <w:rsid w:val="00846968"/>
    <w:rsid w:val="008479F8"/>
    <w:rsid w:val="008509A9"/>
    <w:rsid w:val="00852F1F"/>
    <w:rsid w:val="00855BFF"/>
    <w:rsid w:val="00855F0C"/>
    <w:rsid w:val="0085612D"/>
    <w:rsid w:val="008569AC"/>
    <w:rsid w:val="008605AF"/>
    <w:rsid w:val="00861D61"/>
    <w:rsid w:val="008622BA"/>
    <w:rsid w:val="0086282B"/>
    <w:rsid w:val="008648B6"/>
    <w:rsid w:val="00870C56"/>
    <w:rsid w:val="00870D67"/>
    <w:rsid w:val="00870EF3"/>
    <w:rsid w:val="00871CE9"/>
    <w:rsid w:val="00872689"/>
    <w:rsid w:val="00872FCC"/>
    <w:rsid w:val="008737B9"/>
    <w:rsid w:val="00874744"/>
    <w:rsid w:val="00875094"/>
    <w:rsid w:val="0087538B"/>
    <w:rsid w:val="00876E35"/>
    <w:rsid w:val="00877093"/>
    <w:rsid w:val="0087797E"/>
    <w:rsid w:val="008779F5"/>
    <w:rsid w:val="00880727"/>
    <w:rsid w:val="00880A81"/>
    <w:rsid w:val="008812F5"/>
    <w:rsid w:val="00881551"/>
    <w:rsid w:val="00881F8A"/>
    <w:rsid w:val="00883507"/>
    <w:rsid w:val="00883A37"/>
    <w:rsid w:val="0089064F"/>
    <w:rsid w:val="00891348"/>
    <w:rsid w:val="008917F0"/>
    <w:rsid w:val="00891E6C"/>
    <w:rsid w:val="0089344F"/>
    <w:rsid w:val="00893889"/>
    <w:rsid w:val="008938A0"/>
    <w:rsid w:val="00893CE5"/>
    <w:rsid w:val="00893EBF"/>
    <w:rsid w:val="008947F5"/>
    <w:rsid w:val="0089655E"/>
    <w:rsid w:val="008971DF"/>
    <w:rsid w:val="0089749C"/>
    <w:rsid w:val="008A02BF"/>
    <w:rsid w:val="008A038B"/>
    <w:rsid w:val="008A4160"/>
    <w:rsid w:val="008A5400"/>
    <w:rsid w:val="008A55E8"/>
    <w:rsid w:val="008A5C99"/>
    <w:rsid w:val="008A724B"/>
    <w:rsid w:val="008B0212"/>
    <w:rsid w:val="008B106F"/>
    <w:rsid w:val="008B1D52"/>
    <w:rsid w:val="008B1E66"/>
    <w:rsid w:val="008B31A7"/>
    <w:rsid w:val="008B5DE3"/>
    <w:rsid w:val="008B62D0"/>
    <w:rsid w:val="008B6AD8"/>
    <w:rsid w:val="008B7A5A"/>
    <w:rsid w:val="008B7E6A"/>
    <w:rsid w:val="008C06A8"/>
    <w:rsid w:val="008C17CC"/>
    <w:rsid w:val="008C2049"/>
    <w:rsid w:val="008C2086"/>
    <w:rsid w:val="008C299A"/>
    <w:rsid w:val="008C61DE"/>
    <w:rsid w:val="008C707D"/>
    <w:rsid w:val="008D1695"/>
    <w:rsid w:val="008D1847"/>
    <w:rsid w:val="008D1E32"/>
    <w:rsid w:val="008D3165"/>
    <w:rsid w:val="008D3333"/>
    <w:rsid w:val="008D34C6"/>
    <w:rsid w:val="008D3A92"/>
    <w:rsid w:val="008D579C"/>
    <w:rsid w:val="008D5B30"/>
    <w:rsid w:val="008D63F0"/>
    <w:rsid w:val="008D6CEE"/>
    <w:rsid w:val="008E0360"/>
    <w:rsid w:val="008E0E0D"/>
    <w:rsid w:val="008E1B64"/>
    <w:rsid w:val="008E3255"/>
    <w:rsid w:val="008E4F40"/>
    <w:rsid w:val="008E5A36"/>
    <w:rsid w:val="008E6121"/>
    <w:rsid w:val="008E6F93"/>
    <w:rsid w:val="008E7A9D"/>
    <w:rsid w:val="008E7F28"/>
    <w:rsid w:val="008F0D36"/>
    <w:rsid w:val="008F34EA"/>
    <w:rsid w:val="008F6EFE"/>
    <w:rsid w:val="008F7149"/>
    <w:rsid w:val="008F72DD"/>
    <w:rsid w:val="008F7FC6"/>
    <w:rsid w:val="00900BA7"/>
    <w:rsid w:val="00900E1C"/>
    <w:rsid w:val="0090285F"/>
    <w:rsid w:val="00902E7D"/>
    <w:rsid w:val="0090300B"/>
    <w:rsid w:val="009045F7"/>
    <w:rsid w:val="009051C4"/>
    <w:rsid w:val="0090796A"/>
    <w:rsid w:val="00907ACC"/>
    <w:rsid w:val="00910CF8"/>
    <w:rsid w:val="0091145C"/>
    <w:rsid w:val="0091177F"/>
    <w:rsid w:val="00911F5D"/>
    <w:rsid w:val="00912C7B"/>
    <w:rsid w:val="00912FFD"/>
    <w:rsid w:val="009148B4"/>
    <w:rsid w:val="00915DAB"/>
    <w:rsid w:val="00915F5B"/>
    <w:rsid w:val="00916722"/>
    <w:rsid w:val="00916879"/>
    <w:rsid w:val="00916A7E"/>
    <w:rsid w:val="009206F4"/>
    <w:rsid w:val="0092073F"/>
    <w:rsid w:val="00921B37"/>
    <w:rsid w:val="00923399"/>
    <w:rsid w:val="009234DC"/>
    <w:rsid w:val="00923B62"/>
    <w:rsid w:val="00924252"/>
    <w:rsid w:val="0092541C"/>
    <w:rsid w:val="00927D08"/>
    <w:rsid w:val="00927F29"/>
    <w:rsid w:val="00932773"/>
    <w:rsid w:val="00932796"/>
    <w:rsid w:val="00933C29"/>
    <w:rsid w:val="00934D41"/>
    <w:rsid w:val="009353FF"/>
    <w:rsid w:val="00935C18"/>
    <w:rsid w:val="00936BBC"/>
    <w:rsid w:val="00936BED"/>
    <w:rsid w:val="00937179"/>
    <w:rsid w:val="00937983"/>
    <w:rsid w:val="009421AA"/>
    <w:rsid w:val="00942C07"/>
    <w:rsid w:val="00942DC3"/>
    <w:rsid w:val="00943F5D"/>
    <w:rsid w:val="00944292"/>
    <w:rsid w:val="009447E2"/>
    <w:rsid w:val="009466B8"/>
    <w:rsid w:val="00946D4C"/>
    <w:rsid w:val="00947255"/>
    <w:rsid w:val="0095042C"/>
    <w:rsid w:val="009516CC"/>
    <w:rsid w:val="00952A73"/>
    <w:rsid w:val="00952ABF"/>
    <w:rsid w:val="00952D20"/>
    <w:rsid w:val="00955826"/>
    <w:rsid w:val="00956DA3"/>
    <w:rsid w:val="009618B1"/>
    <w:rsid w:val="00964AF9"/>
    <w:rsid w:val="00965435"/>
    <w:rsid w:val="0096787E"/>
    <w:rsid w:val="00967BD2"/>
    <w:rsid w:val="009707BB"/>
    <w:rsid w:val="0097087D"/>
    <w:rsid w:val="00970A0C"/>
    <w:rsid w:val="00973D4E"/>
    <w:rsid w:val="00973E9B"/>
    <w:rsid w:val="009761CB"/>
    <w:rsid w:val="00976845"/>
    <w:rsid w:val="00976DD7"/>
    <w:rsid w:val="009805FF"/>
    <w:rsid w:val="00980E32"/>
    <w:rsid w:val="00981CEF"/>
    <w:rsid w:val="00981EC1"/>
    <w:rsid w:val="00981F30"/>
    <w:rsid w:val="0098340D"/>
    <w:rsid w:val="00984555"/>
    <w:rsid w:val="0098456F"/>
    <w:rsid w:val="00984D9F"/>
    <w:rsid w:val="00986C0E"/>
    <w:rsid w:val="00990C36"/>
    <w:rsid w:val="00992BE9"/>
    <w:rsid w:val="00993492"/>
    <w:rsid w:val="00993815"/>
    <w:rsid w:val="0099470E"/>
    <w:rsid w:val="0099504B"/>
    <w:rsid w:val="009958DD"/>
    <w:rsid w:val="00996299"/>
    <w:rsid w:val="00996854"/>
    <w:rsid w:val="00997002"/>
    <w:rsid w:val="009A00A7"/>
    <w:rsid w:val="009A0C2A"/>
    <w:rsid w:val="009A222F"/>
    <w:rsid w:val="009A24B4"/>
    <w:rsid w:val="009A25B5"/>
    <w:rsid w:val="009A3969"/>
    <w:rsid w:val="009A3B29"/>
    <w:rsid w:val="009A4455"/>
    <w:rsid w:val="009A4E96"/>
    <w:rsid w:val="009A50E0"/>
    <w:rsid w:val="009A5AD0"/>
    <w:rsid w:val="009A6150"/>
    <w:rsid w:val="009A6EB4"/>
    <w:rsid w:val="009A7956"/>
    <w:rsid w:val="009B0E49"/>
    <w:rsid w:val="009B28F8"/>
    <w:rsid w:val="009B2A5E"/>
    <w:rsid w:val="009B2E22"/>
    <w:rsid w:val="009B3451"/>
    <w:rsid w:val="009B5822"/>
    <w:rsid w:val="009B6240"/>
    <w:rsid w:val="009B6288"/>
    <w:rsid w:val="009B67CA"/>
    <w:rsid w:val="009B6B5F"/>
    <w:rsid w:val="009B78FA"/>
    <w:rsid w:val="009B7AAC"/>
    <w:rsid w:val="009C0E25"/>
    <w:rsid w:val="009C1C52"/>
    <w:rsid w:val="009C2CD0"/>
    <w:rsid w:val="009C4A53"/>
    <w:rsid w:val="009C4E48"/>
    <w:rsid w:val="009C5428"/>
    <w:rsid w:val="009C5825"/>
    <w:rsid w:val="009C5B68"/>
    <w:rsid w:val="009C5F50"/>
    <w:rsid w:val="009D1426"/>
    <w:rsid w:val="009D143D"/>
    <w:rsid w:val="009D198A"/>
    <w:rsid w:val="009D2414"/>
    <w:rsid w:val="009D2AA6"/>
    <w:rsid w:val="009D2C14"/>
    <w:rsid w:val="009D5B5A"/>
    <w:rsid w:val="009D6E2C"/>
    <w:rsid w:val="009E2C94"/>
    <w:rsid w:val="009E37C6"/>
    <w:rsid w:val="009E3F4A"/>
    <w:rsid w:val="009E42D8"/>
    <w:rsid w:val="009E4790"/>
    <w:rsid w:val="009E7848"/>
    <w:rsid w:val="009F0BFD"/>
    <w:rsid w:val="009F13FD"/>
    <w:rsid w:val="009F1494"/>
    <w:rsid w:val="009F4C83"/>
    <w:rsid w:val="009F64BD"/>
    <w:rsid w:val="00A0084E"/>
    <w:rsid w:val="00A018C6"/>
    <w:rsid w:val="00A01F07"/>
    <w:rsid w:val="00A02390"/>
    <w:rsid w:val="00A0301B"/>
    <w:rsid w:val="00A0318B"/>
    <w:rsid w:val="00A03F2E"/>
    <w:rsid w:val="00A04A4A"/>
    <w:rsid w:val="00A05D02"/>
    <w:rsid w:val="00A076B6"/>
    <w:rsid w:val="00A10A00"/>
    <w:rsid w:val="00A10A71"/>
    <w:rsid w:val="00A1173E"/>
    <w:rsid w:val="00A13C9D"/>
    <w:rsid w:val="00A1403D"/>
    <w:rsid w:val="00A1418C"/>
    <w:rsid w:val="00A141E8"/>
    <w:rsid w:val="00A1569B"/>
    <w:rsid w:val="00A16D45"/>
    <w:rsid w:val="00A17717"/>
    <w:rsid w:val="00A177B5"/>
    <w:rsid w:val="00A17BDB"/>
    <w:rsid w:val="00A201BD"/>
    <w:rsid w:val="00A20240"/>
    <w:rsid w:val="00A202F4"/>
    <w:rsid w:val="00A21833"/>
    <w:rsid w:val="00A2248B"/>
    <w:rsid w:val="00A2257A"/>
    <w:rsid w:val="00A23181"/>
    <w:rsid w:val="00A23EF5"/>
    <w:rsid w:val="00A263FE"/>
    <w:rsid w:val="00A264A1"/>
    <w:rsid w:val="00A27FA8"/>
    <w:rsid w:val="00A32CE7"/>
    <w:rsid w:val="00A35AEF"/>
    <w:rsid w:val="00A368C2"/>
    <w:rsid w:val="00A43200"/>
    <w:rsid w:val="00A4344E"/>
    <w:rsid w:val="00A43F6C"/>
    <w:rsid w:val="00A45303"/>
    <w:rsid w:val="00A45992"/>
    <w:rsid w:val="00A45B79"/>
    <w:rsid w:val="00A471E5"/>
    <w:rsid w:val="00A50305"/>
    <w:rsid w:val="00A504B9"/>
    <w:rsid w:val="00A50817"/>
    <w:rsid w:val="00A50C38"/>
    <w:rsid w:val="00A50FAB"/>
    <w:rsid w:val="00A53007"/>
    <w:rsid w:val="00A5329A"/>
    <w:rsid w:val="00A53CBF"/>
    <w:rsid w:val="00A54BFC"/>
    <w:rsid w:val="00A56760"/>
    <w:rsid w:val="00A5776C"/>
    <w:rsid w:val="00A60FED"/>
    <w:rsid w:val="00A61282"/>
    <w:rsid w:val="00A61532"/>
    <w:rsid w:val="00A70501"/>
    <w:rsid w:val="00A709A5"/>
    <w:rsid w:val="00A709DF"/>
    <w:rsid w:val="00A71B79"/>
    <w:rsid w:val="00A71E2A"/>
    <w:rsid w:val="00A7219D"/>
    <w:rsid w:val="00A72D36"/>
    <w:rsid w:val="00A734B3"/>
    <w:rsid w:val="00A73578"/>
    <w:rsid w:val="00A73B4F"/>
    <w:rsid w:val="00A810CB"/>
    <w:rsid w:val="00A81534"/>
    <w:rsid w:val="00A8288F"/>
    <w:rsid w:val="00A82B6F"/>
    <w:rsid w:val="00A82FAC"/>
    <w:rsid w:val="00A84A2C"/>
    <w:rsid w:val="00A84BAE"/>
    <w:rsid w:val="00A84FD6"/>
    <w:rsid w:val="00A856F0"/>
    <w:rsid w:val="00A857D7"/>
    <w:rsid w:val="00A91060"/>
    <w:rsid w:val="00A91112"/>
    <w:rsid w:val="00A9140E"/>
    <w:rsid w:val="00A929A7"/>
    <w:rsid w:val="00A93BC9"/>
    <w:rsid w:val="00A94B71"/>
    <w:rsid w:val="00A94BB4"/>
    <w:rsid w:val="00A94BFE"/>
    <w:rsid w:val="00A94DA6"/>
    <w:rsid w:val="00A96218"/>
    <w:rsid w:val="00A964DA"/>
    <w:rsid w:val="00A96FD0"/>
    <w:rsid w:val="00AA11A5"/>
    <w:rsid w:val="00AA1B5C"/>
    <w:rsid w:val="00AA1DFD"/>
    <w:rsid w:val="00AA20E6"/>
    <w:rsid w:val="00AA32DF"/>
    <w:rsid w:val="00AA472E"/>
    <w:rsid w:val="00AA4DC1"/>
    <w:rsid w:val="00AA65C9"/>
    <w:rsid w:val="00AA6BCB"/>
    <w:rsid w:val="00AB008D"/>
    <w:rsid w:val="00AB0A3D"/>
    <w:rsid w:val="00AB0ED3"/>
    <w:rsid w:val="00AB10D4"/>
    <w:rsid w:val="00AB21AE"/>
    <w:rsid w:val="00AB2236"/>
    <w:rsid w:val="00AB2491"/>
    <w:rsid w:val="00AB27AD"/>
    <w:rsid w:val="00AB29C8"/>
    <w:rsid w:val="00AB3777"/>
    <w:rsid w:val="00AB38AF"/>
    <w:rsid w:val="00AB45FF"/>
    <w:rsid w:val="00AB486A"/>
    <w:rsid w:val="00AC0214"/>
    <w:rsid w:val="00AC0561"/>
    <w:rsid w:val="00AC10A0"/>
    <w:rsid w:val="00AC264A"/>
    <w:rsid w:val="00AC343B"/>
    <w:rsid w:val="00AC3E62"/>
    <w:rsid w:val="00AD115B"/>
    <w:rsid w:val="00AD1982"/>
    <w:rsid w:val="00AD2ADE"/>
    <w:rsid w:val="00AD3065"/>
    <w:rsid w:val="00AD4CB5"/>
    <w:rsid w:val="00AD5794"/>
    <w:rsid w:val="00AD642B"/>
    <w:rsid w:val="00AD738E"/>
    <w:rsid w:val="00AD7458"/>
    <w:rsid w:val="00AD7823"/>
    <w:rsid w:val="00AE00E4"/>
    <w:rsid w:val="00AE0144"/>
    <w:rsid w:val="00AE1080"/>
    <w:rsid w:val="00AE10D9"/>
    <w:rsid w:val="00AE2161"/>
    <w:rsid w:val="00AE2434"/>
    <w:rsid w:val="00AE327A"/>
    <w:rsid w:val="00AE38AA"/>
    <w:rsid w:val="00AE407F"/>
    <w:rsid w:val="00AE47E3"/>
    <w:rsid w:val="00AE5CC2"/>
    <w:rsid w:val="00AE6E42"/>
    <w:rsid w:val="00AE73F4"/>
    <w:rsid w:val="00AF09ED"/>
    <w:rsid w:val="00AF15EA"/>
    <w:rsid w:val="00AF174E"/>
    <w:rsid w:val="00AF227B"/>
    <w:rsid w:val="00AF263B"/>
    <w:rsid w:val="00AF51F3"/>
    <w:rsid w:val="00AF5335"/>
    <w:rsid w:val="00AF660A"/>
    <w:rsid w:val="00AF76AD"/>
    <w:rsid w:val="00AF7A05"/>
    <w:rsid w:val="00B00FBB"/>
    <w:rsid w:val="00B0181F"/>
    <w:rsid w:val="00B01ECF"/>
    <w:rsid w:val="00B02CFA"/>
    <w:rsid w:val="00B033F3"/>
    <w:rsid w:val="00B03B2E"/>
    <w:rsid w:val="00B04BB2"/>
    <w:rsid w:val="00B0535D"/>
    <w:rsid w:val="00B05E5D"/>
    <w:rsid w:val="00B064BD"/>
    <w:rsid w:val="00B07D43"/>
    <w:rsid w:val="00B07F30"/>
    <w:rsid w:val="00B100AF"/>
    <w:rsid w:val="00B10996"/>
    <w:rsid w:val="00B10DF9"/>
    <w:rsid w:val="00B11E8E"/>
    <w:rsid w:val="00B121B2"/>
    <w:rsid w:val="00B125B5"/>
    <w:rsid w:val="00B1264B"/>
    <w:rsid w:val="00B12FA8"/>
    <w:rsid w:val="00B142B9"/>
    <w:rsid w:val="00B14762"/>
    <w:rsid w:val="00B152C3"/>
    <w:rsid w:val="00B15A49"/>
    <w:rsid w:val="00B17396"/>
    <w:rsid w:val="00B1763E"/>
    <w:rsid w:val="00B1773D"/>
    <w:rsid w:val="00B20BEE"/>
    <w:rsid w:val="00B22177"/>
    <w:rsid w:val="00B22D3B"/>
    <w:rsid w:val="00B22E96"/>
    <w:rsid w:val="00B2302E"/>
    <w:rsid w:val="00B2359B"/>
    <w:rsid w:val="00B245B0"/>
    <w:rsid w:val="00B2462E"/>
    <w:rsid w:val="00B24F6D"/>
    <w:rsid w:val="00B25425"/>
    <w:rsid w:val="00B255F9"/>
    <w:rsid w:val="00B25B43"/>
    <w:rsid w:val="00B2715A"/>
    <w:rsid w:val="00B30E1B"/>
    <w:rsid w:val="00B31E31"/>
    <w:rsid w:val="00B349E2"/>
    <w:rsid w:val="00B34FA3"/>
    <w:rsid w:val="00B357BB"/>
    <w:rsid w:val="00B3598C"/>
    <w:rsid w:val="00B378A9"/>
    <w:rsid w:val="00B4479E"/>
    <w:rsid w:val="00B44C10"/>
    <w:rsid w:val="00B45F17"/>
    <w:rsid w:val="00B50950"/>
    <w:rsid w:val="00B514AD"/>
    <w:rsid w:val="00B51638"/>
    <w:rsid w:val="00B51E25"/>
    <w:rsid w:val="00B531D8"/>
    <w:rsid w:val="00B53B1D"/>
    <w:rsid w:val="00B555D0"/>
    <w:rsid w:val="00B57461"/>
    <w:rsid w:val="00B60F05"/>
    <w:rsid w:val="00B6122E"/>
    <w:rsid w:val="00B61562"/>
    <w:rsid w:val="00B6275D"/>
    <w:rsid w:val="00B65881"/>
    <w:rsid w:val="00B6681A"/>
    <w:rsid w:val="00B708E4"/>
    <w:rsid w:val="00B70E8E"/>
    <w:rsid w:val="00B712EA"/>
    <w:rsid w:val="00B7171C"/>
    <w:rsid w:val="00B71E6A"/>
    <w:rsid w:val="00B74025"/>
    <w:rsid w:val="00B74079"/>
    <w:rsid w:val="00B76CFA"/>
    <w:rsid w:val="00B77E3E"/>
    <w:rsid w:val="00B80638"/>
    <w:rsid w:val="00B81020"/>
    <w:rsid w:val="00B81E7B"/>
    <w:rsid w:val="00B82395"/>
    <w:rsid w:val="00B827A3"/>
    <w:rsid w:val="00B83BAE"/>
    <w:rsid w:val="00B84AD4"/>
    <w:rsid w:val="00B8582C"/>
    <w:rsid w:val="00B86126"/>
    <w:rsid w:val="00B904D3"/>
    <w:rsid w:val="00B908E1"/>
    <w:rsid w:val="00B9093D"/>
    <w:rsid w:val="00B92083"/>
    <w:rsid w:val="00B92136"/>
    <w:rsid w:val="00B92598"/>
    <w:rsid w:val="00B92BC4"/>
    <w:rsid w:val="00B93F97"/>
    <w:rsid w:val="00B94203"/>
    <w:rsid w:val="00B95620"/>
    <w:rsid w:val="00B95E93"/>
    <w:rsid w:val="00B9658A"/>
    <w:rsid w:val="00B96756"/>
    <w:rsid w:val="00B96CA5"/>
    <w:rsid w:val="00B97248"/>
    <w:rsid w:val="00B97F46"/>
    <w:rsid w:val="00BA176F"/>
    <w:rsid w:val="00BA1A6C"/>
    <w:rsid w:val="00BA1DEC"/>
    <w:rsid w:val="00BA1E72"/>
    <w:rsid w:val="00BA1F7A"/>
    <w:rsid w:val="00BA301A"/>
    <w:rsid w:val="00BA30F5"/>
    <w:rsid w:val="00BA387D"/>
    <w:rsid w:val="00BA46CA"/>
    <w:rsid w:val="00BA47A8"/>
    <w:rsid w:val="00BA60AD"/>
    <w:rsid w:val="00BA6531"/>
    <w:rsid w:val="00BB1959"/>
    <w:rsid w:val="00BB21E4"/>
    <w:rsid w:val="00BB2816"/>
    <w:rsid w:val="00BB29B1"/>
    <w:rsid w:val="00BB2EA0"/>
    <w:rsid w:val="00BB3692"/>
    <w:rsid w:val="00BB7052"/>
    <w:rsid w:val="00BB77A2"/>
    <w:rsid w:val="00BC0C93"/>
    <w:rsid w:val="00BC0E9B"/>
    <w:rsid w:val="00BC1F0B"/>
    <w:rsid w:val="00BC1FBB"/>
    <w:rsid w:val="00BC21D9"/>
    <w:rsid w:val="00BC2BC9"/>
    <w:rsid w:val="00BC2EC8"/>
    <w:rsid w:val="00BC4256"/>
    <w:rsid w:val="00BC57B6"/>
    <w:rsid w:val="00BC5974"/>
    <w:rsid w:val="00BC5E08"/>
    <w:rsid w:val="00BC5E2F"/>
    <w:rsid w:val="00BC6259"/>
    <w:rsid w:val="00BC69CB"/>
    <w:rsid w:val="00BC79E3"/>
    <w:rsid w:val="00BD0198"/>
    <w:rsid w:val="00BD02F9"/>
    <w:rsid w:val="00BD11C9"/>
    <w:rsid w:val="00BD1623"/>
    <w:rsid w:val="00BD1FD6"/>
    <w:rsid w:val="00BD283B"/>
    <w:rsid w:val="00BD44B5"/>
    <w:rsid w:val="00BD5CD5"/>
    <w:rsid w:val="00BD628F"/>
    <w:rsid w:val="00BE0E2D"/>
    <w:rsid w:val="00BE143F"/>
    <w:rsid w:val="00BE30EB"/>
    <w:rsid w:val="00BE36C2"/>
    <w:rsid w:val="00BE50CD"/>
    <w:rsid w:val="00BE58F3"/>
    <w:rsid w:val="00BE6673"/>
    <w:rsid w:val="00BF085B"/>
    <w:rsid w:val="00BF21BA"/>
    <w:rsid w:val="00BF3750"/>
    <w:rsid w:val="00BF3CA7"/>
    <w:rsid w:val="00BF5147"/>
    <w:rsid w:val="00BF6604"/>
    <w:rsid w:val="00BF66BA"/>
    <w:rsid w:val="00C00E47"/>
    <w:rsid w:val="00C013D6"/>
    <w:rsid w:val="00C0164E"/>
    <w:rsid w:val="00C01EEA"/>
    <w:rsid w:val="00C022CA"/>
    <w:rsid w:val="00C02E53"/>
    <w:rsid w:val="00C0320B"/>
    <w:rsid w:val="00C04BC5"/>
    <w:rsid w:val="00C0626E"/>
    <w:rsid w:val="00C06FFD"/>
    <w:rsid w:val="00C07578"/>
    <w:rsid w:val="00C10904"/>
    <w:rsid w:val="00C10C33"/>
    <w:rsid w:val="00C1168B"/>
    <w:rsid w:val="00C118B5"/>
    <w:rsid w:val="00C1308E"/>
    <w:rsid w:val="00C155A6"/>
    <w:rsid w:val="00C15D66"/>
    <w:rsid w:val="00C169A3"/>
    <w:rsid w:val="00C16EB6"/>
    <w:rsid w:val="00C20BCB"/>
    <w:rsid w:val="00C215F4"/>
    <w:rsid w:val="00C22651"/>
    <w:rsid w:val="00C229AE"/>
    <w:rsid w:val="00C241FE"/>
    <w:rsid w:val="00C2420C"/>
    <w:rsid w:val="00C24C19"/>
    <w:rsid w:val="00C25D18"/>
    <w:rsid w:val="00C26C90"/>
    <w:rsid w:val="00C2754F"/>
    <w:rsid w:val="00C30B62"/>
    <w:rsid w:val="00C333B3"/>
    <w:rsid w:val="00C3355C"/>
    <w:rsid w:val="00C367A2"/>
    <w:rsid w:val="00C40FE5"/>
    <w:rsid w:val="00C41E09"/>
    <w:rsid w:val="00C428A5"/>
    <w:rsid w:val="00C43A51"/>
    <w:rsid w:val="00C464B2"/>
    <w:rsid w:val="00C46A1D"/>
    <w:rsid w:val="00C4768D"/>
    <w:rsid w:val="00C50355"/>
    <w:rsid w:val="00C5135B"/>
    <w:rsid w:val="00C52F35"/>
    <w:rsid w:val="00C5328C"/>
    <w:rsid w:val="00C5359F"/>
    <w:rsid w:val="00C53E38"/>
    <w:rsid w:val="00C5719A"/>
    <w:rsid w:val="00C57B0A"/>
    <w:rsid w:val="00C62A7A"/>
    <w:rsid w:val="00C65B96"/>
    <w:rsid w:val="00C65D8D"/>
    <w:rsid w:val="00C66ABE"/>
    <w:rsid w:val="00C6774E"/>
    <w:rsid w:val="00C67D7A"/>
    <w:rsid w:val="00C70FA1"/>
    <w:rsid w:val="00C71473"/>
    <w:rsid w:val="00C71754"/>
    <w:rsid w:val="00C71D4A"/>
    <w:rsid w:val="00C73248"/>
    <w:rsid w:val="00C755B8"/>
    <w:rsid w:val="00C75849"/>
    <w:rsid w:val="00C75D63"/>
    <w:rsid w:val="00C75E2E"/>
    <w:rsid w:val="00C766C4"/>
    <w:rsid w:val="00C76FC6"/>
    <w:rsid w:val="00C77497"/>
    <w:rsid w:val="00C81E40"/>
    <w:rsid w:val="00C8269D"/>
    <w:rsid w:val="00C84972"/>
    <w:rsid w:val="00C84C41"/>
    <w:rsid w:val="00C867F4"/>
    <w:rsid w:val="00C87188"/>
    <w:rsid w:val="00C87C66"/>
    <w:rsid w:val="00C9137E"/>
    <w:rsid w:val="00C91429"/>
    <w:rsid w:val="00C9194B"/>
    <w:rsid w:val="00C9308E"/>
    <w:rsid w:val="00C95450"/>
    <w:rsid w:val="00C95D9C"/>
    <w:rsid w:val="00C96338"/>
    <w:rsid w:val="00C9714F"/>
    <w:rsid w:val="00C97EF0"/>
    <w:rsid w:val="00CA0A9E"/>
    <w:rsid w:val="00CA136A"/>
    <w:rsid w:val="00CA1738"/>
    <w:rsid w:val="00CA218F"/>
    <w:rsid w:val="00CA2357"/>
    <w:rsid w:val="00CA39A5"/>
    <w:rsid w:val="00CA40BC"/>
    <w:rsid w:val="00CA6190"/>
    <w:rsid w:val="00CA6D24"/>
    <w:rsid w:val="00CA7FF7"/>
    <w:rsid w:val="00CB09BC"/>
    <w:rsid w:val="00CB0D87"/>
    <w:rsid w:val="00CB2C91"/>
    <w:rsid w:val="00CB3570"/>
    <w:rsid w:val="00CB3B71"/>
    <w:rsid w:val="00CB3E25"/>
    <w:rsid w:val="00CB4169"/>
    <w:rsid w:val="00CB67B0"/>
    <w:rsid w:val="00CB7339"/>
    <w:rsid w:val="00CB75A2"/>
    <w:rsid w:val="00CC154E"/>
    <w:rsid w:val="00CC1621"/>
    <w:rsid w:val="00CC187F"/>
    <w:rsid w:val="00CC1D5D"/>
    <w:rsid w:val="00CC2F93"/>
    <w:rsid w:val="00CC76AF"/>
    <w:rsid w:val="00CD2152"/>
    <w:rsid w:val="00CD390E"/>
    <w:rsid w:val="00CD4BE1"/>
    <w:rsid w:val="00CD5AD1"/>
    <w:rsid w:val="00CD6121"/>
    <w:rsid w:val="00CD6A6E"/>
    <w:rsid w:val="00CD6AB9"/>
    <w:rsid w:val="00CD7955"/>
    <w:rsid w:val="00CE16A4"/>
    <w:rsid w:val="00CE3590"/>
    <w:rsid w:val="00CE454D"/>
    <w:rsid w:val="00CE4F45"/>
    <w:rsid w:val="00CE5463"/>
    <w:rsid w:val="00CE7289"/>
    <w:rsid w:val="00CE748F"/>
    <w:rsid w:val="00CF0A84"/>
    <w:rsid w:val="00CF18A1"/>
    <w:rsid w:val="00CF39AB"/>
    <w:rsid w:val="00CF438B"/>
    <w:rsid w:val="00CF4B72"/>
    <w:rsid w:val="00CF57A9"/>
    <w:rsid w:val="00CF6731"/>
    <w:rsid w:val="00CF7462"/>
    <w:rsid w:val="00D00751"/>
    <w:rsid w:val="00D01028"/>
    <w:rsid w:val="00D06236"/>
    <w:rsid w:val="00D10784"/>
    <w:rsid w:val="00D107BF"/>
    <w:rsid w:val="00D12E03"/>
    <w:rsid w:val="00D163D6"/>
    <w:rsid w:val="00D179CE"/>
    <w:rsid w:val="00D22F2B"/>
    <w:rsid w:val="00D23F3B"/>
    <w:rsid w:val="00D23FE9"/>
    <w:rsid w:val="00D2444B"/>
    <w:rsid w:val="00D24B6D"/>
    <w:rsid w:val="00D26002"/>
    <w:rsid w:val="00D273D5"/>
    <w:rsid w:val="00D31A0A"/>
    <w:rsid w:val="00D31B93"/>
    <w:rsid w:val="00D327DA"/>
    <w:rsid w:val="00D33C82"/>
    <w:rsid w:val="00D33DD4"/>
    <w:rsid w:val="00D34086"/>
    <w:rsid w:val="00D3457A"/>
    <w:rsid w:val="00D3581C"/>
    <w:rsid w:val="00D35A51"/>
    <w:rsid w:val="00D364CE"/>
    <w:rsid w:val="00D37869"/>
    <w:rsid w:val="00D405B7"/>
    <w:rsid w:val="00D4251F"/>
    <w:rsid w:val="00D42A6F"/>
    <w:rsid w:val="00D42CE8"/>
    <w:rsid w:val="00D44D8C"/>
    <w:rsid w:val="00D44F9F"/>
    <w:rsid w:val="00D462A5"/>
    <w:rsid w:val="00D4696D"/>
    <w:rsid w:val="00D46E9B"/>
    <w:rsid w:val="00D47E19"/>
    <w:rsid w:val="00D502B5"/>
    <w:rsid w:val="00D50A39"/>
    <w:rsid w:val="00D549D2"/>
    <w:rsid w:val="00D55498"/>
    <w:rsid w:val="00D56C9A"/>
    <w:rsid w:val="00D57943"/>
    <w:rsid w:val="00D6001A"/>
    <w:rsid w:val="00D603F3"/>
    <w:rsid w:val="00D60614"/>
    <w:rsid w:val="00D60E0C"/>
    <w:rsid w:val="00D624B4"/>
    <w:rsid w:val="00D62B0F"/>
    <w:rsid w:val="00D63474"/>
    <w:rsid w:val="00D63DD8"/>
    <w:rsid w:val="00D64C6B"/>
    <w:rsid w:val="00D662D2"/>
    <w:rsid w:val="00D70080"/>
    <w:rsid w:val="00D70A07"/>
    <w:rsid w:val="00D70FCF"/>
    <w:rsid w:val="00D71AA0"/>
    <w:rsid w:val="00D72088"/>
    <w:rsid w:val="00D727E1"/>
    <w:rsid w:val="00D735AF"/>
    <w:rsid w:val="00D743CE"/>
    <w:rsid w:val="00D75EDA"/>
    <w:rsid w:val="00D76744"/>
    <w:rsid w:val="00D76CF4"/>
    <w:rsid w:val="00D80895"/>
    <w:rsid w:val="00D849F6"/>
    <w:rsid w:val="00D852CD"/>
    <w:rsid w:val="00D87C45"/>
    <w:rsid w:val="00D90399"/>
    <w:rsid w:val="00D90BAC"/>
    <w:rsid w:val="00D91124"/>
    <w:rsid w:val="00D91248"/>
    <w:rsid w:val="00D913B7"/>
    <w:rsid w:val="00D927DC"/>
    <w:rsid w:val="00D93FA4"/>
    <w:rsid w:val="00D95749"/>
    <w:rsid w:val="00D95A11"/>
    <w:rsid w:val="00D9703D"/>
    <w:rsid w:val="00D97F0A"/>
    <w:rsid w:val="00DA05DA"/>
    <w:rsid w:val="00DA1598"/>
    <w:rsid w:val="00DA31D1"/>
    <w:rsid w:val="00DA3891"/>
    <w:rsid w:val="00DA425B"/>
    <w:rsid w:val="00DA4303"/>
    <w:rsid w:val="00DA6366"/>
    <w:rsid w:val="00DA6547"/>
    <w:rsid w:val="00DA658D"/>
    <w:rsid w:val="00DA75EA"/>
    <w:rsid w:val="00DB027E"/>
    <w:rsid w:val="00DB09F5"/>
    <w:rsid w:val="00DB24D8"/>
    <w:rsid w:val="00DB2532"/>
    <w:rsid w:val="00DB2743"/>
    <w:rsid w:val="00DB295C"/>
    <w:rsid w:val="00DB2AC4"/>
    <w:rsid w:val="00DB366D"/>
    <w:rsid w:val="00DB3977"/>
    <w:rsid w:val="00DB62D8"/>
    <w:rsid w:val="00DB7794"/>
    <w:rsid w:val="00DB7CCD"/>
    <w:rsid w:val="00DC06BB"/>
    <w:rsid w:val="00DC60E3"/>
    <w:rsid w:val="00DC6121"/>
    <w:rsid w:val="00DC6B29"/>
    <w:rsid w:val="00DC6FB1"/>
    <w:rsid w:val="00DC7194"/>
    <w:rsid w:val="00DC724E"/>
    <w:rsid w:val="00DC7409"/>
    <w:rsid w:val="00DC7DCF"/>
    <w:rsid w:val="00DD1041"/>
    <w:rsid w:val="00DD161B"/>
    <w:rsid w:val="00DD1725"/>
    <w:rsid w:val="00DD3E6F"/>
    <w:rsid w:val="00DD7D59"/>
    <w:rsid w:val="00DE05B7"/>
    <w:rsid w:val="00DE104D"/>
    <w:rsid w:val="00DE155A"/>
    <w:rsid w:val="00DE1FD8"/>
    <w:rsid w:val="00DE4300"/>
    <w:rsid w:val="00DE4E2B"/>
    <w:rsid w:val="00DE53AA"/>
    <w:rsid w:val="00DE6EC0"/>
    <w:rsid w:val="00DE7483"/>
    <w:rsid w:val="00DE76E4"/>
    <w:rsid w:val="00DF1ADC"/>
    <w:rsid w:val="00DF1DD6"/>
    <w:rsid w:val="00DF1E99"/>
    <w:rsid w:val="00DF22A9"/>
    <w:rsid w:val="00DF2BC9"/>
    <w:rsid w:val="00DF39B2"/>
    <w:rsid w:val="00DF42EA"/>
    <w:rsid w:val="00DF68D9"/>
    <w:rsid w:val="00DF68F4"/>
    <w:rsid w:val="00DF72E9"/>
    <w:rsid w:val="00DF7E7E"/>
    <w:rsid w:val="00E00CE3"/>
    <w:rsid w:val="00E01022"/>
    <w:rsid w:val="00E01483"/>
    <w:rsid w:val="00E01614"/>
    <w:rsid w:val="00E0260B"/>
    <w:rsid w:val="00E044C4"/>
    <w:rsid w:val="00E04D11"/>
    <w:rsid w:val="00E04E9F"/>
    <w:rsid w:val="00E05544"/>
    <w:rsid w:val="00E05878"/>
    <w:rsid w:val="00E07197"/>
    <w:rsid w:val="00E07DEA"/>
    <w:rsid w:val="00E10D90"/>
    <w:rsid w:val="00E10E1B"/>
    <w:rsid w:val="00E115A1"/>
    <w:rsid w:val="00E11D10"/>
    <w:rsid w:val="00E11FD6"/>
    <w:rsid w:val="00E1308C"/>
    <w:rsid w:val="00E13932"/>
    <w:rsid w:val="00E13E3D"/>
    <w:rsid w:val="00E170A6"/>
    <w:rsid w:val="00E17459"/>
    <w:rsid w:val="00E21112"/>
    <w:rsid w:val="00E23E7D"/>
    <w:rsid w:val="00E24779"/>
    <w:rsid w:val="00E2494B"/>
    <w:rsid w:val="00E25FFA"/>
    <w:rsid w:val="00E27059"/>
    <w:rsid w:val="00E27A4E"/>
    <w:rsid w:val="00E310E3"/>
    <w:rsid w:val="00E31306"/>
    <w:rsid w:val="00E31C48"/>
    <w:rsid w:val="00E3257C"/>
    <w:rsid w:val="00E32716"/>
    <w:rsid w:val="00E33265"/>
    <w:rsid w:val="00E34647"/>
    <w:rsid w:val="00E35B25"/>
    <w:rsid w:val="00E360EE"/>
    <w:rsid w:val="00E3667C"/>
    <w:rsid w:val="00E4169C"/>
    <w:rsid w:val="00E43FBD"/>
    <w:rsid w:val="00E44152"/>
    <w:rsid w:val="00E44969"/>
    <w:rsid w:val="00E44B29"/>
    <w:rsid w:val="00E46FC8"/>
    <w:rsid w:val="00E475DC"/>
    <w:rsid w:val="00E50925"/>
    <w:rsid w:val="00E509AD"/>
    <w:rsid w:val="00E50DEF"/>
    <w:rsid w:val="00E53CD0"/>
    <w:rsid w:val="00E53EE2"/>
    <w:rsid w:val="00E53F1E"/>
    <w:rsid w:val="00E55364"/>
    <w:rsid w:val="00E563F3"/>
    <w:rsid w:val="00E56DB4"/>
    <w:rsid w:val="00E6152F"/>
    <w:rsid w:val="00E6389A"/>
    <w:rsid w:val="00E66650"/>
    <w:rsid w:val="00E71653"/>
    <w:rsid w:val="00E717B4"/>
    <w:rsid w:val="00E72C5C"/>
    <w:rsid w:val="00E747EE"/>
    <w:rsid w:val="00E75AFD"/>
    <w:rsid w:val="00E77D9E"/>
    <w:rsid w:val="00E80371"/>
    <w:rsid w:val="00E80D6B"/>
    <w:rsid w:val="00E81286"/>
    <w:rsid w:val="00E81AD1"/>
    <w:rsid w:val="00E83349"/>
    <w:rsid w:val="00E8383D"/>
    <w:rsid w:val="00E8468F"/>
    <w:rsid w:val="00E84D75"/>
    <w:rsid w:val="00E85B91"/>
    <w:rsid w:val="00E86468"/>
    <w:rsid w:val="00E86956"/>
    <w:rsid w:val="00E8776E"/>
    <w:rsid w:val="00E87B15"/>
    <w:rsid w:val="00E948AF"/>
    <w:rsid w:val="00E9560D"/>
    <w:rsid w:val="00E96282"/>
    <w:rsid w:val="00E96785"/>
    <w:rsid w:val="00E96F2D"/>
    <w:rsid w:val="00EA088C"/>
    <w:rsid w:val="00EA26E5"/>
    <w:rsid w:val="00EA278E"/>
    <w:rsid w:val="00EA3940"/>
    <w:rsid w:val="00EA3D74"/>
    <w:rsid w:val="00EA471E"/>
    <w:rsid w:val="00EA4D06"/>
    <w:rsid w:val="00EA5493"/>
    <w:rsid w:val="00EA6BCC"/>
    <w:rsid w:val="00EA6E1E"/>
    <w:rsid w:val="00EA74A1"/>
    <w:rsid w:val="00EB250C"/>
    <w:rsid w:val="00EB29CC"/>
    <w:rsid w:val="00EB412D"/>
    <w:rsid w:val="00EB4C73"/>
    <w:rsid w:val="00EB57C3"/>
    <w:rsid w:val="00EB5F3C"/>
    <w:rsid w:val="00EC1548"/>
    <w:rsid w:val="00EC31D0"/>
    <w:rsid w:val="00EC3833"/>
    <w:rsid w:val="00EC4BBB"/>
    <w:rsid w:val="00EC4CF6"/>
    <w:rsid w:val="00EC4FE8"/>
    <w:rsid w:val="00EC734A"/>
    <w:rsid w:val="00EC7ACC"/>
    <w:rsid w:val="00ED1B44"/>
    <w:rsid w:val="00ED2800"/>
    <w:rsid w:val="00ED2E4F"/>
    <w:rsid w:val="00ED3CEF"/>
    <w:rsid w:val="00ED3DF2"/>
    <w:rsid w:val="00ED4A53"/>
    <w:rsid w:val="00ED6213"/>
    <w:rsid w:val="00ED64EF"/>
    <w:rsid w:val="00ED7564"/>
    <w:rsid w:val="00EE1691"/>
    <w:rsid w:val="00EE1FA9"/>
    <w:rsid w:val="00EE2A77"/>
    <w:rsid w:val="00EE3390"/>
    <w:rsid w:val="00EE35E0"/>
    <w:rsid w:val="00EE363E"/>
    <w:rsid w:val="00EE39EB"/>
    <w:rsid w:val="00EE52C4"/>
    <w:rsid w:val="00EE5995"/>
    <w:rsid w:val="00EE5AAF"/>
    <w:rsid w:val="00EF0242"/>
    <w:rsid w:val="00EF0A6E"/>
    <w:rsid w:val="00EF2422"/>
    <w:rsid w:val="00EF359F"/>
    <w:rsid w:val="00EF3DC1"/>
    <w:rsid w:val="00EF56FE"/>
    <w:rsid w:val="00EF5704"/>
    <w:rsid w:val="00EF599D"/>
    <w:rsid w:val="00EF701B"/>
    <w:rsid w:val="00F0064E"/>
    <w:rsid w:val="00F010B2"/>
    <w:rsid w:val="00F01242"/>
    <w:rsid w:val="00F0596E"/>
    <w:rsid w:val="00F061DD"/>
    <w:rsid w:val="00F07EA7"/>
    <w:rsid w:val="00F102A5"/>
    <w:rsid w:val="00F10875"/>
    <w:rsid w:val="00F1204B"/>
    <w:rsid w:val="00F1615C"/>
    <w:rsid w:val="00F2160A"/>
    <w:rsid w:val="00F22597"/>
    <w:rsid w:val="00F22B4A"/>
    <w:rsid w:val="00F25406"/>
    <w:rsid w:val="00F256C2"/>
    <w:rsid w:val="00F25AD8"/>
    <w:rsid w:val="00F2617A"/>
    <w:rsid w:val="00F273DD"/>
    <w:rsid w:val="00F27518"/>
    <w:rsid w:val="00F277CA"/>
    <w:rsid w:val="00F30629"/>
    <w:rsid w:val="00F30864"/>
    <w:rsid w:val="00F308C1"/>
    <w:rsid w:val="00F30A18"/>
    <w:rsid w:val="00F31667"/>
    <w:rsid w:val="00F32012"/>
    <w:rsid w:val="00F321BC"/>
    <w:rsid w:val="00F340F1"/>
    <w:rsid w:val="00F34119"/>
    <w:rsid w:val="00F348DD"/>
    <w:rsid w:val="00F362A2"/>
    <w:rsid w:val="00F377A6"/>
    <w:rsid w:val="00F40CB9"/>
    <w:rsid w:val="00F424FB"/>
    <w:rsid w:val="00F437C5"/>
    <w:rsid w:val="00F44496"/>
    <w:rsid w:val="00F45E30"/>
    <w:rsid w:val="00F471C6"/>
    <w:rsid w:val="00F500B9"/>
    <w:rsid w:val="00F52BF0"/>
    <w:rsid w:val="00F54900"/>
    <w:rsid w:val="00F54E56"/>
    <w:rsid w:val="00F6043F"/>
    <w:rsid w:val="00F61C33"/>
    <w:rsid w:val="00F63D91"/>
    <w:rsid w:val="00F643FF"/>
    <w:rsid w:val="00F645CA"/>
    <w:rsid w:val="00F64C02"/>
    <w:rsid w:val="00F6536C"/>
    <w:rsid w:val="00F65AFF"/>
    <w:rsid w:val="00F66286"/>
    <w:rsid w:val="00F668F1"/>
    <w:rsid w:val="00F66C7C"/>
    <w:rsid w:val="00F66F49"/>
    <w:rsid w:val="00F6764F"/>
    <w:rsid w:val="00F727DE"/>
    <w:rsid w:val="00F73FC6"/>
    <w:rsid w:val="00F7463F"/>
    <w:rsid w:val="00F74D43"/>
    <w:rsid w:val="00F75CD1"/>
    <w:rsid w:val="00F76D9E"/>
    <w:rsid w:val="00F8072B"/>
    <w:rsid w:val="00F80C08"/>
    <w:rsid w:val="00F81453"/>
    <w:rsid w:val="00F818A5"/>
    <w:rsid w:val="00F820EA"/>
    <w:rsid w:val="00F8255D"/>
    <w:rsid w:val="00F83BF4"/>
    <w:rsid w:val="00F841C7"/>
    <w:rsid w:val="00F845F5"/>
    <w:rsid w:val="00F862C1"/>
    <w:rsid w:val="00F86B99"/>
    <w:rsid w:val="00F87BC2"/>
    <w:rsid w:val="00F87C19"/>
    <w:rsid w:val="00F9143A"/>
    <w:rsid w:val="00F9475D"/>
    <w:rsid w:val="00F97E91"/>
    <w:rsid w:val="00FA2F58"/>
    <w:rsid w:val="00FA2F97"/>
    <w:rsid w:val="00FA2FB8"/>
    <w:rsid w:val="00FA328D"/>
    <w:rsid w:val="00FA34F0"/>
    <w:rsid w:val="00FA459C"/>
    <w:rsid w:val="00FA51F6"/>
    <w:rsid w:val="00FA5876"/>
    <w:rsid w:val="00FA6C0A"/>
    <w:rsid w:val="00FA7832"/>
    <w:rsid w:val="00FA7FD1"/>
    <w:rsid w:val="00FB248E"/>
    <w:rsid w:val="00FB312A"/>
    <w:rsid w:val="00FB3245"/>
    <w:rsid w:val="00FB4106"/>
    <w:rsid w:val="00FB431B"/>
    <w:rsid w:val="00FB4759"/>
    <w:rsid w:val="00FB5491"/>
    <w:rsid w:val="00FB5BCC"/>
    <w:rsid w:val="00FB6216"/>
    <w:rsid w:val="00FB6589"/>
    <w:rsid w:val="00FB6862"/>
    <w:rsid w:val="00FB6A91"/>
    <w:rsid w:val="00FB76FB"/>
    <w:rsid w:val="00FC1027"/>
    <w:rsid w:val="00FC2086"/>
    <w:rsid w:val="00FC244A"/>
    <w:rsid w:val="00FC3944"/>
    <w:rsid w:val="00FC4EF5"/>
    <w:rsid w:val="00FC5123"/>
    <w:rsid w:val="00FC513F"/>
    <w:rsid w:val="00FC5E50"/>
    <w:rsid w:val="00FC6818"/>
    <w:rsid w:val="00FC757E"/>
    <w:rsid w:val="00FC7A54"/>
    <w:rsid w:val="00FD08D2"/>
    <w:rsid w:val="00FD144C"/>
    <w:rsid w:val="00FD21BE"/>
    <w:rsid w:val="00FD4FC5"/>
    <w:rsid w:val="00FD5AA6"/>
    <w:rsid w:val="00FE0010"/>
    <w:rsid w:val="00FE1F23"/>
    <w:rsid w:val="00FE3BE5"/>
    <w:rsid w:val="00FE672E"/>
    <w:rsid w:val="00FE71C4"/>
    <w:rsid w:val="00FE791F"/>
    <w:rsid w:val="00FF0473"/>
    <w:rsid w:val="00FF0907"/>
    <w:rsid w:val="00FF3845"/>
    <w:rsid w:val="00FF41F7"/>
    <w:rsid w:val="00FF4651"/>
    <w:rsid w:val="00FF692E"/>
    <w:rsid w:val="00FF753E"/>
    <w:rsid w:val="00FF7791"/>
    <w:rsid w:val="00FF7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40F1"/>
    <w:pPr>
      <w:widowControl w:val="0"/>
      <w:jc w:val="both"/>
    </w:pPr>
    <w:rPr>
      <w:rFonts w:asciiTheme="minorHAnsi" w:eastAsia="仿宋" w:hAnsiTheme="minorHAnsi" w:cstheme="minorBidi"/>
      <w:kern w:val="2"/>
      <w:sz w:val="24"/>
      <w:szCs w:val="22"/>
    </w:rPr>
  </w:style>
  <w:style w:type="paragraph" w:styleId="1">
    <w:name w:val="heading 1"/>
    <w:basedOn w:val="a"/>
    <w:next w:val="a"/>
    <w:qFormat/>
    <w:rsid w:val="002A4ED2"/>
    <w:pPr>
      <w:keepNext/>
      <w:numPr>
        <w:numId w:val="12"/>
      </w:numPr>
      <w:spacing w:before="240" w:after="60"/>
      <w:outlineLvl w:val="0"/>
    </w:pPr>
    <w:rPr>
      <w:b/>
      <w:kern w:val="28"/>
      <w:sz w:val="28"/>
    </w:rPr>
  </w:style>
  <w:style w:type="paragraph" w:styleId="20">
    <w:name w:val="heading 2"/>
    <w:basedOn w:val="a"/>
    <w:next w:val="a"/>
    <w:qFormat/>
    <w:rsid w:val="002A4ED2"/>
    <w:pPr>
      <w:keepNext/>
      <w:numPr>
        <w:ilvl w:val="1"/>
        <w:numId w:val="12"/>
      </w:numPr>
      <w:spacing w:before="240" w:after="60"/>
      <w:outlineLvl w:val="1"/>
    </w:pPr>
    <w:rPr>
      <w:b/>
    </w:rPr>
  </w:style>
  <w:style w:type="paragraph" w:styleId="3">
    <w:name w:val="heading 3"/>
    <w:basedOn w:val="a"/>
    <w:next w:val="a"/>
    <w:qFormat/>
    <w:rsid w:val="002A4ED2"/>
    <w:pPr>
      <w:keepNext/>
      <w:numPr>
        <w:ilvl w:val="2"/>
        <w:numId w:val="12"/>
      </w:numPr>
      <w:spacing w:before="240" w:after="60"/>
      <w:outlineLvl w:val="2"/>
    </w:pPr>
    <w:rPr>
      <w:b/>
      <w:sz w:val="22"/>
    </w:rPr>
  </w:style>
  <w:style w:type="paragraph" w:styleId="4">
    <w:name w:val="heading 4"/>
    <w:aliases w:val="h4,Table and Figures"/>
    <w:basedOn w:val="a"/>
    <w:next w:val="a"/>
    <w:qFormat/>
    <w:rsid w:val="00924252"/>
    <w:pPr>
      <w:keepNext/>
      <w:numPr>
        <w:ilvl w:val="3"/>
        <w:numId w:val="12"/>
      </w:numPr>
      <w:spacing w:before="240" w:after="60"/>
      <w:outlineLvl w:val="3"/>
    </w:pPr>
    <w:rPr>
      <w:b/>
    </w:rPr>
  </w:style>
  <w:style w:type="paragraph" w:styleId="5">
    <w:name w:val="heading 5"/>
    <w:basedOn w:val="a"/>
    <w:next w:val="a"/>
    <w:qFormat/>
    <w:rsid w:val="002A4ED2"/>
    <w:pPr>
      <w:numPr>
        <w:ilvl w:val="4"/>
        <w:numId w:val="12"/>
      </w:numPr>
      <w:spacing w:before="240" w:after="60"/>
      <w:outlineLvl w:val="4"/>
    </w:pPr>
    <w:rPr>
      <w:b/>
      <w:i/>
    </w:rPr>
  </w:style>
  <w:style w:type="paragraph" w:styleId="6">
    <w:name w:val="heading 6"/>
    <w:basedOn w:val="a"/>
    <w:next w:val="a"/>
    <w:qFormat/>
    <w:pPr>
      <w:spacing w:before="240" w:after="60"/>
      <w:outlineLvl w:val="5"/>
    </w:pPr>
    <w:rPr>
      <w:i/>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sz w:val="18"/>
    </w:r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rsid w:val="00F340F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F340F1"/>
  </w:style>
  <w:style w:type="paragraph" w:styleId="a3">
    <w:name w:val="caption"/>
    <w:basedOn w:val="a"/>
    <w:next w:val="a"/>
    <w:qFormat/>
    <w:pPr>
      <w:spacing w:before="60" w:after="360"/>
      <w:jc w:val="center"/>
    </w:pPr>
    <w:rPr>
      <w:i/>
      <w:sz w:val="16"/>
    </w:rPr>
  </w:style>
  <w:style w:type="paragraph" w:customStyle="1" w:styleId="Table">
    <w:name w:val="Table"/>
    <w:basedOn w:val="a"/>
    <w:pPr>
      <w:spacing w:before="40" w:after="40"/>
    </w:pPr>
  </w:style>
  <w:style w:type="paragraph" w:customStyle="1" w:styleId="Header1">
    <w:name w:val="Header 1"/>
    <w:basedOn w:val="a"/>
    <w:next w:val="a"/>
    <w:pPr>
      <w:keepLines/>
      <w:spacing w:before="80" w:after="80"/>
      <w:jc w:val="center"/>
    </w:pPr>
  </w:style>
  <w:style w:type="character" w:styleId="a4">
    <w:name w:val="page number"/>
    <w:rPr>
      <w:rFonts w:ascii="Arial" w:hAnsi="Arial"/>
      <w:sz w:val="18"/>
    </w:rPr>
  </w:style>
  <w:style w:type="paragraph" w:customStyle="1" w:styleId="Header2">
    <w:name w:val="Header 2"/>
    <w:basedOn w:val="Header1"/>
    <w:next w:val="a"/>
    <w:pPr>
      <w:jc w:val="right"/>
    </w:pPr>
  </w:style>
  <w:style w:type="paragraph" w:styleId="21">
    <w:name w:val="toc 2"/>
    <w:basedOn w:val="a"/>
    <w:next w:val="a"/>
    <w:uiPriority w:val="39"/>
    <w:pPr>
      <w:ind w:left="200"/>
    </w:pPr>
    <w:rPr>
      <w:smallCaps/>
    </w:rPr>
  </w:style>
  <w:style w:type="paragraph" w:styleId="a5">
    <w:name w:val="Title"/>
    <w:basedOn w:val="a"/>
    <w:next w:val="a"/>
    <w:qFormat/>
    <w:pPr>
      <w:keepNext/>
      <w:spacing w:before="240" w:after="60"/>
    </w:pPr>
    <w:rPr>
      <w:b/>
      <w:kern w:val="28"/>
    </w:rPr>
  </w:style>
  <w:style w:type="paragraph" w:styleId="a6">
    <w:name w:val="Body Text"/>
    <w:aliases w:val="EHPT,Body Text2"/>
    <w:basedOn w:val="a"/>
    <w:pPr>
      <w:spacing w:after="120"/>
    </w:pPr>
  </w:style>
  <w:style w:type="paragraph" w:styleId="a7">
    <w:name w:val="header"/>
    <w:aliases w:val="ContentsHeader"/>
    <w:basedOn w:val="a"/>
    <w:link w:val="Char"/>
    <w:uiPriority w:val="99"/>
    <w:pPr>
      <w:tabs>
        <w:tab w:val="center" w:pos="4320"/>
        <w:tab w:val="right" w:pos="8640"/>
      </w:tabs>
    </w:pPr>
  </w:style>
  <w:style w:type="paragraph" w:styleId="10">
    <w:name w:val="toc 1"/>
    <w:basedOn w:val="a"/>
    <w:next w:val="a"/>
    <w:uiPriority w:val="39"/>
    <w:pPr>
      <w:spacing w:before="120" w:after="120"/>
    </w:pPr>
    <w:rPr>
      <w:b/>
      <w:bCs/>
      <w:caps/>
    </w:rPr>
  </w:style>
  <w:style w:type="paragraph" w:styleId="30">
    <w:name w:val="toc 3"/>
    <w:basedOn w:val="a"/>
    <w:next w:val="a"/>
    <w:uiPriority w:val="39"/>
    <w:pPr>
      <w:ind w:left="400"/>
    </w:pPr>
    <w:rPr>
      <w:i/>
      <w:iCs/>
    </w:rPr>
  </w:style>
  <w:style w:type="paragraph" w:styleId="40">
    <w:name w:val="toc 4"/>
    <w:basedOn w:val="a"/>
    <w:next w:val="a"/>
    <w:uiPriority w:val="39"/>
    <w:pPr>
      <w:ind w:left="600"/>
    </w:pPr>
    <w:rPr>
      <w:sz w:val="18"/>
      <w:szCs w:val="18"/>
    </w:rPr>
  </w:style>
  <w:style w:type="paragraph" w:customStyle="1" w:styleId="Header3">
    <w:name w:val="Header 3"/>
    <w:basedOn w:val="Header1"/>
    <w:next w:val="a"/>
    <w:pPr>
      <w:jc w:val="left"/>
    </w:pPr>
  </w:style>
  <w:style w:type="character" w:customStyle="1" w:styleId="CharacterUserEntry">
    <w:name w:val="Character UserEntry"/>
    <w:rPr>
      <w:color w:val="FF0000"/>
    </w:rPr>
  </w:style>
  <w:style w:type="paragraph" w:styleId="a8">
    <w:name w:val="footer"/>
    <w:basedOn w:val="a"/>
    <w:link w:val="Char0"/>
    <w:uiPriority w:val="99"/>
    <w:pPr>
      <w:tabs>
        <w:tab w:val="center" w:pos="4320"/>
        <w:tab w:val="right" w:pos="8640"/>
      </w:tabs>
    </w:pPr>
  </w:style>
  <w:style w:type="paragraph" w:customStyle="1" w:styleId="HPTableTitle">
    <w:name w:val="HP_Table_Title"/>
    <w:basedOn w:val="a"/>
    <w:next w:val="a"/>
    <w:pPr>
      <w:keepNext/>
      <w:keepLines/>
      <w:spacing w:before="240" w:after="60"/>
    </w:pPr>
    <w:rPr>
      <w:b/>
      <w:sz w:val="18"/>
    </w:rPr>
  </w:style>
  <w:style w:type="paragraph" w:customStyle="1" w:styleId="HPInternal">
    <w:name w:val="HP_Internal"/>
    <w:basedOn w:val="a"/>
    <w:next w:val="a"/>
    <w:rPr>
      <w:i/>
      <w:sz w:val="18"/>
    </w:rPr>
  </w:style>
  <w:style w:type="paragraph" w:customStyle="1" w:styleId="TableSmall">
    <w:name w:val="Table_Small"/>
    <w:basedOn w:val="Table"/>
    <w:rPr>
      <w:sz w:val="16"/>
    </w:rPr>
  </w:style>
  <w:style w:type="paragraph" w:customStyle="1" w:styleId="TableSmHeading">
    <w:name w:val="Table_Sm_Heading"/>
    <w:basedOn w:val="TableHeading"/>
    <w:pPr>
      <w:spacing w:before="60"/>
    </w:pPr>
    <w:rPr>
      <w:sz w:val="16"/>
    </w:rPr>
  </w:style>
  <w:style w:type="paragraph" w:customStyle="1" w:styleId="TableHeading">
    <w:name w:val="Table_Heading"/>
    <w:basedOn w:val="a"/>
    <w:next w:val="Table"/>
    <w:pPr>
      <w:keepNext/>
      <w:keepLines/>
      <w:spacing w:before="40" w:after="40"/>
    </w:pPr>
    <w:rPr>
      <w:b/>
    </w:r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customStyle="1" w:styleId="TOCHeading">
    <w:name w:val="TOC_Heading"/>
    <w:basedOn w:val="a"/>
    <w:next w:val="a"/>
    <w:pPr>
      <w:keepNext/>
      <w:spacing w:before="80" w:after="120"/>
    </w:pPr>
    <w:rPr>
      <w:b/>
    </w:rPr>
  </w:style>
  <w:style w:type="paragraph" w:customStyle="1" w:styleId="Bulletwithtext1">
    <w:name w:val="Bullet with text 1"/>
    <w:basedOn w:val="a"/>
    <w:pPr>
      <w:numPr>
        <w:numId w:val="2"/>
      </w:numPr>
    </w:pPr>
  </w:style>
  <w:style w:type="paragraph" w:customStyle="1" w:styleId="Bulletwithtext2">
    <w:name w:val="Bullet with text 2"/>
    <w:basedOn w:val="a"/>
    <w:pPr>
      <w:numPr>
        <w:numId w:val="3"/>
      </w:numPr>
    </w:pPr>
  </w:style>
  <w:style w:type="paragraph" w:customStyle="1" w:styleId="Bulletwithtext3">
    <w:name w:val="Bullet with text 3"/>
    <w:basedOn w:val="a"/>
    <w:pPr>
      <w:numPr>
        <w:numId w:val="4"/>
      </w:numPr>
    </w:pPr>
  </w:style>
  <w:style w:type="paragraph" w:customStyle="1" w:styleId="Bulletwithtext4">
    <w:name w:val="Bullet with text 4"/>
    <w:basedOn w:val="a"/>
    <w:pPr>
      <w:numPr>
        <w:numId w:val="5"/>
      </w:numPr>
    </w:pPr>
  </w:style>
  <w:style w:type="paragraph" w:customStyle="1" w:styleId="Bulletwithtext5">
    <w:name w:val="Bullet with text 5"/>
    <w:basedOn w:val="a"/>
    <w:pPr>
      <w:numPr>
        <w:numId w:val="6"/>
      </w:numPr>
    </w:pPr>
  </w:style>
  <w:style w:type="paragraph" w:styleId="a9">
    <w:name w:val="Closing"/>
    <w:basedOn w:val="a"/>
    <w:pPr>
      <w:ind w:left="4320"/>
      <w:jc w:val="right"/>
    </w:pPr>
  </w:style>
  <w:style w:type="character" w:styleId="aa">
    <w:name w:val="annotation reference"/>
    <w:semiHidden/>
    <w:rPr>
      <w:rFonts w:ascii="Arial" w:hAnsi="Arial"/>
      <w:sz w:val="16"/>
    </w:rPr>
  </w:style>
  <w:style w:type="paragraph" w:customStyle="1" w:styleId="NormalUserEntry">
    <w:name w:val="Normal_UserEntry"/>
    <w:basedOn w:val="a"/>
    <w:rPr>
      <w:color w:val="FF0000"/>
    </w:rPr>
  </w:style>
  <w:style w:type="paragraph" w:customStyle="1" w:styleId="Numberedlist1">
    <w:name w:val="Numbered list 1"/>
    <w:basedOn w:val="a"/>
    <w:next w:val="a"/>
    <w:pPr>
      <w:numPr>
        <w:numId w:val="7"/>
      </w:numPr>
    </w:pPr>
  </w:style>
  <w:style w:type="paragraph" w:customStyle="1" w:styleId="Numberedlist21">
    <w:name w:val="Numbered list 2.1"/>
    <w:basedOn w:val="1"/>
    <w:next w:val="a"/>
    <w:pPr>
      <w:numPr>
        <w:numId w:val="1"/>
      </w:numPr>
      <w:tabs>
        <w:tab w:val="clear" w:pos="360"/>
        <w:tab w:val="left" w:pos="720"/>
      </w:tabs>
      <w:ind w:left="720" w:hanging="720"/>
    </w:pPr>
  </w:style>
  <w:style w:type="paragraph" w:customStyle="1" w:styleId="Numberedlist22">
    <w:name w:val="Numbered list 2.2"/>
    <w:basedOn w:val="20"/>
    <w:next w:val="a"/>
    <w:pPr>
      <w:numPr>
        <w:numId w:val="1"/>
      </w:numPr>
      <w:tabs>
        <w:tab w:val="clear" w:pos="1080"/>
        <w:tab w:val="left" w:pos="720"/>
      </w:tabs>
      <w:ind w:hanging="720"/>
    </w:pPr>
  </w:style>
  <w:style w:type="paragraph" w:customStyle="1" w:styleId="Numberedlist23">
    <w:name w:val="Numbered list 2.3"/>
    <w:basedOn w:val="3"/>
    <w:next w:val="a"/>
    <w:pPr>
      <w:numPr>
        <w:numId w:val="1"/>
      </w:numPr>
      <w:tabs>
        <w:tab w:val="left" w:pos="1080"/>
      </w:tabs>
    </w:pPr>
  </w:style>
  <w:style w:type="paragraph" w:customStyle="1" w:styleId="Numberedlist24">
    <w:name w:val="Numbered list 2.4"/>
    <w:basedOn w:val="4"/>
    <w:next w:val="a"/>
    <w:pPr>
      <w:numPr>
        <w:numId w:val="1"/>
      </w:numPr>
      <w:tabs>
        <w:tab w:val="left" w:pos="1080"/>
        <w:tab w:val="left" w:pos="1440"/>
        <w:tab w:val="left" w:pos="1800"/>
      </w:tabs>
    </w:pPr>
  </w:style>
  <w:style w:type="paragraph" w:customStyle="1" w:styleId="Numberedlist31">
    <w:name w:val="Numbered list 3.1"/>
    <w:basedOn w:val="1"/>
    <w:next w:val="a"/>
    <w:pPr>
      <w:numPr>
        <w:numId w:val="8"/>
      </w:numPr>
    </w:pPr>
  </w:style>
  <w:style w:type="paragraph" w:customStyle="1" w:styleId="Numberedlist32">
    <w:name w:val="Numbered list 3.2"/>
    <w:basedOn w:val="20"/>
    <w:next w:val="a"/>
    <w:pPr>
      <w:numPr>
        <w:numId w:val="8"/>
      </w:numPr>
    </w:pPr>
  </w:style>
  <w:style w:type="paragraph" w:customStyle="1" w:styleId="Numberedlist33">
    <w:name w:val="Numbered list 3.3"/>
    <w:basedOn w:val="3"/>
    <w:next w:val="a"/>
    <w:pPr>
      <w:numPr>
        <w:numId w:val="8"/>
      </w:numPr>
    </w:pPr>
  </w:style>
  <w:style w:type="paragraph" w:styleId="ab">
    <w:name w:val="Plain Text"/>
    <w:basedOn w:val="a"/>
  </w:style>
  <w:style w:type="paragraph" w:styleId="ac">
    <w:name w:val="Subtitle"/>
    <w:basedOn w:val="a"/>
    <w:qFormat/>
    <w:pPr>
      <w:spacing w:after="60"/>
      <w:jc w:val="center"/>
    </w:pPr>
    <w:rPr>
      <w:i/>
      <w:sz w:val="16"/>
    </w:rPr>
  </w:style>
  <w:style w:type="paragraph" w:customStyle="1" w:styleId="TableCenter">
    <w:name w:val="Table_Center"/>
    <w:basedOn w:val="Table"/>
    <w:pPr>
      <w:jc w:val="center"/>
    </w:pPr>
  </w:style>
  <w:style w:type="paragraph" w:customStyle="1" w:styleId="TableHeadingCenter">
    <w:name w:val="Table_Heading_Center"/>
    <w:basedOn w:val="TableHeading"/>
    <w:pPr>
      <w:jc w:val="center"/>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ableSmallCenter">
    <w:name w:val="Table_Small_Center"/>
    <w:basedOn w:val="TableSmall"/>
    <w:pPr>
      <w:jc w:val="center"/>
    </w:pPr>
  </w:style>
  <w:style w:type="paragraph" w:customStyle="1" w:styleId="TableSmallRight">
    <w:name w:val="Table_Small_Right"/>
    <w:basedOn w:val="TableSmall"/>
    <w:pPr>
      <w:jc w:val="right"/>
    </w:pPr>
  </w:style>
  <w:style w:type="paragraph" w:customStyle="1" w:styleId="TableTitle">
    <w:name w:val="Table_Title"/>
    <w:basedOn w:val="a"/>
    <w:next w:val="a"/>
    <w:pPr>
      <w:keepNext/>
      <w:keepLines/>
      <w:spacing w:before="240" w:after="60"/>
    </w:pPr>
    <w:rPr>
      <w:b/>
    </w:rPr>
  </w:style>
  <w:style w:type="paragraph" w:customStyle="1" w:styleId="TitleCenter">
    <w:name w:val="Title_Center"/>
    <w:basedOn w:val="a5"/>
    <w:pPr>
      <w:jc w:val="center"/>
    </w:pPr>
  </w:style>
  <w:style w:type="paragraph" w:customStyle="1" w:styleId="TitlePageHeader">
    <w:name w:val="TitlePage_Header"/>
    <w:basedOn w:val="a"/>
    <w:pPr>
      <w:spacing w:before="240" w:after="240"/>
      <w:ind w:left="3240"/>
    </w:pPr>
    <w:rPr>
      <w:b/>
      <w:sz w:val="32"/>
    </w:rPr>
  </w:style>
  <w:style w:type="paragraph" w:customStyle="1" w:styleId="TitlePageTopBorder">
    <w:name w:val="TitlePage_TopBorder"/>
    <w:basedOn w:val="TitlePageHeader"/>
    <w:next w:val="TitlePageHeader"/>
    <w:pPr>
      <w:pBdr>
        <w:top w:val="single" w:sz="18" w:space="1" w:color="auto"/>
      </w:pBd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1"/>
    <w:next w:val="a"/>
    <w:pPr>
      <w:pageBreakBefore/>
    </w:pPr>
    <w:rPr>
      <w:sz w:val="32"/>
    </w:rPr>
  </w:style>
  <w:style w:type="paragraph" w:customStyle="1" w:styleId="RMHeading2">
    <w:name w:val="RM_Heading 2"/>
    <w:basedOn w:val="20"/>
    <w:next w:val="a"/>
    <w:pPr>
      <w:pageBreakBefore/>
    </w:pPr>
    <w:rPr>
      <w:sz w:val="30"/>
    </w:rPr>
  </w:style>
  <w:style w:type="paragraph" w:customStyle="1" w:styleId="RMHeading3">
    <w:name w:val="RM_Heading 3"/>
    <w:basedOn w:val="3"/>
    <w:next w:val="a"/>
    <w:pPr>
      <w:pageBreakBefore/>
    </w:pPr>
    <w:rPr>
      <w:sz w:val="28"/>
    </w:rPr>
  </w:style>
  <w:style w:type="paragraph" w:customStyle="1" w:styleId="RMTableBullet">
    <w:name w:val="RM_Table_Bullet"/>
    <w:basedOn w:val="Bulletwithtext4"/>
    <w:next w:val="a"/>
    <w:pPr>
      <w:tabs>
        <w:tab w:val="clear" w:pos="1440"/>
        <w:tab w:val="left" w:pos="567"/>
      </w:tabs>
      <w:ind w:left="568" w:hanging="284"/>
    </w:pPr>
  </w:style>
  <w:style w:type="paragraph" w:customStyle="1" w:styleId="BodyBulletSQ">
    <w:name w:val="Body Bullet SQ"/>
    <w:basedOn w:val="a"/>
    <w:pPr>
      <w:numPr>
        <w:numId w:val="9"/>
      </w:numPr>
    </w:pPr>
  </w:style>
  <w:style w:type="paragraph" w:customStyle="1" w:styleId="Halfline">
    <w:name w:val="Halfline"/>
    <w:basedOn w:val="a"/>
    <w:pPr>
      <w:tabs>
        <w:tab w:val="left" w:pos="3289"/>
      </w:tabs>
      <w:suppressAutoHyphens/>
      <w:spacing w:after="200" w:line="240" w:lineRule="exact"/>
      <w:ind w:left="3289" w:hanging="1758"/>
    </w:pPr>
    <w:rPr>
      <w:rFonts w:ascii="ITCCenturyBookT" w:hAnsi="ITCCenturyBookT"/>
    </w:rPr>
  </w:style>
  <w:style w:type="paragraph" w:customStyle="1" w:styleId="TableTextBold">
    <w:name w:val="Table Text Bold"/>
    <w:basedOn w:val="TableText"/>
    <w:rPr>
      <w:b/>
    </w:rPr>
  </w:style>
  <w:style w:type="paragraph" w:customStyle="1" w:styleId="TableText">
    <w:name w:val="Table Text"/>
    <w:pPr>
      <w:spacing w:line="200" w:lineRule="exact"/>
    </w:pPr>
    <w:rPr>
      <w:rFonts w:ascii="Arial" w:hAnsi="Arial"/>
      <w:noProof/>
      <w:sz w:val="16"/>
      <w:lang w:val="en-GB" w:eastAsia="en-US"/>
    </w:rPr>
  </w:style>
  <w:style w:type="paragraph" w:customStyle="1" w:styleId="Bullet">
    <w:name w:val="Bullet"/>
    <w:pPr>
      <w:tabs>
        <w:tab w:val="left" w:pos="3479"/>
        <w:tab w:val="left" w:pos="3515"/>
      </w:tabs>
      <w:spacing w:line="240" w:lineRule="atLeast"/>
    </w:pPr>
    <w:rPr>
      <w:color w:val="000000"/>
      <w:lang w:eastAsia="en-US"/>
    </w:rPr>
  </w:style>
  <w:style w:type="paragraph" w:customStyle="1" w:styleId="Para3Text">
    <w:name w:val="Para 3 Text"/>
    <w:pPr>
      <w:spacing w:line="288" w:lineRule="atLeast"/>
      <w:ind w:left="864"/>
    </w:pPr>
    <w:rPr>
      <w:snapToGrid w:val="0"/>
      <w:color w:val="000000"/>
      <w:sz w:val="24"/>
      <w:lang w:eastAsia="en-US"/>
    </w:rPr>
  </w:style>
  <w:style w:type="paragraph" w:customStyle="1" w:styleId="Para2Text">
    <w:name w:val="Para 2 Text"/>
    <w:pPr>
      <w:ind w:left="648"/>
    </w:pPr>
    <w:rPr>
      <w:snapToGrid w:val="0"/>
      <w:color w:val="000000"/>
      <w:sz w:val="24"/>
      <w:lang w:eastAsia="en-US"/>
    </w:rPr>
  </w:style>
  <w:style w:type="paragraph" w:customStyle="1" w:styleId="NumberList">
    <w:name w:val="Number List"/>
    <w:pPr>
      <w:numPr>
        <w:numId w:val="10"/>
      </w:numPr>
    </w:pPr>
    <w:rPr>
      <w:snapToGrid w:val="0"/>
      <w:color w:val="000000"/>
      <w:sz w:val="24"/>
      <w:lang w:eastAsia="en-US"/>
    </w:rPr>
  </w:style>
  <w:style w:type="paragraph" w:styleId="22">
    <w:name w:val="Body Text 2"/>
    <w:basedOn w:val="a"/>
    <w:rPr>
      <w:color w:val="000000"/>
    </w:rPr>
  </w:style>
  <w:style w:type="paragraph" w:styleId="23">
    <w:name w:val="Body Text Indent 2"/>
    <w:basedOn w:val="a"/>
    <w:pPr>
      <w:ind w:left="540"/>
    </w:pPr>
  </w:style>
  <w:style w:type="paragraph" w:styleId="50">
    <w:name w:val="toc 5"/>
    <w:basedOn w:val="a"/>
    <w:next w:val="a"/>
    <w:autoRedefine/>
    <w:semiHidden/>
    <w:pPr>
      <w:ind w:left="800"/>
    </w:pPr>
    <w:rPr>
      <w:sz w:val="18"/>
      <w:szCs w:val="18"/>
    </w:rPr>
  </w:style>
  <w:style w:type="paragraph" w:styleId="60">
    <w:name w:val="toc 6"/>
    <w:basedOn w:val="a"/>
    <w:next w:val="a"/>
    <w:autoRedefine/>
    <w:semiHidden/>
    <w:pPr>
      <w:ind w:left="1000"/>
    </w:pPr>
    <w:rPr>
      <w:sz w:val="18"/>
      <w:szCs w:val="18"/>
    </w:rPr>
  </w:style>
  <w:style w:type="paragraph" w:styleId="70">
    <w:name w:val="toc 7"/>
    <w:basedOn w:val="a"/>
    <w:next w:val="a"/>
    <w:autoRedefine/>
    <w:semiHidden/>
    <w:pPr>
      <w:ind w:left="1200"/>
    </w:pPr>
    <w:rPr>
      <w:sz w:val="18"/>
      <w:szCs w:val="18"/>
    </w:rPr>
  </w:style>
  <w:style w:type="paragraph" w:styleId="80">
    <w:name w:val="toc 8"/>
    <w:basedOn w:val="a"/>
    <w:next w:val="a"/>
    <w:autoRedefine/>
    <w:semiHidden/>
    <w:pPr>
      <w:ind w:left="1400"/>
    </w:pPr>
    <w:rPr>
      <w:sz w:val="18"/>
      <w:szCs w:val="18"/>
    </w:rPr>
  </w:style>
  <w:style w:type="paragraph" w:styleId="90">
    <w:name w:val="toc 9"/>
    <w:basedOn w:val="a"/>
    <w:next w:val="a"/>
    <w:autoRedefine/>
    <w:semiHidden/>
    <w:pPr>
      <w:ind w:left="1600"/>
    </w:pPr>
    <w:rPr>
      <w:sz w:val="18"/>
      <w:szCs w:val="18"/>
    </w:rPr>
  </w:style>
  <w:style w:type="paragraph" w:styleId="ad">
    <w:name w:val="Document Map"/>
    <w:basedOn w:val="a"/>
    <w:semiHidden/>
    <w:rsid w:val="00E53F1E"/>
    <w:pPr>
      <w:shd w:val="clear" w:color="auto" w:fill="000080"/>
    </w:pPr>
  </w:style>
  <w:style w:type="paragraph" w:customStyle="1" w:styleId="TableSmHeadingbogus">
    <w:name w:val="Table_Sm_Heading_bogus"/>
    <w:basedOn w:val="TableSmHeading"/>
    <w:rsid w:val="002664A3"/>
    <w:pPr>
      <w:jc w:val="center"/>
    </w:pPr>
    <w:rPr>
      <w:rFonts w:ascii="Futura Bk" w:hAnsi="Futura Bk"/>
    </w:rPr>
  </w:style>
  <w:style w:type="paragraph" w:customStyle="1" w:styleId="Tablenotused">
    <w:name w:val="Table_not_used"/>
    <w:basedOn w:val="Table"/>
    <w:rsid w:val="002664A3"/>
    <w:pPr>
      <w:jc w:val="right"/>
    </w:pPr>
    <w:rPr>
      <w:rFonts w:ascii="Futura Bk" w:hAnsi="Futura Bk"/>
    </w:rPr>
  </w:style>
  <w:style w:type="paragraph" w:styleId="ae">
    <w:name w:val="Normal Indent"/>
    <w:aliases w:val="表正文,正文非缩进,特点,ALT+Z,缩进,正文编号,段1,正文缩进William,正文不缩进,Indent 1,标题4,正文缩进1,正文缩进 Char,bt,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
    <w:basedOn w:val="a"/>
    <w:rsid w:val="000A710B"/>
    <w:pPr>
      <w:spacing w:after="40"/>
      <w:ind w:firstLine="420"/>
    </w:pPr>
    <w:rPr>
      <w:sz w:val="22"/>
    </w:rPr>
  </w:style>
  <w:style w:type="paragraph" w:customStyle="1" w:styleId="af">
    <w:name w:val="文档正文"/>
    <w:basedOn w:val="a"/>
    <w:rsid w:val="000A710B"/>
    <w:pPr>
      <w:adjustRightInd w:val="0"/>
      <w:spacing w:before="20" w:after="20"/>
      <w:textAlignment w:val="baseline"/>
    </w:pPr>
    <w:rPr>
      <w:sz w:val="22"/>
    </w:rPr>
  </w:style>
  <w:style w:type="paragraph" w:styleId="af0">
    <w:name w:val="Balloon Text"/>
    <w:basedOn w:val="a"/>
    <w:semiHidden/>
    <w:rsid w:val="009A6EB4"/>
    <w:rPr>
      <w:sz w:val="16"/>
      <w:szCs w:val="16"/>
    </w:rPr>
  </w:style>
  <w:style w:type="paragraph" w:styleId="2">
    <w:name w:val="List Number 2"/>
    <w:basedOn w:val="a"/>
    <w:rsid w:val="00B31E31"/>
    <w:pPr>
      <w:numPr>
        <w:numId w:val="11"/>
      </w:numPr>
    </w:pPr>
  </w:style>
  <w:style w:type="paragraph" w:customStyle="1" w:styleId="Figure">
    <w:name w:val="Figure"/>
    <w:basedOn w:val="a6"/>
    <w:rsid w:val="008B7E6A"/>
    <w:pPr>
      <w:tabs>
        <w:tab w:val="center" w:pos="8640"/>
      </w:tabs>
      <w:spacing w:before="120" w:after="240" w:line="360" w:lineRule="auto"/>
      <w:jc w:val="center"/>
    </w:pPr>
  </w:style>
  <w:style w:type="paragraph" w:styleId="af1">
    <w:name w:val="annotation text"/>
    <w:basedOn w:val="a"/>
    <w:link w:val="Char1"/>
    <w:semiHidden/>
    <w:rsid w:val="00207AD8"/>
  </w:style>
  <w:style w:type="table" w:styleId="af2">
    <w:name w:val="Table Grid"/>
    <w:basedOn w:val="a1"/>
    <w:rsid w:val="00207AD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Hyperlink"/>
    <w:rsid w:val="00586793"/>
    <w:rPr>
      <w:color w:val="0000FF"/>
      <w:u w:val="single"/>
    </w:rPr>
  </w:style>
  <w:style w:type="paragraph" w:customStyle="1" w:styleId="af4">
    <w:name w:val="小四正文样式"/>
    <w:basedOn w:val="a"/>
    <w:autoRedefine/>
    <w:rsid w:val="006A535E"/>
    <w:pPr>
      <w:spacing w:line="360" w:lineRule="auto"/>
      <w:ind w:firstLineChars="337" w:firstLine="708"/>
    </w:pPr>
    <w:rPr>
      <w:rFonts w:ascii="宋体" w:hAnsi="宋体" w:cs="宋体"/>
      <w:szCs w:val="21"/>
    </w:rPr>
  </w:style>
  <w:style w:type="paragraph" w:customStyle="1" w:styleId="af5">
    <w:name w:val="正文样式"/>
    <w:basedOn w:val="24"/>
    <w:next w:val="a"/>
    <w:autoRedefine/>
    <w:rsid w:val="003C3587"/>
    <w:pPr>
      <w:spacing w:after="0" w:line="360" w:lineRule="auto"/>
      <w:ind w:leftChars="0" w:left="480"/>
    </w:pPr>
    <w:rPr>
      <w:szCs w:val="21"/>
    </w:rPr>
  </w:style>
  <w:style w:type="paragraph" w:styleId="af6">
    <w:name w:val="Body Text Indent"/>
    <w:basedOn w:val="a"/>
    <w:rsid w:val="003C3587"/>
    <w:pPr>
      <w:spacing w:after="120"/>
      <w:ind w:leftChars="200" w:left="420"/>
    </w:pPr>
  </w:style>
  <w:style w:type="paragraph" w:styleId="24">
    <w:name w:val="Body Text First Indent 2"/>
    <w:basedOn w:val="af6"/>
    <w:rsid w:val="003C3587"/>
    <w:pPr>
      <w:ind w:firstLineChars="200" w:firstLine="420"/>
    </w:pPr>
  </w:style>
  <w:style w:type="paragraph" w:customStyle="1" w:styleId="bodytextlist">
    <w:name w:val="body text list"/>
    <w:basedOn w:val="a"/>
    <w:rsid w:val="00BB1959"/>
    <w:pPr>
      <w:numPr>
        <w:ilvl w:val="1"/>
        <w:numId w:val="13"/>
      </w:numPr>
      <w:tabs>
        <w:tab w:val="clear" w:pos="1440"/>
        <w:tab w:val="num" w:pos="2160"/>
      </w:tabs>
      <w:spacing w:after="100" w:afterAutospacing="1" w:line="360" w:lineRule="auto"/>
      <w:ind w:left="2160" w:firstLineChars="192" w:hanging="600"/>
    </w:pPr>
    <w:rPr>
      <w:color w:val="000000"/>
    </w:rPr>
  </w:style>
  <w:style w:type="paragraph" w:customStyle="1" w:styleId="af7">
    <w:name w:val="报价"/>
    <w:basedOn w:val="a"/>
    <w:rsid w:val="00BB1959"/>
    <w:pPr>
      <w:adjustRightInd w:val="0"/>
    </w:pPr>
    <w:rPr>
      <w:rFonts w:ascii="宋体" w:hint="eastAsia"/>
    </w:rPr>
  </w:style>
  <w:style w:type="paragraph" w:customStyle="1" w:styleId="p4style22">
    <w:name w:val="p4 style22"/>
    <w:basedOn w:val="a"/>
    <w:rsid w:val="00CD6A6E"/>
    <w:pPr>
      <w:spacing w:before="100" w:beforeAutospacing="1" w:after="100" w:afterAutospacing="1"/>
    </w:pPr>
    <w:rPr>
      <w:rFonts w:ascii="宋体" w:hAnsi="宋体" w:cs="宋体"/>
    </w:rPr>
  </w:style>
  <w:style w:type="paragraph" w:customStyle="1" w:styleId="CharCharCharCharCharCharCharCharCharCharCharCharCharCharCharChar">
    <w:name w:val="Char Char Char Char Char Char Char Char Char Char Char Char Char Char Char Char"/>
    <w:basedOn w:val="a"/>
    <w:autoRedefine/>
    <w:rsid w:val="006E078F"/>
    <w:pPr>
      <w:tabs>
        <w:tab w:val="num" w:pos="360"/>
      </w:tabs>
      <w:spacing w:line="360" w:lineRule="auto"/>
      <w:ind w:firstLineChars="200" w:firstLine="200"/>
    </w:pPr>
  </w:style>
  <w:style w:type="character" w:customStyle="1" w:styleId="Char0">
    <w:name w:val="页脚 Char"/>
    <w:link w:val="a8"/>
    <w:uiPriority w:val="99"/>
    <w:rsid w:val="007723DE"/>
    <w:rPr>
      <w:kern w:val="2"/>
      <w:sz w:val="21"/>
      <w:szCs w:val="24"/>
    </w:rPr>
  </w:style>
  <w:style w:type="character" w:customStyle="1" w:styleId="Char">
    <w:name w:val="页眉 Char"/>
    <w:aliases w:val="ContentsHeader Char"/>
    <w:link w:val="a7"/>
    <w:uiPriority w:val="99"/>
    <w:rsid w:val="00135BC6"/>
    <w:rPr>
      <w:kern w:val="2"/>
      <w:sz w:val="21"/>
      <w:szCs w:val="24"/>
    </w:rPr>
  </w:style>
  <w:style w:type="paragraph" w:styleId="af8">
    <w:name w:val="List Paragraph"/>
    <w:basedOn w:val="a"/>
    <w:uiPriority w:val="34"/>
    <w:qFormat/>
    <w:rsid w:val="005C0B81"/>
    <w:pPr>
      <w:ind w:firstLineChars="200" w:firstLine="420"/>
    </w:pPr>
  </w:style>
  <w:style w:type="paragraph" w:styleId="af9">
    <w:name w:val="annotation subject"/>
    <w:basedOn w:val="af1"/>
    <w:next w:val="af1"/>
    <w:link w:val="Char2"/>
    <w:rsid w:val="00B00FBB"/>
    <w:pPr>
      <w:jc w:val="left"/>
    </w:pPr>
    <w:rPr>
      <w:b/>
      <w:bCs/>
      <w:sz w:val="21"/>
    </w:rPr>
  </w:style>
  <w:style w:type="character" w:customStyle="1" w:styleId="Char1">
    <w:name w:val="批注文字 Char"/>
    <w:link w:val="af1"/>
    <w:semiHidden/>
    <w:rsid w:val="00B00FBB"/>
    <w:rPr>
      <w:kern w:val="2"/>
      <w:sz w:val="24"/>
      <w:szCs w:val="24"/>
    </w:rPr>
  </w:style>
  <w:style w:type="character" w:customStyle="1" w:styleId="Char2">
    <w:name w:val="批注主题 Char"/>
    <w:link w:val="af9"/>
    <w:rsid w:val="00B00FBB"/>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40F1"/>
    <w:pPr>
      <w:widowControl w:val="0"/>
      <w:jc w:val="both"/>
    </w:pPr>
    <w:rPr>
      <w:rFonts w:asciiTheme="minorHAnsi" w:eastAsia="仿宋" w:hAnsiTheme="minorHAnsi" w:cstheme="minorBidi"/>
      <w:kern w:val="2"/>
      <w:sz w:val="24"/>
      <w:szCs w:val="22"/>
    </w:rPr>
  </w:style>
  <w:style w:type="paragraph" w:styleId="1">
    <w:name w:val="heading 1"/>
    <w:basedOn w:val="a"/>
    <w:next w:val="a"/>
    <w:qFormat/>
    <w:rsid w:val="002A4ED2"/>
    <w:pPr>
      <w:keepNext/>
      <w:numPr>
        <w:numId w:val="12"/>
      </w:numPr>
      <w:spacing w:before="240" w:after="60"/>
      <w:outlineLvl w:val="0"/>
    </w:pPr>
    <w:rPr>
      <w:b/>
      <w:kern w:val="28"/>
      <w:sz w:val="28"/>
    </w:rPr>
  </w:style>
  <w:style w:type="paragraph" w:styleId="20">
    <w:name w:val="heading 2"/>
    <w:basedOn w:val="a"/>
    <w:next w:val="a"/>
    <w:qFormat/>
    <w:rsid w:val="002A4ED2"/>
    <w:pPr>
      <w:keepNext/>
      <w:numPr>
        <w:ilvl w:val="1"/>
        <w:numId w:val="12"/>
      </w:numPr>
      <w:spacing w:before="240" w:after="60"/>
      <w:outlineLvl w:val="1"/>
    </w:pPr>
    <w:rPr>
      <w:b/>
    </w:rPr>
  </w:style>
  <w:style w:type="paragraph" w:styleId="3">
    <w:name w:val="heading 3"/>
    <w:basedOn w:val="a"/>
    <w:next w:val="a"/>
    <w:qFormat/>
    <w:rsid w:val="002A4ED2"/>
    <w:pPr>
      <w:keepNext/>
      <w:numPr>
        <w:ilvl w:val="2"/>
        <w:numId w:val="12"/>
      </w:numPr>
      <w:spacing w:before="240" w:after="60"/>
      <w:outlineLvl w:val="2"/>
    </w:pPr>
    <w:rPr>
      <w:b/>
      <w:sz w:val="22"/>
    </w:rPr>
  </w:style>
  <w:style w:type="paragraph" w:styleId="4">
    <w:name w:val="heading 4"/>
    <w:aliases w:val="h4,Table and Figures"/>
    <w:basedOn w:val="a"/>
    <w:next w:val="a"/>
    <w:qFormat/>
    <w:rsid w:val="00924252"/>
    <w:pPr>
      <w:keepNext/>
      <w:numPr>
        <w:ilvl w:val="3"/>
        <w:numId w:val="12"/>
      </w:numPr>
      <w:spacing w:before="240" w:after="60"/>
      <w:outlineLvl w:val="3"/>
    </w:pPr>
    <w:rPr>
      <w:b/>
    </w:rPr>
  </w:style>
  <w:style w:type="paragraph" w:styleId="5">
    <w:name w:val="heading 5"/>
    <w:basedOn w:val="a"/>
    <w:next w:val="a"/>
    <w:qFormat/>
    <w:rsid w:val="002A4ED2"/>
    <w:pPr>
      <w:numPr>
        <w:ilvl w:val="4"/>
        <w:numId w:val="12"/>
      </w:numPr>
      <w:spacing w:before="240" w:after="60"/>
      <w:outlineLvl w:val="4"/>
    </w:pPr>
    <w:rPr>
      <w:b/>
      <w:i/>
    </w:rPr>
  </w:style>
  <w:style w:type="paragraph" w:styleId="6">
    <w:name w:val="heading 6"/>
    <w:basedOn w:val="a"/>
    <w:next w:val="a"/>
    <w:qFormat/>
    <w:pPr>
      <w:spacing w:before="240" w:after="60"/>
      <w:outlineLvl w:val="5"/>
    </w:pPr>
    <w:rPr>
      <w:i/>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sz w:val="18"/>
    </w:r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rsid w:val="00F340F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F340F1"/>
  </w:style>
  <w:style w:type="paragraph" w:styleId="a3">
    <w:name w:val="caption"/>
    <w:basedOn w:val="a"/>
    <w:next w:val="a"/>
    <w:qFormat/>
    <w:pPr>
      <w:spacing w:before="60" w:after="360"/>
      <w:jc w:val="center"/>
    </w:pPr>
    <w:rPr>
      <w:i/>
      <w:sz w:val="16"/>
    </w:rPr>
  </w:style>
  <w:style w:type="paragraph" w:customStyle="1" w:styleId="Table">
    <w:name w:val="Table"/>
    <w:basedOn w:val="a"/>
    <w:pPr>
      <w:spacing w:before="40" w:after="40"/>
    </w:pPr>
  </w:style>
  <w:style w:type="paragraph" w:customStyle="1" w:styleId="Header1">
    <w:name w:val="Header 1"/>
    <w:basedOn w:val="a"/>
    <w:next w:val="a"/>
    <w:pPr>
      <w:keepLines/>
      <w:spacing w:before="80" w:after="80"/>
      <w:jc w:val="center"/>
    </w:pPr>
  </w:style>
  <w:style w:type="character" w:styleId="a4">
    <w:name w:val="page number"/>
    <w:rPr>
      <w:rFonts w:ascii="Arial" w:hAnsi="Arial"/>
      <w:sz w:val="18"/>
    </w:rPr>
  </w:style>
  <w:style w:type="paragraph" w:customStyle="1" w:styleId="Header2">
    <w:name w:val="Header 2"/>
    <w:basedOn w:val="Header1"/>
    <w:next w:val="a"/>
    <w:pPr>
      <w:jc w:val="right"/>
    </w:pPr>
  </w:style>
  <w:style w:type="paragraph" w:styleId="21">
    <w:name w:val="toc 2"/>
    <w:basedOn w:val="a"/>
    <w:next w:val="a"/>
    <w:uiPriority w:val="39"/>
    <w:pPr>
      <w:ind w:left="200"/>
    </w:pPr>
    <w:rPr>
      <w:smallCaps/>
    </w:rPr>
  </w:style>
  <w:style w:type="paragraph" w:styleId="a5">
    <w:name w:val="Title"/>
    <w:basedOn w:val="a"/>
    <w:next w:val="a"/>
    <w:qFormat/>
    <w:pPr>
      <w:keepNext/>
      <w:spacing w:before="240" w:after="60"/>
    </w:pPr>
    <w:rPr>
      <w:b/>
      <w:kern w:val="28"/>
    </w:rPr>
  </w:style>
  <w:style w:type="paragraph" w:styleId="a6">
    <w:name w:val="Body Text"/>
    <w:aliases w:val="EHPT,Body Text2"/>
    <w:basedOn w:val="a"/>
    <w:pPr>
      <w:spacing w:after="120"/>
    </w:pPr>
  </w:style>
  <w:style w:type="paragraph" w:styleId="a7">
    <w:name w:val="header"/>
    <w:aliases w:val="ContentsHeader"/>
    <w:basedOn w:val="a"/>
    <w:link w:val="Char"/>
    <w:uiPriority w:val="99"/>
    <w:pPr>
      <w:tabs>
        <w:tab w:val="center" w:pos="4320"/>
        <w:tab w:val="right" w:pos="8640"/>
      </w:tabs>
    </w:pPr>
  </w:style>
  <w:style w:type="paragraph" w:styleId="10">
    <w:name w:val="toc 1"/>
    <w:basedOn w:val="a"/>
    <w:next w:val="a"/>
    <w:uiPriority w:val="39"/>
    <w:pPr>
      <w:spacing w:before="120" w:after="120"/>
    </w:pPr>
    <w:rPr>
      <w:b/>
      <w:bCs/>
      <w:caps/>
    </w:rPr>
  </w:style>
  <w:style w:type="paragraph" w:styleId="30">
    <w:name w:val="toc 3"/>
    <w:basedOn w:val="a"/>
    <w:next w:val="a"/>
    <w:uiPriority w:val="39"/>
    <w:pPr>
      <w:ind w:left="400"/>
    </w:pPr>
    <w:rPr>
      <w:i/>
      <w:iCs/>
    </w:rPr>
  </w:style>
  <w:style w:type="paragraph" w:styleId="40">
    <w:name w:val="toc 4"/>
    <w:basedOn w:val="a"/>
    <w:next w:val="a"/>
    <w:uiPriority w:val="39"/>
    <w:pPr>
      <w:ind w:left="600"/>
    </w:pPr>
    <w:rPr>
      <w:sz w:val="18"/>
      <w:szCs w:val="18"/>
    </w:rPr>
  </w:style>
  <w:style w:type="paragraph" w:customStyle="1" w:styleId="Header3">
    <w:name w:val="Header 3"/>
    <w:basedOn w:val="Header1"/>
    <w:next w:val="a"/>
    <w:pPr>
      <w:jc w:val="left"/>
    </w:pPr>
  </w:style>
  <w:style w:type="character" w:customStyle="1" w:styleId="CharacterUserEntry">
    <w:name w:val="Character UserEntry"/>
    <w:rPr>
      <w:color w:val="FF0000"/>
    </w:rPr>
  </w:style>
  <w:style w:type="paragraph" w:styleId="a8">
    <w:name w:val="footer"/>
    <w:basedOn w:val="a"/>
    <w:link w:val="Char0"/>
    <w:uiPriority w:val="99"/>
    <w:pPr>
      <w:tabs>
        <w:tab w:val="center" w:pos="4320"/>
        <w:tab w:val="right" w:pos="8640"/>
      </w:tabs>
    </w:pPr>
  </w:style>
  <w:style w:type="paragraph" w:customStyle="1" w:styleId="HPTableTitle">
    <w:name w:val="HP_Table_Title"/>
    <w:basedOn w:val="a"/>
    <w:next w:val="a"/>
    <w:pPr>
      <w:keepNext/>
      <w:keepLines/>
      <w:spacing w:before="240" w:after="60"/>
    </w:pPr>
    <w:rPr>
      <w:b/>
      <w:sz w:val="18"/>
    </w:rPr>
  </w:style>
  <w:style w:type="paragraph" w:customStyle="1" w:styleId="HPInternal">
    <w:name w:val="HP_Internal"/>
    <w:basedOn w:val="a"/>
    <w:next w:val="a"/>
    <w:rPr>
      <w:i/>
      <w:sz w:val="18"/>
    </w:rPr>
  </w:style>
  <w:style w:type="paragraph" w:customStyle="1" w:styleId="TableSmall">
    <w:name w:val="Table_Small"/>
    <w:basedOn w:val="Table"/>
    <w:rPr>
      <w:sz w:val="16"/>
    </w:rPr>
  </w:style>
  <w:style w:type="paragraph" w:customStyle="1" w:styleId="TableSmHeading">
    <w:name w:val="Table_Sm_Heading"/>
    <w:basedOn w:val="TableHeading"/>
    <w:pPr>
      <w:spacing w:before="60"/>
    </w:pPr>
    <w:rPr>
      <w:sz w:val="16"/>
    </w:rPr>
  </w:style>
  <w:style w:type="paragraph" w:customStyle="1" w:styleId="TableHeading">
    <w:name w:val="Table_Heading"/>
    <w:basedOn w:val="a"/>
    <w:next w:val="Table"/>
    <w:pPr>
      <w:keepNext/>
      <w:keepLines/>
      <w:spacing w:before="40" w:after="40"/>
    </w:pPr>
    <w:rPr>
      <w:b/>
    </w:r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customStyle="1" w:styleId="TOCHeading">
    <w:name w:val="TOC_Heading"/>
    <w:basedOn w:val="a"/>
    <w:next w:val="a"/>
    <w:pPr>
      <w:keepNext/>
      <w:spacing w:before="80" w:after="120"/>
    </w:pPr>
    <w:rPr>
      <w:b/>
    </w:rPr>
  </w:style>
  <w:style w:type="paragraph" w:customStyle="1" w:styleId="Bulletwithtext1">
    <w:name w:val="Bullet with text 1"/>
    <w:basedOn w:val="a"/>
    <w:pPr>
      <w:numPr>
        <w:numId w:val="2"/>
      </w:numPr>
    </w:pPr>
  </w:style>
  <w:style w:type="paragraph" w:customStyle="1" w:styleId="Bulletwithtext2">
    <w:name w:val="Bullet with text 2"/>
    <w:basedOn w:val="a"/>
    <w:pPr>
      <w:numPr>
        <w:numId w:val="3"/>
      </w:numPr>
    </w:pPr>
  </w:style>
  <w:style w:type="paragraph" w:customStyle="1" w:styleId="Bulletwithtext3">
    <w:name w:val="Bullet with text 3"/>
    <w:basedOn w:val="a"/>
    <w:pPr>
      <w:numPr>
        <w:numId w:val="4"/>
      </w:numPr>
    </w:pPr>
  </w:style>
  <w:style w:type="paragraph" w:customStyle="1" w:styleId="Bulletwithtext4">
    <w:name w:val="Bullet with text 4"/>
    <w:basedOn w:val="a"/>
    <w:pPr>
      <w:numPr>
        <w:numId w:val="5"/>
      </w:numPr>
    </w:pPr>
  </w:style>
  <w:style w:type="paragraph" w:customStyle="1" w:styleId="Bulletwithtext5">
    <w:name w:val="Bullet with text 5"/>
    <w:basedOn w:val="a"/>
    <w:pPr>
      <w:numPr>
        <w:numId w:val="6"/>
      </w:numPr>
    </w:pPr>
  </w:style>
  <w:style w:type="paragraph" w:styleId="a9">
    <w:name w:val="Closing"/>
    <w:basedOn w:val="a"/>
    <w:pPr>
      <w:ind w:left="4320"/>
      <w:jc w:val="right"/>
    </w:pPr>
  </w:style>
  <w:style w:type="character" w:styleId="aa">
    <w:name w:val="annotation reference"/>
    <w:semiHidden/>
    <w:rPr>
      <w:rFonts w:ascii="Arial" w:hAnsi="Arial"/>
      <w:sz w:val="16"/>
    </w:rPr>
  </w:style>
  <w:style w:type="paragraph" w:customStyle="1" w:styleId="NormalUserEntry">
    <w:name w:val="Normal_UserEntry"/>
    <w:basedOn w:val="a"/>
    <w:rPr>
      <w:color w:val="FF0000"/>
    </w:rPr>
  </w:style>
  <w:style w:type="paragraph" w:customStyle="1" w:styleId="Numberedlist1">
    <w:name w:val="Numbered list 1"/>
    <w:basedOn w:val="a"/>
    <w:next w:val="a"/>
    <w:pPr>
      <w:numPr>
        <w:numId w:val="7"/>
      </w:numPr>
    </w:pPr>
  </w:style>
  <w:style w:type="paragraph" w:customStyle="1" w:styleId="Numberedlist21">
    <w:name w:val="Numbered list 2.1"/>
    <w:basedOn w:val="1"/>
    <w:next w:val="a"/>
    <w:pPr>
      <w:numPr>
        <w:numId w:val="1"/>
      </w:numPr>
      <w:tabs>
        <w:tab w:val="clear" w:pos="360"/>
        <w:tab w:val="left" w:pos="720"/>
      </w:tabs>
      <w:ind w:left="720" w:hanging="720"/>
    </w:pPr>
  </w:style>
  <w:style w:type="paragraph" w:customStyle="1" w:styleId="Numberedlist22">
    <w:name w:val="Numbered list 2.2"/>
    <w:basedOn w:val="20"/>
    <w:next w:val="a"/>
    <w:pPr>
      <w:numPr>
        <w:numId w:val="1"/>
      </w:numPr>
      <w:tabs>
        <w:tab w:val="clear" w:pos="1080"/>
        <w:tab w:val="left" w:pos="720"/>
      </w:tabs>
      <w:ind w:hanging="720"/>
    </w:pPr>
  </w:style>
  <w:style w:type="paragraph" w:customStyle="1" w:styleId="Numberedlist23">
    <w:name w:val="Numbered list 2.3"/>
    <w:basedOn w:val="3"/>
    <w:next w:val="a"/>
    <w:pPr>
      <w:numPr>
        <w:numId w:val="1"/>
      </w:numPr>
      <w:tabs>
        <w:tab w:val="left" w:pos="1080"/>
      </w:tabs>
    </w:pPr>
  </w:style>
  <w:style w:type="paragraph" w:customStyle="1" w:styleId="Numberedlist24">
    <w:name w:val="Numbered list 2.4"/>
    <w:basedOn w:val="4"/>
    <w:next w:val="a"/>
    <w:pPr>
      <w:numPr>
        <w:numId w:val="1"/>
      </w:numPr>
      <w:tabs>
        <w:tab w:val="left" w:pos="1080"/>
        <w:tab w:val="left" w:pos="1440"/>
        <w:tab w:val="left" w:pos="1800"/>
      </w:tabs>
    </w:pPr>
  </w:style>
  <w:style w:type="paragraph" w:customStyle="1" w:styleId="Numberedlist31">
    <w:name w:val="Numbered list 3.1"/>
    <w:basedOn w:val="1"/>
    <w:next w:val="a"/>
    <w:pPr>
      <w:numPr>
        <w:numId w:val="8"/>
      </w:numPr>
    </w:pPr>
  </w:style>
  <w:style w:type="paragraph" w:customStyle="1" w:styleId="Numberedlist32">
    <w:name w:val="Numbered list 3.2"/>
    <w:basedOn w:val="20"/>
    <w:next w:val="a"/>
    <w:pPr>
      <w:numPr>
        <w:numId w:val="8"/>
      </w:numPr>
    </w:pPr>
  </w:style>
  <w:style w:type="paragraph" w:customStyle="1" w:styleId="Numberedlist33">
    <w:name w:val="Numbered list 3.3"/>
    <w:basedOn w:val="3"/>
    <w:next w:val="a"/>
    <w:pPr>
      <w:numPr>
        <w:numId w:val="8"/>
      </w:numPr>
    </w:pPr>
  </w:style>
  <w:style w:type="paragraph" w:styleId="ab">
    <w:name w:val="Plain Text"/>
    <w:basedOn w:val="a"/>
  </w:style>
  <w:style w:type="paragraph" w:styleId="ac">
    <w:name w:val="Subtitle"/>
    <w:basedOn w:val="a"/>
    <w:qFormat/>
    <w:pPr>
      <w:spacing w:after="60"/>
      <w:jc w:val="center"/>
    </w:pPr>
    <w:rPr>
      <w:i/>
      <w:sz w:val="16"/>
    </w:rPr>
  </w:style>
  <w:style w:type="paragraph" w:customStyle="1" w:styleId="TableCenter">
    <w:name w:val="Table_Center"/>
    <w:basedOn w:val="Table"/>
    <w:pPr>
      <w:jc w:val="center"/>
    </w:pPr>
  </w:style>
  <w:style w:type="paragraph" w:customStyle="1" w:styleId="TableHeadingCenter">
    <w:name w:val="Table_Heading_Center"/>
    <w:basedOn w:val="TableHeading"/>
    <w:pPr>
      <w:jc w:val="center"/>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ableSmallCenter">
    <w:name w:val="Table_Small_Center"/>
    <w:basedOn w:val="TableSmall"/>
    <w:pPr>
      <w:jc w:val="center"/>
    </w:pPr>
  </w:style>
  <w:style w:type="paragraph" w:customStyle="1" w:styleId="TableSmallRight">
    <w:name w:val="Table_Small_Right"/>
    <w:basedOn w:val="TableSmall"/>
    <w:pPr>
      <w:jc w:val="right"/>
    </w:pPr>
  </w:style>
  <w:style w:type="paragraph" w:customStyle="1" w:styleId="TableTitle">
    <w:name w:val="Table_Title"/>
    <w:basedOn w:val="a"/>
    <w:next w:val="a"/>
    <w:pPr>
      <w:keepNext/>
      <w:keepLines/>
      <w:spacing w:before="240" w:after="60"/>
    </w:pPr>
    <w:rPr>
      <w:b/>
    </w:rPr>
  </w:style>
  <w:style w:type="paragraph" w:customStyle="1" w:styleId="TitleCenter">
    <w:name w:val="Title_Center"/>
    <w:basedOn w:val="a5"/>
    <w:pPr>
      <w:jc w:val="center"/>
    </w:pPr>
  </w:style>
  <w:style w:type="paragraph" w:customStyle="1" w:styleId="TitlePageHeader">
    <w:name w:val="TitlePage_Header"/>
    <w:basedOn w:val="a"/>
    <w:pPr>
      <w:spacing w:before="240" w:after="240"/>
      <w:ind w:left="3240"/>
    </w:pPr>
    <w:rPr>
      <w:b/>
      <w:sz w:val="32"/>
    </w:rPr>
  </w:style>
  <w:style w:type="paragraph" w:customStyle="1" w:styleId="TitlePageTopBorder">
    <w:name w:val="TitlePage_TopBorder"/>
    <w:basedOn w:val="TitlePageHeader"/>
    <w:next w:val="TitlePageHeader"/>
    <w:pPr>
      <w:pBdr>
        <w:top w:val="single" w:sz="18" w:space="1" w:color="auto"/>
      </w:pBd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1"/>
    <w:next w:val="a"/>
    <w:pPr>
      <w:pageBreakBefore/>
    </w:pPr>
    <w:rPr>
      <w:sz w:val="32"/>
    </w:rPr>
  </w:style>
  <w:style w:type="paragraph" w:customStyle="1" w:styleId="RMHeading2">
    <w:name w:val="RM_Heading 2"/>
    <w:basedOn w:val="20"/>
    <w:next w:val="a"/>
    <w:pPr>
      <w:pageBreakBefore/>
    </w:pPr>
    <w:rPr>
      <w:sz w:val="30"/>
    </w:rPr>
  </w:style>
  <w:style w:type="paragraph" w:customStyle="1" w:styleId="RMHeading3">
    <w:name w:val="RM_Heading 3"/>
    <w:basedOn w:val="3"/>
    <w:next w:val="a"/>
    <w:pPr>
      <w:pageBreakBefore/>
    </w:pPr>
    <w:rPr>
      <w:sz w:val="28"/>
    </w:rPr>
  </w:style>
  <w:style w:type="paragraph" w:customStyle="1" w:styleId="RMTableBullet">
    <w:name w:val="RM_Table_Bullet"/>
    <w:basedOn w:val="Bulletwithtext4"/>
    <w:next w:val="a"/>
    <w:pPr>
      <w:tabs>
        <w:tab w:val="clear" w:pos="1440"/>
        <w:tab w:val="left" w:pos="567"/>
      </w:tabs>
      <w:ind w:left="568" w:hanging="284"/>
    </w:pPr>
  </w:style>
  <w:style w:type="paragraph" w:customStyle="1" w:styleId="BodyBulletSQ">
    <w:name w:val="Body Bullet SQ"/>
    <w:basedOn w:val="a"/>
    <w:pPr>
      <w:numPr>
        <w:numId w:val="9"/>
      </w:numPr>
    </w:pPr>
  </w:style>
  <w:style w:type="paragraph" w:customStyle="1" w:styleId="Halfline">
    <w:name w:val="Halfline"/>
    <w:basedOn w:val="a"/>
    <w:pPr>
      <w:tabs>
        <w:tab w:val="left" w:pos="3289"/>
      </w:tabs>
      <w:suppressAutoHyphens/>
      <w:spacing w:after="200" w:line="240" w:lineRule="exact"/>
      <w:ind w:left="3289" w:hanging="1758"/>
    </w:pPr>
    <w:rPr>
      <w:rFonts w:ascii="ITCCenturyBookT" w:hAnsi="ITCCenturyBookT"/>
    </w:rPr>
  </w:style>
  <w:style w:type="paragraph" w:customStyle="1" w:styleId="TableTextBold">
    <w:name w:val="Table Text Bold"/>
    <w:basedOn w:val="TableText"/>
    <w:rPr>
      <w:b/>
    </w:rPr>
  </w:style>
  <w:style w:type="paragraph" w:customStyle="1" w:styleId="TableText">
    <w:name w:val="Table Text"/>
    <w:pPr>
      <w:spacing w:line="200" w:lineRule="exact"/>
    </w:pPr>
    <w:rPr>
      <w:rFonts w:ascii="Arial" w:hAnsi="Arial"/>
      <w:noProof/>
      <w:sz w:val="16"/>
      <w:lang w:val="en-GB" w:eastAsia="en-US"/>
    </w:rPr>
  </w:style>
  <w:style w:type="paragraph" w:customStyle="1" w:styleId="Bullet">
    <w:name w:val="Bullet"/>
    <w:pPr>
      <w:tabs>
        <w:tab w:val="left" w:pos="3479"/>
        <w:tab w:val="left" w:pos="3515"/>
      </w:tabs>
      <w:spacing w:line="240" w:lineRule="atLeast"/>
    </w:pPr>
    <w:rPr>
      <w:color w:val="000000"/>
      <w:lang w:eastAsia="en-US"/>
    </w:rPr>
  </w:style>
  <w:style w:type="paragraph" w:customStyle="1" w:styleId="Para3Text">
    <w:name w:val="Para 3 Text"/>
    <w:pPr>
      <w:spacing w:line="288" w:lineRule="atLeast"/>
      <w:ind w:left="864"/>
    </w:pPr>
    <w:rPr>
      <w:snapToGrid w:val="0"/>
      <w:color w:val="000000"/>
      <w:sz w:val="24"/>
      <w:lang w:eastAsia="en-US"/>
    </w:rPr>
  </w:style>
  <w:style w:type="paragraph" w:customStyle="1" w:styleId="Para2Text">
    <w:name w:val="Para 2 Text"/>
    <w:pPr>
      <w:ind w:left="648"/>
    </w:pPr>
    <w:rPr>
      <w:snapToGrid w:val="0"/>
      <w:color w:val="000000"/>
      <w:sz w:val="24"/>
      <w:lang w:eastAsia="en-US"/>
    </w:rPr>
  </w:style>
  <w:style w:type="paragraph" w:customStyle="1" w:styleId="NumberList">
    <w:name w:val="Number List"/>
    <w:pPr>
      <w:numPr>
        <w:numId w:val="10"/>
      </w:numPr>
    </w:pPr>
    <w:rPr>
      <w:snapToGrid w:val="0"/>
      <w:color w:val="000000"/>
      <w:sz w:val="24"/>
      <w:lang w:eastAsia="en-US"/>
    </w:rPr>
  </w:style>
  <w:style w:type="paragraph" w:styleId="22">
    <w:name w:val="Body Text 2"/>
    <w:basedOn w:val="a"/>
    <w:rPr>
      <w:color w:val="000000"/>
    </w:rPr>
  </w:style>
  <w:style w:type="paragraph" w:styleId="23">
    <w:name w:val="Body Text Indent 2"/>
    <w:basedOn w:val="a"/>
    <w:pPr>
      <w:ind w:left="540"/>
    </w:pPr>
  </w:style>
  <w:style w:type="paragraph" w:styleId="50">
    <w:name w:val="toc 5"/>
    <w:basedOn w:val="a"/>
    <w:next w:val="a"/>
    <w:autoRedefine/>
    <w:semiHidden/>
    <w:pPr>
      <w:ind w:left="800"/>
    </w:pPr>
    <w:rPr>
      <w:sz w:val="18"/>
      <w:szCs w:val="18"/>
    </w:rPr>
  </w:style>
  <w:style w:type="paragraph" w:styleId="60">
    <w:name w:val="toc 6"/>
    <w:basedOn w:val="a"/>
    <w:next w:val="a"/>
    <w:autoRedefine/>
    <w:semiHidden/>
    <w:pPr>
      <w:ind w:left="1000"/>
    </w:pPr>
    <w:rPr>
      <w:sz w:val="18"/>
      <w:szCs w:val="18"/>
    </w:rPr>
  </w:style>
  <w:style w:type="paragraph" w:styleId="70">
    <w:name w:val="toc 7"/>
    <w:basedOn w:val="a"/>
    <w:next w:val="a"/>
    <w:autoRedefine/>
    <w:semiHidden/>
    <w:pPr>
      <w:ind w:left="1200"/>
    </w:pPr>
    <w:rPr>
      <w:sz w:val="18"/>
      <w:szCs w:val="18"/>
    </w:rPr>
  </w:style>
  <w:style w:type="paragraph" w:styleId="80">
    <w:name w:val="toc 8"/>
    <w:basedOn w:val="a"/>
    <w:next w:val="a"/>
    <w:autoRedefine/>
    <w:semiHidden/>
    <w:pPr>
      <w:ind w:left="1400"/>
    </w:pPr>
    <w:rPr>
      <w:sz w:val="18"/>
      <w:szCs w:val="18"/>
    </w:rPr>
  </w:style>
  <w:style w:type="paragraph" w:styleId="90">
    <w:name w:val="toc 9"/>
    <w:basedOn w:val="a"/>
    <w:next w:val="a"/>
    <w:autoRedefine/>
    <w:semiHidden/>
    <w:pPr>
      <w:ind w:left="1600"/>
    </w:pPr>
    <w:rPr>
      <w:sz w:val="18"/>
      <w:szCs w:val="18"/>
    </w:rPr>
  </w:style>
  <w:style w:type="paragraph" w:styleId="ad">
    <w:name w:val="Document Map"/>
    <w:basedOn w:val="a"/>
    <w:semiHidden/>
    <w:rsid w:val="00E53F1E"/>
    <w:pPr>
      <w:shd w:val="clear" w:color="auto" w:fill="000080"/>
    </w:pPr>
  </w:style>
  <w:style w:type="paragraph" w:customStyle="1" w:styleId="TableSmHeadingbogus">
    <w:name w:val="Table_Sm_Heading_bogus"/>
    <w:basedOn w:val="TableSmHeading"/>
    <w:rsid w:val="002664A3"/>
    <w:pPr>
      <w:jc w:val="center"/>
    </w:pPr>
    <w:rPr>
      <w:rFonts w:ascii="Futura Bk" w:hAnsi="Futura Bk"/>
    </w:rPr>
  </w:style>
  <w:style w:type="paragraph" w:customStyle="1" w:styleId="Tablenotused">
    <w:name w:val="Table_not_used"/>
    <w:basedOn w:val="Table"/>
    <w:rsid w:val="002664A3"/>
    <w:pPr>
      <w:jc w:val="right"/>
    </w:pPr>
    <w:rPr>
      <w:rFonts w:ascii="Futura Bk" w:hAnsi="Futura Bk"/>
    </w:rPr>
  </w:style>
  <w:style w:type="paragraph" w:styleId="ae">
    <w:name w:val="Normal Indent"/>
    <w:aliases w:val="表正文,正文非缩进,特点,ALT+Z,缩进,正文编号,段1,正文缩进William,正文不缩进,Indent 1,标题4,正文缩进1,正文缩进 Char,bt,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
    <w:basedOn w:val="a"/>
    <w:rsid w:val="000A710B"/>
    <w:pPr>
      <w:spacing w:after="40"/>
      <w:ind w:firstLine="420"/>
    </w:pPr>
    <w:rPr>
      <w:sz w:val="22"/>
    </w:rPr>
  </w:style>
  <w:style w:type="paragraph" w:customStyle="1" w:styleId="af">
    <w:name w:val="文档正文"/>
    <w:basedOn w:val="a"/>
    <w:rsid w:val="000A710B"/>
    <w:pPr>
      <w:adjustRightInd w:val="0"/>
      <w:spacing w:before="20" w:after="20"/>
      <w:textAlignment w:val="baseline"/>
    </w:pPr>
    <w:rPr>
      <w:sz w:val="22"/>
    </w:rPr>
  </w:style>
  <w:style w:type="paragraph" w:styleId="af0">
    <w:name w:val="Balloon Text"/>
    <w:basedOn w:val="a"/>
    <w:semiHidden/>
    <w:rsid w:val="009A6EB4"/>
    <w:rPr>
      <w:sz w:val="16"/>
      <w:szCs w:val="16"/>
    </w:rPr>
  </w:style>
  <w:style w:type="paragraph" w:styleId="2">
    <w:name w:val="List Number 2"/>
    <w:basedOn w:val="a"/>
    <w:rsid w:val="00B31E31"/>
    <w:pPr>
      <w:numPr>
        <w:numId w:val="11"/>
      </w:numPr>
    </w:pPr>
  </w:style>
  <w:style w:type="paragraph" w:customStyle="1" w:styleId="Figure">
    <w:name w:val="Figure"/>
    <w:basedOn w:val="a6"/>
    <w:rsid w:val="008B7E6A"/>
    <w:pPr>
      <w:tabs>
        <w:tab w:val="center" w:pos="8640"/>
      </w:tabs>
      <w:spacing w:before="120" w:after="240" w:line="360" w:lineRule="auto"/>
      <w:jc w:val="center"/>
    </w:pPr>
  </w:style>
  <w:style w:type="paragraph" w:styleId="af1">
    <w:name w:val="annotation text"/>
    <w:basedOn w:val="a"/>
    <w:link w:val="Char1"/>
    <w:semiHidden/>
    <w:rsid w:val="00207AD8"/>
  </w:style>
  <w:style w:type="table" w:styleId="af2">
    <w:name w:val="Table Grid"/>
    <w:basedOn w:val="a1"/>
    <w:rsid w:val="00207AD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Hyperlink"/>
    <w:rsid w:val="00586793"/>
    <w:rPr>
      <w:color w:val="0000FF"/>
      <w:u w:val="single"/>
    </w:rPr>
  </w:style>
  <w:style w:type="paragraph" w:customStyle="1" w:styleId="af4">
    <w:name w:val="小四正文样式"/>
    <w:basedOn w:val="a"/>
    <w:autoRedefine/>
    <w:rsid w:val="006A535E"/>
    <w:pPr>
      <w:spacing w:line="360" w:lineRule="auto"/>
      <w:ind w:firstLineChars="337" w:firstLine="708"/>
    </w:pPr>
    <w:rPr>
      <w:rFonts w:ascii="宋体" w:hAnsi="宋体" w:cs="宋体"/>
      <w:szCs w:val="21"/>
    </w:rPr>
  </w:style>
  <w:style w:type="paragraph" w:customStyle="1" w:styleId="af5">
    <w:name w:val="正文样式"/>
    <w:basedOn w:val="24"/>
    <w:next w:val="a"/>
    <w:autoRedefine/>
    <w:rsid w:val="003C3587"/>
    <w:pPr>
      <w:spacing w:after="0" w:line="360" w:lineRule="auto"/>
      <w:ind w:leftChars="0" w:left="480"/>
    </w:pPr>
    <w:rPr>
      <w:szCs w:val="21"/>
    </w:rPr>
  </w:style>
  <w:style w:type="paragraph" w:styleId="af6">
    <w:name w:val="Body Text Indent"/>
    <w:basedOn w:val="a"/>
    <w:rsid w:val="003C3587"/>
    <w:pPr>
      <w:spacing w:after="120"/>
      <w:ind w:leftChars="200" w:left="420"/>
    </w:pPr>
  </w:style>
  <w:style w:type="paragraph" w:styleId="24">
    <w:name w:val="Body Text First Indent 2"/>
    <w:basedOn w:val="af6"/>
    <w:rsid w:val="003C3587"/>
    <w:pPr>
      <w:ind w:firstLineChars="200" w:firstLine="420"/>
    </w:pPr>
  </w:style>
  <w:style w:type="paragraph" w:customStyle="1" w:styleId="bodytextlist">
    <w:name w:val="body text list"/>
    <w:basedOn w:val="a"/>
    <w:rsid w:val="00BB1959"/>
    <w:pPr>
      <w:numPr>
        <w:ilvl w:val="1"/>
        <w:numId w:val="13"/>
      </w:numPr>
      <w:tabs>
        <w:tab w:val="clear" w:pos="1440"/>
        <w:tab w:val="num" w:pos="2160"/>
      </w:tabs>
      <w:spacing w:after="100" w:afterAutospacing="1" w:line="360" w:lineRule="auto"/>
      <w:ind w:left="2160" w:firstLineChars="192" w:hanging="600"/>
    </w:pPr>
    <w:rPr>
      <w:color w:val="000000"/>
    </w:rPr>
  </w:style>
  <w:style w:type="paragraph" w:customStyle="1" w:styleId="af7">
    <w:name w:val="报价"/>
    <w:basedOn w:val="a"/>
    <w:rsid w:val="00BB1959"/>
    <w:pPr>
      <w:adjustRightInd w:val="0"/>
    </w:pPr>
    <w:rPr>
      <w:rFonts w:ascii="宋体" w:hint="eastAsia"/>
    </w:rPr>
  </w:style>
  <w:style w:type="paragraph" w:customStyle="1" w:styleId="p4style22">
    <w:name w:val="p4 style22"/>
    <w:basedOn w:val="a"/>
    <w:rsid w:val="00CD6A6E"/>
    <w:pPr>
      <w:spacing w:before="100" w:beforeAutospacing="1" w:after="100" w:afterAutospacing="1"/>
    </w:pPr>
    <w:rPr>
      <w:rFonts w:ascii="宋体" w:hAnsi="宋体" w:cs="宋体"/>
    </w:rPr>
  </w:style>
  <w:style w:type="paragraph" w:customStyle="1" w:styleId="CharCharCharCharCharCharCharCharCharCharCharCharCharCharCharChar">
    <w:name w:val="Char Char Char Char Char Char Char Char Char Char Char Char Char Char Char Char"/>
    <w:basedOn w:val="a"/>
    <w:autoRedefine/>
    <w:rsid w:val="006E078F"/>
    <w:pPr>
      <w:tabs>
        <w:tab w:val="num" w:pos="360"/>
      </w:tabs>
      <w:spacing w:line="360" w:lineRule="auto"/>
      <w:ind w:firstLineChars="200" w:firstLine="200"/>
    </w:pPr>
  </w:style>
  <w:style w:type="character" w:customStyle="1" w:styleId="Char0">
    <w:name w:val="页脚 Char"/>
    <w:link w:val="a8"/>
    <w:uiPriority w:val="99"/>
    <w:rsid w:val="007723DE"/>
    <w:rPr>
      <w:kern w:val="2"/>
      <w:sz w:val="21"/>
      <w:szCs w:val="24"/>
    </w:rPr>
  </w:style>
  <w:style w:type="character" w:customStyle="1" w:styleId="Char">
    <w:name w:val="页眉 Char"/>
    <w:aliases w:val="ContentsHeader Char"/>
    <w:link w:val="a7"/>
    <w:uiPriority w:val="99"/>
    <w:rsid w:val="00135BC6"/>
    <w:rPr>
      <w:kern w:val="2"/>
      <w:sz w:val="21"/>
      <w:szCs w:val="24"/>
    </w:rPr>
  </w:style>
  <w:style w:type="paragraph" w:styleId="af8">
    <w:name w:val="List Paragraph"/>
    <w:basedOn w:val="a"/>
    <w:uiPriority w:val="34"/>
    <w:qFormat/>
    <w:rsid w:val="005C0B81"/>
    <w:pPr>
      <w:ind w:firstLineChars="200" w:firstLine="420"/>
    </w:pPr>
  </w:style>
  <w:style w:type="paragraph" w:styleId="af9">
    <w:name w:val="annotation subject"/>
    <w:basedOn w:val="af1"/>
    <w:next w:val="af1"/>
    <w:link w:val="Char2"/>
    <w:rsid w:val="00B00FBB"/>
    <w:pPr>
      <w:jc w:val="left"/>
    </w:pPr>
    <w:rPr>
      <w:b/>
      <w:bCs/>
      <w:sz w:val="21"/>
    </w:rPr>
  </w:style>
  <w:style w:type="character" w:customStyle="1" w:styleId="Char1">
    <w:name w:val="批注文字 Char"/>
    <w:link w:val="af1"/>
    <w:semiHidden/>
    <w:rsid w:val="00B00FBB"/>
    <w:rPr>
      <w:kern w:val="2"/>
      <w:sz w:val="24"/>
      <w:szCs w:val="24"/>
    </w:rPr>
  </w:style>
  <w:style w:type="character" w:customStyle="1" w:styleId="Char2">
    <w:name w:val="批注主题 Char"/>
    <w:link w:val="af9"/>
    <w:rsid w:val="00B00FB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28700">
      <w:bodyDiv w:val="1"/>
      <w:marLeft w:val="225"/>
      <w:marRight w:val="225"/>
      <w:marTop w:val="150"/>
      <w:marBottom w:val="0"/>
      <w:divBdr>
        <w:top w:val="none" w:sz="0" w:space="0" w:color="auto"/>
        <w:left w:val="none" w:sz="0" w:space="0" w:color="auto"/>
        <w:bottom w:val="none" w:sz="0" w:space="0" w:color="auto"/>
        <w:right w:val="none" w:sz="0" w:space="0" w:color="auto"/>
      </w:divBdr>
      <w:divsChild>
        <w:div w:id="616571643">
          <w:marLeft w:val="0"/>
          <w:marRight w:val="0"/>
          <w:marTop w:val="0"/>
          <w:marBottom w:val="0"/>
          <w:divBdr>
            <w:top w:val="none" w:sz="0" w:space="0" w:color="auto"/>
            <w:left w:val="none" w:sz="0" w:space="0" w:color="auto"/>
            <w:bottom w:val="none" w:sz="0" w:space="0" w:color="auto"/>
            <w:right w:val="none" w:sz="0" w:space="0" w:color="auto"/>
          </w:divBdr>
        </w:div>
        <w:div w:id="869341273">
          <w:marLeft w:val="0"/>
          <w:marRight w:val="0"/>
          <w:marTop w:val="0"/>
          <w:marBottom w:val="0"/>
          <w:divBdr>
            <w:top w:val="none" w:sz="0" w:space="0" w:color="auto"/>
            <w:left w:val="none" w:sz="0" w:space="0" w:color="auto"/>
            <w:bottom w:val="none" w:sz="0" w:space="0" w:color="auto"/>
            <w:right w:val="none" w:sz="0" w:space="0" w:color="auto"/>
          </w:divBdr>
        </w:div>
        <w:div w:id="1481994684">
          <w:marLeft w:val="0"/>
          <w:marRight w:val="0"/>
          <w:marTop w:val="0"/>
          <w:marBottom w:val="0"/>
          <w:divBdr>
            <w:top w:val="none" w:sz="0" w:space="0" w:color="auto"/>
            <w:left w:val="none" w:sz="0" w:space="0" w:color="auto"/>
            <w:bottom w:val="none" w:sz="0" w:space="0" w:color="auto"/>
            <w:right w:val="none" w:sz="0" w:space="0" w:color="auto"/>
          </w:divBdr>
        </w:div>
        <w:div w:id="1838031018">
          <w:marLeft w:val="0"/>
          <w:marRight w:val="0"/>
          <w:marTop w:val="0"/>
          <w:marBottom w:val="0"/>
          <w:divBdr>
            <w:top w:val="none" w:sz="0" w:space="0" w:color="auto"/>
            <w:left w:val="none" w:sz="0" w:space="0" w:color="auto"/>
            <w:bottom w:val="none" w:sz="0" w:space="0" w:color="auto"/>
            <w:right w:val="none" w:sz="0" w:space="0" w:color="auto"/>
          </w:divBdr>
        </w:div>
      </w:divsChild>
    </w:div>
    <w:div w:id="509567354">
      <w:bodyDiv w:val="1"/>
      <w:marLeft w:val="0"/>
      <w:marRight w:val="0"/>
      <w:marTop w:val="0"/>
      <w:marBottom w:val="0"/>
      <w:divBdr>
        <w:top w:val="none" w:sz="0" w:space="0" w:color="auto"/>
        <w:left w:val="none" w:sz="0" w:space="0" w:color="auto"/>
        <w:bottom w:val="none" w:sz="0" w:space="0" w:color="auto"/>
        <w:right w:val="none" w:sz="0" w:space="0" w:color="auto"/>
      </w:divBdr>
    </w:div>
    <w:div w:id="732969473">
      <w:bodyDiv w:val="1"/>
      <w:marLeft w:val="0"/>
      <w:marRight w:val="0"/>
      <w:marTop w:val="0"/>
      <w:marBottom w:val="0"/>
      <w:divBdr>
        <w:top w:val="none" w:sz="0" w:space="0" w:color="auto"/>
        <w:left w:val="none" w:sz="0" w:space="0" w:color="auto"/>
        <w:bottom w:val="none" w:sz="0" w:space="0" w:color="auto"/>
        <w:right w:val="none" w:sz="0" w:space="0" w:color="auto"/>
      </w:divBdr>
      <w:divsChild>
        <w:div w:id="2049253850">
          <w:marLeft w:val="0"/>
          <w:marRight w:val="0"/>
          <w:marTop w:val="0"/>
          <w:marBottom w:val="0"/>
          <w:divBdr>
            <w:top w:val="none" w:sz="0" w:space="0" w:color="auto"/>
            <w:left w:val="none" w:sz="0" w:space="0" w:color="auto"/>
            <w:bottom w:val="none" w:sz="0" w:space="0" w:color="auto"/>
            <w:right w:val="none" w:sz="0" w:space="0" w:color="auto"/>
          </w:divBdr>
        </w:div>
      </w:divsChild>
    </w:div>
    <w:div w:id="899242451">
      <w:bodyDiv w:val="1"/>
      <w:marLeft w:val="0"/>
      <w:marRight w:val="0"/>
      <w:marTop w:val="0"/>
      <w:marBottom w:val="0"/>
      <w:divBdr>
        <w:top w:val="none" w:sz="0" w:space="0" w:color="auto"/>
        <w:left w:val="none" w:sz="0" w:space="0" w:color="auto"/>
        <w:bottom w:val="none" w:sz="0" w:space="0" w:color="auto"/>
        <w:right w:val="none" w:sz="0" w:space="0" w:color="auto"/>
      </w:divBdr>
      <w:divsChild>
        <w:div w:id="1384602902">
          <w:marLeft w:val="0"/>
          <w:marRight w:val="0"/>
          <w:marTop w:val="0"/>
          <w:marBottom w:val="0"/>
          <w:divBdr>
            <w:top w:val="none" w:sz="0" w:space="0" w:color="auto"/>
            <w:left w:val="none" w:sz="0" w:space="0" w:color="auto"/>
            <w:bottom w:val="none" w:sz="0" w:space="0" w:color="auto"/>
            <w:right w:val="none" w:sz="0" w:space="0" w:color="auto"/>
          </w:divBdr>
        </w:div>
      </w:divsChild>
    </w:div>
    <w:div w:id="13307953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1491</Words>
  <Characters>8505</Characters>
  <Application>Microsoft Office Word</Application>
  <DocSecurity>0</DocSecurity>
  <Lines>70</Lines>
  <Paragraphs>19</Paragraphs>
  <ScaleCrop>false</ScaleCrop>
  <Company>长沙亚软软件有限公司</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学生信息技术档案管理系统需求说明书</dc:title>
  <dc:creator>JeasonYoung</dc:creator>
  <cp:lastModifiedBy>jeasonyoung</cp:lastModifiedBy>
  <cp:revision>10</cp:revision>
  <cp:lastPrinted>2012-05-30T02:16:00Z</cp:lastPrinted>
  <dcterms:created xsi:type="dcterms:W3CDTF">2012-05-30T02:06:00Z</dcterms:created>
  <dcterms:modified xsi:type="dcterms:W3CDTF">2012-05-30T02:17:00Z</dcterms:modified>
</cp:coreProperties>
</file>