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RhythmicTunes: Your Melodic Companion</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Empathize &amp; Discover</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r w:rsidDel="00000000" w:rsidR="00000000" w:rsidRPr="00000000">
              <w:rPr>
                <w:rtl w:val="0"/>
              </w:rPr>
              <w:t xml:space="preserve">31 January 2025</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Team ID</w:t>
            </w:r>
          </w:p>
        </w:tc>
        <w:tc>
          <w:tcPr/>
          <w:p w:rsidR="00000000" w:rsidDel="00000000" w:rsidP="00000000" w:rsidRDefault="00000000" w:rsidRPr="00000000" w14:paraId="00000008">
            <w:pPr>
              <w:rPr/>
            </w:pPr>
            <w:r w:rsidDel="00000000" w:rsidR="00000000" w:rsidRPr="00000000">
              <w:rPr>
                <w:rFonts w:ascii="Verdana" w:cs="Verdana" w:eastAsia="Verdana" w:hAnsi="Verdana"/>
                <w:sz w:val="20"/>
                <w:szCs w:val="20"/>
                <w:highlight w:val="white"/>
                <w:rtl w:val="0"/>
              </w:rPr>
              <w:t xml:space="preserve">SWTID1741154480</w:t>
            </w:r>
            <w:r w:rsidDel="00000000" w:rsidR="00000000" w:rsidRPr="00000000">
              <w:rPr>
                <w:rtl w:val="0"/>
              </w:rPr>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rPr/>
            </w:pPr>
            <w:r w:rsidDel="00000000" w:rsidR="00000000" w:rsidRPr="00000000">
              <w:rPr>
                <w:rtl w:val="0"/>
              </w:rPr>
              <w:t xml:space="preserve">Rhythmic Tunes </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4 Marks</w:t>
            </w:r>
          </w:p>
        </w:tc>
      </w:tr>
    </w:tbl>
    <w:p w:rsidR="00000000" w:rsidDel="00000000" w:rsidP="00000000" w:rsidRDefault="00000000" w:rsidRPr="00000000" w14:paraId="0000000D">
      <w:pPr>
        <w:shd w:fill="ffffff" w:val="clear"/>
        <w:spacing w:after="240" w:before="24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Team Leader :</w:t>
      </w:r>
      <w:r w:rsidDel="00000000" w:rsidR="00000000" w:rsidRPr="00000000">
        <w:rPr>
          <w:rFonts w:ascii="Verdana" w:cs="Verdana" w:eastAsia="Verdana" w:hAnsi="Verdana"/>
          <w:sz w:val="20"/>
          <w:szCs w:val="20"/>
          <w:rtl w:val="0"/>
        </w:rPr>
        <w:t xml:space="preserve"> JEBARAJ S</w:t>
      </w:r>
    </w:p>
    <w:p w:rsidR="00000000" w:rsidDel="00000000" w:rsidP="00000000" w:rsidRDefault="00000000" w:rsidRPr="00000000" w14:paraId="0000000E">
      <w:pPr>
        <w:shd w:fill="ffffff" w:val="clear"/>
        <w:spacing w:after="240" w:before="24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Team member :</w:t>
      </w:r>
      <w:r w:rsidDel="00000000" w:rsidR="00000000" w:rsidRPr="00000000">
        <w:rPr>
          <w:rFonts w:ascii="Verdana" w:cs="Verdana" w:eastAsia="Verdana" w:hAnsi="Verdana"/>
          <w:sz w:val="20"/>
          <w:szCs w:val="20"/>
          <w:rtl w:val="0"/>
        </w:rPr>
        <w:t xml:space="preserve"> ABISHEIK RAJA M</w:t>
      </w:r>
    </w:p>
    <w:p w:rsidR="00000000" w:rsidDel="00000000" w:rsidP="00000000" w:rsidRDefault="00000000" w:rsidRPr="00000000" w14:paraId="0000000F">
      <w:pPr>
        <w:shd w:fill="ffffff" w:val="clear"/>
        <w:spacing w:after="240" w:before="24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Team member :</w:t>
      </w:r>
      <w:r w:rsidDel="00000000" w:rsidR="00000000" w:rsidRPr="00000000">
        <w:rPr>
          <w:rFonts w:ascii="Verdana" w:cs="Verdana" w:eastAsia="Verdana" w:hAnsi="Verdana"/>
          <w:sz w:val="20"/>
          <w:szCs w:val="20"/>
          <w:rtl w:val="0"/>
        </w:rPr>
        <w:t xml:space="preserve"> SURAJ J[FRENCH]</w:t>
      </w:r>
    </w:p>
    <w:p w:rsidR="00000000" w:rsidDel="00000000" w:rsidP="00000000" w:rsidRDefault="00000000" w:rsidRPr="00000000" w14:paraId="00000010">
      <w:pPr>
        <w:shd w:fill="ffffff" w:val="clear"/>
        <w:spacing w:after="240" w:before="24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Team member :</w:t>
      </w:r>
      <w:r w:rsidDel="00000000" w:rsidR="00000000" w:rsidRPr="00000000">
        <w:rPr>
          <w:rFonts w:ascii="Verdana" w:cs="Verdana" w:eastAsia="Verdana" w:hAnsi="Verdana"/>
          <w:sz w:val="20"/>
          <w:szCs w:val="20"/>
          <w:rtl w:val="0"/>
        </w:rPr>
        <w:t xml:space="preserve"> NITHISHKUMAR M</w:t>
      </w:r>
    </w:p>
    <w:p w:rsidR="00000000" w:rsidDel="00000000" w:rsidP="00000000" w:rsidRDefault="00000000" w:rsidRPr="00000000" w14:paraId="00000011">
      <w:pPr>
        <w:shd w:fill="ffffff" w:val="clear"/>
        <w:spacing w:after="240" w:before="240" w:lineRule="auto"/>
        <w:rPr>
          <w:b w:val="1"/>
          <w:sz w:val="24"/>
          <w:szCs w:val="24"/>
        </w:rPr>
      </w:pPr>
      <w:r w:rsidDel="00000000" w:rsidR="00000000" w:rsidRPr="00000000">
        <w:rPr>
          <w:rFonts w:ascii="Verdana" w:cs="Verdana" w:eastAsia="Verdana" w:hAnsi="Verdana"/>
          <w:b w:val="1"/>
          <w:sz w:val="20"/>
          <w:szCs w:val="20"/>
          <w:rtl w:val="0"/>
        </w:rPr>
        <w:t xml:space="preserve">Team member :</w:t>
      </w:r>
      <w:r w:rsidDel="00000000" w:rsidR="00000000" w:rsidRPr="00000000">
        <w:rPr>
          <w:rFonts w:ascii="Verdana" w:cs="Verdana" w:eastAsia="Verdana" w:hAnsi="Verdana"/>
          <w:sz w:val="20"/>
          <w:szCs w:val="20"/>
          <w:rtl w:val="0"/>
        </w:rPr>
        <w:t xml:space="preserve"> HARSHIN C</w:t>
      </w: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Empathy Map Canvas:</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An empathy map is a simple, easy-to-digest visual that captures knowledge about a user’s behaviours and attitudes. </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It is a useful tool to helps teams better understand their users.</w:t>
      </w:r>
    </w:p>
    <w:p w:rsidR="00000000" w:rsidDel="00000000" w:rsidP="00000000" w:rsidRDefault="00000000" w:rsidRPr="00000000" w14:paraId="00000016">
      <w:pPr>
        <w:jc w:val="both"/>
        <w:rPr>
          <w:color w:val="2a2a2a"/>
          <w:sz w:val="24"/>
          <w:szCs w:val="24"/>
        </w:rPr>
      </w:pPr>
      <w:r w:rsidDel="00000000" w:rsidR="00000000" w:rsidRPr="00000000">
        <w:rPr>
          <w:color w:val="2a2a2a"/>
          <w:sz w:val="24"/>
          <w:szCs w:val="24"/>
          <w:rtl w:val="0"/>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rsidR="00000000" w:rsidDel="00000000" w:rsidP="00000000" w:rsidRDefault="00000000" w:rsidRPr="00000000" w14:paraId="00000017">
      <w:pPr>
        <w:jc w:val="both"/>
        <w:rPr>
          <w:b w:val="1"/>
          <w:color w:val="2a2a2a"/>
          <w:sz w:val="24"/>
          <w:szCs w:val="24"/>
        </w:rPr>
      </w:pPr>
      <w:r w:rsidDel="00000000" w:rsidR="00000000" w:rsidRPr="00000000">
        <w:rPr>
          <w:b w:val="1"/>
          <w:color w:val="2a2a2a"/>
          <w:sz w:val="24"/>
          <w:szCs w:val="24"/>
          <w:rtl w:val="0"/>
        </w:rPr>
        <w:t xml:space="preserve">Example:</w:t>
      </w:r>
    </w:p>
    <w:p w:rsidR="00000000" w:rsidDel="00000000" w:rsidP="00000000" w:rsidRDefault="00000000" w:rsidRPr="00000000" w14:paraId="00000018">
      <w:pPr>
        <w:jc w:val="both"/>
        <w:rPr>
          <w:b w:val="1"/>
          <w:color w:val="2a2a2a"/>
          <w:sz w:val="24"/>
          <w:szCs w:val="24"/>
        </w:rPr>
      </w:pPr>
      <w:r w:rsidDel="00000000" w:rsidR="00000000" w:rsidRPr="00000000">
        <w:rPr/>
        <w:drawing>
          <wp:inline distB="0" distT="0" distL="0" distR="0">
            <wp:extent cx="5731510" cy="3974465"/>
            <wp:effectExtent b="0" l="0" r="0" t="0"/>
            <wp:docPr descr="Diagram&#10;&#10;Description automatically generated" id="1" name="image1.png"/>
            <a:graphic>
              <a:graphicData uri="http://schemas.openxmlformats.org/drawingml/2006/picture">
                <pic:pic>
                  <pic:nvPicPr>
                    <pic:cNvPr descr="Diagram&#10;&#10;Description automatically generated" id="0" name="image1.png"/>
                    <pic:cNvPicPr preferRelativeResize="0"/>
                  </pic:nvPicPr>
                  <pic:blipFill>
                    <a:blip r:embed="rId6"/>
                    <a:srcRect b="0" l="0" r="0" t="0"/>
                    <a:stretch>
                      <a:fillRect/>
                    </a:stretch>
                  </pic:blipFill>
                  <pic:spPr>
                    <a:xfrm>
                      <a:off x="0" y="0"/>
                      <a:ext cx="5731510" cy="397446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pPr>
      <w:r w:rsidDel="00000000" w:rsidR="00000000" w:rsidRPr="00000000">
        <w:rPr>
          <w:sz w:val="24"/>
          <w:szCs w:val="24"/>
          <w:rtl w:val="0"/>
        </w:rPr>
        <w:t xml:space="preserve">Reference: </w:t>
      </w:r>
      <w:hyperlink r:id="rId7">
        <w:r w:rsidDel="00000000" w:rsidR="00000000" w:rsidRPr="00000000">
          <w:rPr>
            <w:color w:val="0563c1"/>
            <w:u w:val="single"/>
            <w:rtl w:val="0"/>
          </w:rPr>
          <w:t xml:space="preserve">https://www.mural.co/templates/empathy-map-canvas</w:t>
        </w:r>
      </w:hyperlink>
      <w:r w:rsidDel="00000000" w:rsidR="00000000" w:rsidRPr="00000000">
        <w:rPr>
          <w:rtl w:val="0"/>
        </w:rPr>
      </w:r>
    </w:p>
    <w:p w:rsidR="00000000" w:rsidDel="00000000" w:rsidP="00000000" w:rsidRDefault="00000000" w:rsidRPr="00000000" w14:paraId="0000001B">
      <w:pPr>
        <w:jc w:val="both"/>
        <w:rPr>
          <w:b w:val="1"/>
          <w:color w:val="2a2a2a"/>
          <w:sz w:val="24"/>
          <w:szCs w:val="24"/>
        </w:rPr>
      </w:pPr>
      <w:r w:rsidDel="00000000" w:rsidR="00000000" w:rsidRPr="00000000">
        <w:rPr>
          <w:rtl w:val="0"/>
        </w:rPr>
      </w:r>
    </w:p>
    <w:p w:rsidR="00000000" w:rsidDel="00000000" w:rsidP="00000000" w:rsidRDefault="00000000" w:rsidRPr="00000000" w14:paraId="0000001C">
      <w:pPr>
        <w:jc w:val="both"/>
        <w:rPr>
          <w:b w:val="1"/>
          <w:color w:val="2a2a2a"/>
          <w:sz w:val="24"/>
          <w:szCs w:val="24"/>
        </w:rPr>
      </w:pPr>
      <w:r w:rsidDel="00000000" w:rsidR="00000000" w:rsidRPr="00000000">
        <w:rPr>
          <w:rtl w:val="0"/>
        </w:rPr>
      </w:r>
    </w:p>
    <w:p w:rsidR="00000000" w:rsidDel="00000000" w:rsidP="00000000" w:rsidRDefault="00000000" w:rsidRPr="00000000" w14:paraId="0000001D">
      <w:pPr>
        <w:jc w:val="both"/>
        <w:rPr>
          <w:b w:val="1"/>
          <w:color w:val="2a2a2a"/>
          <w:sz w:val="24"/>
          <w:szCs w:val="24"/>
        </w:rPr>
      </w:pPr>
      <w:r w:rsidDel="00000000" w:rsidR="00000000" w:rsidRPr="00000000">
        <w:rPr>
          <w:b w:val="1"/>
          <w:color w:val="2a2a2a"/>
          <w:sz w:val="24"/>
          <w:szCs w:val="24"/>
        </w:rPr>
        <w:drawing>
          <wp:inline distB="0" distT="0" distL="0" distR="0">
            <wp:extent cx="5731510" cy="589597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510" cy="5895975"/>
                    </a:xfrm>
                    <a:prstGeom prst="rect"/>
                    <a:ln/>
                  </pic:spPr>
                </pic:pic>
              </a:graphicData>
            </a:graphic>
          </wp:inline>
        </w:drawing>
      </w: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mural.co/templates/empathy-map-canvas"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