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333333"/>
          <w:spacing w:val="0"/>
          <w:position w:val="0"/>
          <w:sz w:val="28"/>
          <w:shd w:fill="auto" w:val="clear"/>
        </w:rPr>
        <w:t xml:space="preserve">                    </w:t>
      </w:r>
      <w:r>
        <w:rPr>
          <w:rFonts w:ascii="Calibri" w:hAnsi="Calibri" w:cs="Calibri" w:eastAsia="Calibri"/>
          <w:color w:val="333333"/>
          <w:spacing w:val="0"/>
          <w:position w:val="0"/>
          <w:sz w:val="48"/>
          <w:shd w:fill="auto" w:val="clear"/>
        </w:rPr>
        <w:t xml:space="preserve"> AI -Based Diabetes Prediction System</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6"/>
          <w:shd w:fill="auto" w:val="clear"/>
        </w:rPr>
        <w:t xml:space="preserve">Phase </w:t>
      </w:r>
      <w:r>
        <w:rPr>
          <w:rFonts w:ascii="Calibri" w:hAnsi="Calibri" w:cs="Calibri" w:eastAsia="Calibri"/>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3</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started building our project by loading the dataset, performing text preprocessing, and conducting analysis in Jupyter Notebook.</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Loading the Dataset:</w:t>
      </w:r>
    </w:p>
    <w:p>
      <w:pPr>
        <w:spacing w:before="0" w:after="160" w:line="259"/>
        <w:ind w:right="0" w:left="0" w:firstLine="0"/>
        <w:jc w:val="left"/>
        <w:rPr>
          <w:rFonts w:ascii="Calibri" w:hAnsi="Calibri" w:cs="Calibri" w:eastAsia="Calibri"/>
          <w:color w:val="auto"/>
          <w:spacing w:val="0"/>
          <w:position w:val="0"/>
          <w:sz w:val="32"/>
          <w:shd w:fill="auto" w:val="clear"/>
        </w:rPr>
      </w:pPr>
      <w:r>
        <w:object w:dxaOrig="8444" w:dyaOrig="3149">
          <v:rect xmlns:o="urn:schemas-microsoft-com:office:office" xmlns:v="urn:schemas-microsoft-com:vml" id="rectole0000000000" style="width:422.200000pt;height:157.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32"/>
          <w:shd w:fill="auto" w:val="clear"/>
        </w:rPr>
        <w:t xml:space="preserve">The first step in building the diabetes prediction system is to load the dataset. Typically, the dataset will be in a file format such as CSV. In Jupyter Notebook, you can use pandas library to load the dataset into a Dataframe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6"/>
          <w:shd w:fill="auto" w:val="clear"/>
        </w:rPr>
        <w:t xml:space="preserve">Text Preprocessing: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Data preprocessing for diabetes prediction system includes cleaning and transforming the raw dataset, handling missing values and outliers, scaling and normalizing the features, and splitting the data into training and testing sets.</w:t>
      </w:r>
    </w:p>
    <w:p>
      <w:pPr>
        <w:spacing w:before="0" w:after="160" w:line="259"/>
        <w:ind w:right="0" w:left="0" w:firstLine="0"/>
        <w:jc w:val="left"/>
        <w:rPr>
          <w:rFonts w:ascii="Calibri" w:hAnsi="Calibri" w:cs="Calibri" w:eastAsia="Calibri"/>
          <w:color w:val="auto"/>
          <w:spacing w:val="0"/>
          <w:position w:val="0"/>
          <w:sz w:val="32"/>
          <w:shd w:fill="auto" w:val="clear"/>
        </w:rPr>
      </w:pPr>
      <w:r>
        <w:object w:dxaOrig="8985" w:dyaOrig="3292">
          <v:rect xmlns:o="urn:schemas-microsoft-com:office:office" xmlns:v="urn:schemas-microsoft-com:vml" id="rectole0000000001" style="width:449.250000pt;height:16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Using Natural Language ToolKit Library for Text Preprocessing</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object w:dxaOrig="8226" w:dyaOrig="7932">
          <v:rect xmlns:o="urn:schemas-microsoft-com:office:office" xmlns:v="urn:schemas-microsoft-com:vml" id="rectole0000000002" style="width:411.300000pt;height:396.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32"/>
          <w:shd w:fill="auto" w:val="clear"/>
        </w:rPr>
        <w:t xml:space="preserve">Next, you need to perform text preprocessing on the dataset to clean and transform the textual data. This involves tasks such as removing punctuation, converting text to lowercase, removing stop words, and stemming/lemmatizing the words</w:t>
      </w:r>
    </w:p>
    <w:p>
      <w:pPr>
        <w:spacing w:before="0" w:after="160" w:line="259"/>
        <w:ind w:right="0" w:left="0" w:firstLine="0"/>
        <w:jc w:val="left"/>
        <w:rPr>
          <w:rFonts w:ascii="Calibri" w:hAnsi="Calibri" w:cs="Calibri" w:eastAsia="Calibri"/>
          <w:color w:val="auto"/>
          <w:spacing w:val="0"/>
          <w:position w:val="0"/>
          <w:sz w:val="32"/>
          <w:shd w:fill="auto" w:val="clear"/>
        </w:rPr>
      </w:pPr>
      <w:r>
        <w:object w:dxaOrig="9865" w:dyaOrig="12630">
          <v:rect xmlns:o="urn:schemas-microsoft-com:office:office" xmlns:v="urn:schemas-microsoft-com:vml" id="rectole0000000003" style="width:493.250000pt;height:631.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Team members:</w:t>
      </w:r>
    </w:p>
    <w:p>
      <w:pPr>
        <w:spacing w:before="0" w:after="160" w:line="259"/>
        <w:ind w:right="0" w:left="0" w:firstLine="0"/>
        <w:jc w:val="left"/>
        <w:rPr>
          <w:rFonts w:ascii="@SimSun-ExtB" w:hAnsi="@SimSun-ExtB" w:cs="@SimSun-ExtB" w:eastAsia="@SimSun-ExtB"/>
          <w:color w:val="auto"/>
          <w:spacing w:val="0"/>
          <w:position w:val="0"/>
          <w:sz w:val="32"/>
          <w:shd w:fill="auto" w:val="clear"/>
        </w:rPr>
      </w:pPr>
    </w:p>
    <w:p>
      <w:pPr>
        <w:spacing w:before="0" w:after="160" w:line="259"/>
        <w:ind w:right="0" w:left="2117" w:firstLine="0"/>
        <w:jc w:val="left"/>
        <w:rPr>
          <w:rFonts w:ascii="@SimSun-ExtB" w:hAnsi="@SimSun-ExtB" w:cs="@SimSun-ExtB" w:eastAsia="@SimSun-ExtB"/>
          <w:color w:val="000000"/>
          <w:spacing w:val="0"/>
          <w:position w:val="0"/>
          <w:sz w:val="32"/>
          <w:shd w:fill="auto" w:val="clear"/>
        </w:rPr>
      </w:pPr>
      <w:r>
        <w:rPr>
          <w:rFonts w:ascii="@SimSun-ExtB" w:hAnsi="@SimSun-ExtB" w:cs="@SimSun-ExtB" w:eastAsia="@SimSun-ExtB"/>
          <w:color w:val="000000"/>
          <w:spacing w:val="0"/>
          <w:position w:val="0"/>
          <w:sz w:val="32"/>
          <w:shd w:fill="auto" w:val="clear"/>
        </w:rPr>
        <w:t xml:space="preserve">Glindon Stephen.I</w:t>
      </w:r>
    </w:p>
    <w:p>
      <w:pPr>
        <w:spacing w:before="0" w:after="160" w:line="259"/>
        <w:ind w:right="0" w:left="2117" w:firstLine="0"/>
        <w:jc w:val="left"/>
        <w:rPr>
          <w:rFonts w:ascii="@SimSun-ExtB" w:hAnsi="@SimSun-ExtB" w:cs="@SimSun-ExtB" w:eastAsia="@SimSun-ExtB"/>
          <w:color w:val="000000"/>
          <w:spacing w:val="0"/>
          <w:position w:val="0"/>
          <w:sz w:val="32"/>
          <w:shd w:fill="auto" w:val="clear"/>
        </w:rPr>
      </w:pPr>
      <w:r>
        <w:rPr>
          <w:rFonts w:ascii="@SimSun-ExtB" w:hAnsi="@SimSun-ExtB" w:cs="@SimSun-ExtB" w:eastAsia="@SimSun-ExtB"/>
          <w:color w:val="000000"/>
          <w:spacing w:val="0"/>
          <w:position w:val="0"/>
          <w:sz w:val="32"/>
          <w:shd w:fill="auto" w:val="clear"/>
        </w:rPr>
        <w:t xml:space="preserve">Austin.e</w:t>
      </w:r>
    </w:p>
    <w:p>
      <w:pPr>
        <w:spacing w:before="0" w:after="160" w:line="259"/>
        <w:ind w:right="0" w:left="2117" w:firstLine="0"/>
        <w:jc w:val="left"/>
        <w:rPr>
          <w:rFonts w:ascii="@SimSun-ExtB" w:hAnsi="@SimSun-ExtB" w:cs="@SimSun-ExtB" w:eastAsia="@SimSun-ExtB"/>
          <w:color w:val="000000"/>
          <w:spacing w:val="0"/>
          <w:position w:val="0"/>
          <w:sz w:val="32"/>
          <w:shd w:fill="auto" w:val="clear"/>
        </w:rPr>
      </w:pPr>
      <w:r>
        <w:rPr>
          <w:rFonts w:ascii="@SimSun-ExtB" w:hAnsi="@SimSun-ExtB" w:cs="@SimSun-ExtB" w:eastAsia="@SimSun-ExtB"/>
          <w:color w:val="000000"/>
          <w:spacing w:val="0"/>
          <w:position w:val="0"/>
          <w:sz w:val="32"/>
          <w:shd w:fill="auto" w:val="clear"/>
        </w:rPr>
        <w:t xml:space="preserve">Christopher Jebamani.S</w:t>
      </w:r>
    </w:p>
    <w:p>
      <w:pPr>
        <w:spacing w:before="0" w:after="160" w:line="259"/>
        <w:ind w:right="0" w:left="2117" w:firstLine="0"/>
        <w:jc w:val="left"/>
        <w:rPr>
          <w:rFonts w:ascii="@SimSun-ExtB" w:hAnsi="@SimSun-ExtB" w:cs="@SimSun-ExtB" w:eastAsia="@SimSun-ExtB"/>
          <w:color w:val="000000"/>
          <w:spacing w:val="0"/>
          <w:position w:val="0"/>
          <w:sz w:val="32"/>
          <w:shd w:fill="auto" w:val="clear"/>
        </w:rPr>
      </w:pPr>
      <w:r>
        <w:rPr>
          <w:rFonts w:ascii="@SimSun-ExtB" w:hAnsi="@SimSun-ExtB" w:cs="@SimSun-ExtB" w:eastAsia="@SimSun-ExtB"/>
          <w:color w:val="000000"/>
          <w:spacing w:val="0"/>
          <w:position w:val="0"/>
          <w:sz w:val="32"/>
          <w:shd w:fill="auto" w:val="clear"/>
        </w:rPr>
        <w:t xml:space="preserve">Joshuva.M</w:t>
      </w:r>
    </w:p>
    <w:p>
      <w:pPr>
        <w:spacing w:before="0" w:after="160" w:line="259"/>
        <w:ind w:right="0" w:left="2117" w:firstLine="0"/>
        <w:jc w:val="left"/>
        <w:rPr>
          <w:rFonts w:ascii="@SimSun-ExtB" w:hAnsi="@SimSun-ExtB" w:cs="@SimSun-ExtB" w:eastAsia="@SimSun-ExtB"/>
          <w:color w:val="000000"/>
          <w:spacing w:val="0"/>
          <w:position w:val="0"/>
          <w:sz w:val="32"/>
          <w:shd w:fill="auto" w:val="clear"/>
        </w:rPr>
      </w:pPr>
      <w:r>
        <w:rPr>
          <w:rFonts w:ascii="@SimSun-ExtB" w:hAnsi="@SimSun-ExtB" w:cs="@SimSun-ExtB" w:eastAsia="@SimSun-ExtB"/>
          <w:color w:val="000000"/>
          <w:spacing w:val="0"/>
          <w:position w:val="0"/>
          <w:sz w:val="32"/>
          <w:shd w:fill="auto" w:val="clear"/>
        </w:rPr>
        <w:t xml:space="preserve">Jebin Caleb.J</w:t>
      </w:r>
    </w:p>
    <w:p>
      <w:pPr>
        <w:spacing w:before="0" w:after="160" w:line="259"/>
        <w:ind w:right="0" w:left="2117" w:firstLine="0"/>
        <w:jc w:val="left"/>
        <w:rPr>
          <w:rFonts w:ascii="@SimSun-ExtB" w:hAnsi="@SimSun-ExtB" w:cs="@SimSun-ExtB" w:eastAsia="@SimSun-ExtB"/>
          <w:color w:val="000000"/>
          <w:spacing w:val="0"/>
          <w:position w:val="0"/>
          <w:sz w:val="32"/>
          <w:shd w:fill="auto" w:val="clear"/>
        </w:rPr>
      </w:pPr>
      <w:r>
        <w:rPr>
          <w:rFonts w:ascii="@SimSun-ExtB" w:hAnsi="@SimSun-ExtB" w:cs="@SimSun-ExtB" w:eastAsia="@SimSun-ExtB"/>
          <w:color w:val="000000"/>
          <w:spacing w:val="0"/>
          <w:position w:val="0"/>
          <w:sz w:val="32"/>
          <w:shd w:fill="auto" w:val="clear"/>
        </w:rPr>
        <w:t xml:space="preserve">Vasikaren</w:t>
      </w:r>
    </w:p>
    <w:p>
      <w:pPr>
        <w:spacing w:before="0" w:after="160" w:line="259"/>
        <w:ind w:right="0" w:left="2117" w:firstLine="0"/>
        <w:jc w:val="left"/>
        <w:rPr>
          <w:rFonts w:ascii="Calibri" w:hAnsi="Calibri" w:cs="Calibri" w:eastAsia="Calibri"/>
          <w:color w:val="auto"/>
          <w:spacing w:val="0"/>
          <w:position w:val="0"/>
          <w:sz w:val="32"/>
          <w:shd w:fill="auto" w:val="clear"/>
        </w:rPr>
      </w:pPr>
    </w:p>
    <w:p>
      <w:pPr>
        <w:spacing w:before="0" w:after="160" w:line="259"/>
        <w:ind w:right="0" w:left="2117"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