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C5DC" w14:textId="77777777" w:rsidR="007607A9" w:rsidRDefault="00000000">
      <w:pPr>
        <w:spacing w:after="0"/>
        <w:ind w:right="4222"/>
        <w:jc w:val="right"/>
      </w:pPr>
      <w:r>
        <w:rPr>
          <w:b/>
          <w:sz w:val="24"/>
        </w:rPr>
        <w:t xml:space="preserve">          Project Design Phase </w:t>
      </w:r>
    </w:p>
    <w:p w14:paraId="42CC6BC1" w14:textId="77777777" w:rsidR="007607A9" w:rsidRDefault="00000000">
      <w:pPr>
        <w:spacing w:after="0"/>
        <w:ind w:right="4379"/>
        <w:jc w:val="right"/>
      </w:pPr>
      <w:r>
        <w:rPr>
          <w:b/>
          <w:sz w:val="24"/>
        </w:rPr>
        <w:t xml:space="preserve">            Proposed Solution </w:t>
      </w:r>
    </w:p>
    <w:p w14:paraId="374E94FE" w14:textId="77777777" w:rsidR="007607A9" w:rsidRDefault="00000000">
      <w:pPr>
        <w:spacing w:after="0"/>
        <w:ind w:left="0" w:right="4460" w:firstLine="0"/>
        <w:jc w:val="right"/>
      </w:pPr>
      <w:r>
        <w:rPr>
          <w:b/>
        </w:rPr>
        <w:t xml:space="preserve"> </w:t>
      </w:r>
    </w:p>
    <w:tbl>
      <w:tblPr>
        <w:tblStyle w:val="TableGrid"/>
        <w:tblW w:w="9034" w:type="dxa"/>
        <w:tblInd w:w="5" w:type="dxa"/>
        <w:tblCellMar>
          <w:top w:w="45" w:type="dxa"/>
          <w:left w:w="110" w:type="dxa"/>
          <w:right w:w="115" w:type="dxa"/>
        </w:tblCellMar>
        <w:tblLook w:val="04A0" w:firstRow="1" w:lastRow="0" w:firstColumn="1" w:lastColumn="0" w:noHBand="0" w:noVBand="1"/>
      </w:tblPr>
      <w:tblGrid>
        <w:gridCol w:w="4697"/>
        <w:gridCol w:w="4337"/>
      </w:tblGrid>
      <w:tr w:rsidR="007607A9" w14:paraId="0232592E"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5CB6B1DC" w14:textId="77777777" w:rsidR="007607A9" w:rsidRDefault="00000000">
            <w:pPr>
              <w:ind w:left="0" w:firstLine="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67D219BD" w14:textId="669EBCF9" w:rsidR="007607A9" w:rsidRDefault="001A3190">
            <w:pPr>
              <w:ind w:left="0" w:firstLine="0"/>
            </w:pPr>
            <w:r>
              <w:t>01 Nov</w:t>
            </w:r>
            <w:r w:rsidR="00000000">
              <w:t xml:space="preserve"> 2025 </w:t>
            </w:r>
          </w:p>
        </w:tc>
      </w:tr>
      <w:tr w:rsidR="007607A9" w14:paraId="33079A2E"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6093F44E" w14:textId="77777777" w:rsidR="007607A9" w:rsidRDefault="00000000">
            <w:pPr>
              <w:ind w:left="0" w:firstLine="0"/>
            </w:pPr>
            <w:r>
              <w:t xml:space="preserve">Team ID </w:t>
            </w:r>
          </w:p>
        </w:tc>
        <w:tc>
          <w:tcPr>
            <w:tcW w:w="4337" w:type="dxa"/>
            <w:tcBorders>
              <w:top w:val="single" w:sz="4" w:space="0" w:color="000000"/>
              <w:left w:val="single" w:sz="4" w:space="0" w:color="000000"/>
              <w:bottom w:val="single" w:sz="4" w:space="0" w:color="000000"/>
              <w:right w:val="single" w:sz="4" w:space="0" w:color="000000"/>
            </w:tcBorders>
          </w:tcPr>
          <w:p w14:paraId="27102FD4" w14:textId="0ECDA44B" w:rsidR="007607A9" w:rsidRDefault="00985966">
            <w:pPr>
              <w:ind w:left="0" w:firstLine="0"/>
            </w:pPr>
            <w:r w:rsidRPr="00985966">
              <w:t>NM2025TMID03572</w:t>
            </w:r>
          </w:p>
        </w:tc>
      </w:tr>
      <w:tr w:rsidR="007607A9" w14:paraId="2194CCCE" w14:textId="77777777">
        <w:trPr>
          <w:trHeight w:val="545"/>
        </w:trPr>
        <w:tc>
          <w:tcPr>
            <w:tcW w:w="4697" w:type="dxa"/>
            <w:tcBorders>
              <w:top w:val="single" w:sz="4" w:space="0" w:color="000000"/>
              <w:left w:val="single" w:sz="4" w:space="0" w:color="000000"/>
              <w:bottom w:val="single" w:sz="4" w:space="0" w:color="000000"/>
              <w:right w:val="single" w:sz="4" w:space="0" w:color="000000"/>
            </w:tcBorders>
          </w:tcPr>
          <w:p w14:paraId="45B29919" w14:textId="77777777" w:rsidR="007607A9" w:rsidRDefault="00000000">
            <w:pPr>
              <w:ind w:left="0" w:firstLine="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6FA82B5F" w14:textId="1DA0BED9" w:rsidR="007607A9" w:rsidRDefault="00985966">
            <w:pPr>
              <w:ind w:left="0" w:firstLine="0"/>
            </w:pPr>
            <w:r w:rsidRPr="00985966">
              <w:t xml:space="preserve">Laptop </w:t>
            </w:r>
            <w:r>
              <w:t>R</w:t>
            </w:r>
            <w:r w:rsidRPr="00985966">
              <w:t xml:space="preserve">equest </w:t>
            </w:r>
            <w:proofErr w:type="spellStart"/>
            <w:r>
              <w:t>C</w:t>
            </w:r>
            <w:r w:rsidRPr="00985966">
              <w:t>atalog</w:t>
            </w:r>
            <w:proofErr w:type="spellEnd"/>
            <w:r w:rsidRPr="00985966">
              <w:t xml:space="preserve"> </w:t>
            </w:r>
            <w:r>
              <w:t>I</w:t>
            </w:r>
            <w:r w:rsidRPr="00985966">
              <w:t>tem</w:t>
            </w:r>
          </w:p>
        </w:tc>
      </w:tr>
      <w:tr w:rsidR="007607A9" w14:paraId="653F25D2"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6481C6E3" w14:textId="77777777" w:rsidR="007607A9" w:rsidRDefault="00000000">
            <w:pPr>
              <w:ind w:left="0" w:firstLine="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61B7DA50" w14:textId="77777777" w:rsidR="007607A9" w:rsidRDefault="00000000">
            <w:pPr>
              <w:ind w:left="0" w:firstLine="0"/>
            </w:pPr>
            <w:r>
              <w:t xml:space="preserve">2 Marks </w:t>
            </w:r>
          </w:p>
        </w:tc>
      </w:tr>
    </w:tbl>
    <w:p w14:paraId="429AE5AC" w14:textId="77777777" w:rsidR="007607A9" w:rsidRDefault="00000000">
      <w:pPr>
        <w:spacing w:after="180"/>
        <w:ind w:left="0" w:firstLine="0"/>
      </w:pPr>
      <w:r>
        <w:rPr>
          <w:b/>
        </w:rPr>
        <w:t xml:space="preserve"> </w:t>
      </w:r>
    </w:p>
    <w:p w14:paraId="4B69BF0A" w14:textId="77777777" w:rsidR="007607A9" w:rsidRDefault="00000000">
      <w:pPr>
        <w:spacing w:after="0"/>
        <w:ind w:left="0" w:firstLine="0"/>
      </w:pPr>
      <w:r>
        <w:rPr>
          <w:b/>
          <w:sz w:val="24"/>
        </w:rPr>
        <w:t xml:space="preserve">Proposed Solution Template: </w:t>
      </w:r>
    </w:p>
    <w:p w14:paraId="32D2CE61" w14:textId="77777777" w:rsidR="007607A9" w:rsidRDefault="00000000">
      <w:pPr>
        <w:spacing w:after="0"/>
        <w:ind w:left="0" w:firstLine="0"/>
      </w:pPr>
      <w:r>
        <w:t xml:space="preserve"> </w:t>
      </w:r>
    </w:p>
    <w:tbl>
      <w:tblPr>
        <w:tblStyle w:val="TableGrid"/>
        <w:tblW w:w="9069" w:type="dxa"/>
        <w:tblInd w:w="5" w:type="dxa"/>
        <w:tblCellMar>
          <w:top w:w="45" w:type="dxa"/>
          <w:left w:w="105" w:type="dxa"/>
          <w:right w:w="95" w:type="dxa"/>
        </w:tblCellMar>
        <w:tblLook w:val="04A0" w:firstRow="1" w:lastRow="0" w:firstColumn="1" w:lastColumn="0" w:noHBand="0" w:noVBand="1"/>
      </w:tblPr>
      <w:tblGrid>
        <w:gridCol w:w="901"/>
        <w:gridCol w:w="3662"/>
        <w:gridCol w:w="4506"/>
      </w:tblGrid>
      <w:tr w:rsidR="007607A9" w14:paraId="3BFDEDAC" w14:textId="77777777">
        <w:trPr>
          <w:trHeight w:val="570"/>
        </w:trPr>
        <w:tc>
          <w:tcPr>
            <w:tcW w:w="901" w:type="dxa"/>
            <w:tcBorders>
              <w:top w:val="single" w:sz="4" w:space="0" w:color="000000"/>
              <w:left w:val="single" w:sz="4" w:space="0" w:color="000000"/>
              <w:bottom w:val="single" w:sz="4" w:space="0" w:color="000000"/>
              <w:right w:val="single" w:sz="4" w:space="0" w:color="000000"/>
            </w:tcBorders>
          </w:tcPr>
          <w:p w14:paraId="5C4440B8" w14:textId="77777777" w:rsidR="007607A9" w:rsidRDefault="00000000">
            <w:pPr>
              <w:ind w:left="5" w:firstLine="0"/>
            </w:pPr>
            <w:proofErr w:type="spellStart"/>
            <w:r>
              <w:rPr>
                <w:b/>
              </w:rPr>
              <w:t>S.No</w:t>
            </w:r>
            <w:proofErr w:type="spellEnd"/>
            <w:r>
              <w:rPr>
                <w:b/>
              </w:rP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4173B8BF" w14:textId="77777777" w:rsidR="007607A9" w:rsidRDefault="00000000">
            <w:pPr>
              <w:ind w:left="5" w:firstLine="0"/>
            </w:pPr>
            <w:r>
              <w:rPr>
                <w:b/>
              </w:rPr>
              <w:t xml:space="preserve">Parameter </w:t>
            </w:r>
          </w:p>
        </w:tc>
        <w:tc>
          <w:tcPr>
            <w:tcW w:w="4507" w:type="dxa"/>
            <w:tcBorders>
              <w:top w:val="single" w:sz="4" w:space="0" w:color="000000"/>
              <w:left w:val="single" w:sz="4" w:space="0" w:color="000000"/>
              <w:bottom w:val="single" w:sz="4" w:space="0" w:color="000000"/>
              <w:right w:val="single" w:sz="4" w:space="0" w:color="000000"/>
            </w:tcBorders>
          </w:tcPr>
          <w:p w14:paraId="0F83526E" w14:textId="77777777" w:rsidR="007607A9" w:rsidRDefault="00000000">
            <w:pPr>
              <w:ind w:left="0" w:firstLine="0"/>
            </w:pPr>
            <w:r>
              <w:rPr>
                <w:b/>
              </w:rPr>
              <w:t xml:space="preserve">Description </w:t>
            </w:r>
          </w:p>
        </w:tc>
      </w:tr>
      <w:tr w:rsidR="007607A9" w14:paraId="1F64EE35" w14:textId="77777777">
        <w:trPr>
          <w:trHeight w:val="1390"/>
        </w:trPr>
        <w:tc>
          <w:tcPr>
            <w:tcW w:w="901" w:type="dxa"/>
            <w:tcBorders>
              <w:top w:val="single" w:sz="4" w:space="0" w:color="000000"/>
              <w:left w:val="single" w:sz="4" w:space="0" w:color="000000"/>
              <w:bottom w:val="single" w:sz="4" w:space="0" w:color="000000"/>
              <w:right w:val="single" w:sz="4" w:space="0" w:color="000000"/>
            </w:tcBorders>
          </w:tcPr>
          <w:p w14:paraId="1793C3AB" w14:textId="77777777" w:rsidR="007607A9" w:rsidRDefault="00000000">
            <w:pPr>
              <w:ind w:left="291" w:firstLine="0"/>
            </w:pPr>
            <w:r>
              <w:t>1.</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1AC624FB" w14:textId="77777777" w:rsidR="007607A9" w:rsidRDefault="00000000">
            <w:pPr>
              <w:ind w:left="5" w:firstLine="0"/>
            </w:pPr>
            <w:r>
              <w:rPr>
                <w:color w:val="222222"/>
              </w:rPr>
              <w:t>Problem Statement (Problem to be solved)</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3E856AF4" w14:textId="0520E6CB" w:rsidR="007607A9" w:rsidRDefault="00F835EB">
            <w:pPr>
              <w:ind w:left="0" w:firstLine="0"/>
            </w:pPr>
            <w:r w:rsidRPr="00F835EB">
              <w:t>The organization’s laptop request process was fully manual, leading to delays, missing information, and lack of transparency. IT teams struggled to track requests and approvals, resulting in inefficiency and user dissatisfaction.</w:t>
            </w:r>
          </w:p>
        </w:tc>
      </w:tr>
      <w:tr w:rsidR="007607A9" w14:paraId="4A32359A" w14:textId="77777777">
        <w:trPr>
          <w:trHeight w:val="1450"/>
        </w:trPr>
        <w:tc>
          <w:tcPr>
            <w:tcW w:w="901" w:type="dxa"/>
            <w:tcBorders>
              <w:top w:val="single" w:sz="4" w:space="0" w:color="000000"/>
              <w:left w:val="single" w:sz="4" w:space="0" w:color="000000"/>
              <w:bottom w:val="single" w:sz="4" w:space="0" w:color="000000"/>
              <w:right w:val="single" w:sz="4" w:space="0" w:color="000000"/>
            </w:tcBorders>
          </w:tcPr>
          <w:p w14:paraId="7E131961" w14:textId="77777777" w:rsidR="007607A9" w:rsidRDefault="00000000">
            <w:pPr>
              <w:ind w:left="291" w:firstLine="0"/>
            </w:pPr>
            <w:r>
              <w:t>2.</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3DC18BEF" w14:textId="77777777" w:rsidR="007607A9" w:rsidRDefault="00000000">
            <w:pPr>
              <w:ind w:left="5" w:firstLine="0"/>
            </w:pPr>
            <w:r>
              <w:rPr>
                <w:color w:val="222222"/>
              </w:rPr>
              <w:t>Idea / Solution description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52226AB" w14:textId="5DE39A68" w:rsidR="007607A9" w:rsidRDefault="00F835EB">
            <w:pPr>
              <w:ind w:left="0" w:firstLine="0"/>
            </w:pPr>
            <w:r w:rsidRPr="00F835EB">
              <w:t xml:space="preserve">The solution involves creating a ServiceNow </w:t>
            </w:r>
            <w:proofErr w:type="spellStart"/>
            <w:r w:rsidRPr="00F835EB">
              <w:t>Catalog</w:t>
            </w:r>
            <w:proofErr w:type="spellEnd"/>
            <w:r w:rsidRPr="00F835EB">
              <w:t xml:space="preserve"> Item called “Laptop Request.” It automates the laptop requisition process, adds dynamic form variables, and includes validations and UI actions for error-free submission. </w:t>
            </w:r>
            <w:r>
              <w:t xml:space="preserve"> </w:t>
            </w:r>
          </w:p>
        </w:tc>
      </w:tr>
      <w:tr w:rsidR="007607A9" w14:paraId="1389ABF8" w14:textId="77777777">
        <w:trPr>
          <w:trHeight w:val="1255"/>
        </w:trPr>
        <w:tc>
          <w:tcPr>
            <w:tcW w:w="901" w:type="dxa"/>
            <w:tcBorders>
              <w:top w:val="single" w:sz="4" w:space="0" w:color="000000"/>
              <w:left w:val="single" w:sz="4" w:space="0" w:color="000000"/>
              <w:bottom w:val="single" w:sz="4" w:space="0" w:color="000000"/>
              <w:right w:val="single" w:sz="4" w:space="0" w:color="000000"/>
            </w:tcBorders>
          </w:tcPr>
          <w:p w14:paraId="033F39BA" w14:textId="77777777" w:rsidR="007607A9" w:rsidRDefault="00000000">
            <w:pPr>
              <w:ind w:left="291" w:firstLine="0"/>
            </w:pPr>
            <w:r>
              <w:t>3.</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2B9653D0" w14:textId="77777777" w:rsidR="007607A9" w:rsidRDefault="00000000">
            <w:pPr>
              <w:ind w:left="5" w:firstLine="0"/>
            </w:pPr>
            <w:r>
              <w:rPr>
                <w:color w:val="222222"/>
              </w:rPr>
              <w:t xml:space="preserve">Novelty / Uniqueness </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0270223" w14:textId="1BA197AD" w:rsidR="007607A9" w:rsidRDefault="00F835EB">
            <w:pPr>
              <w:ind w:left="0" w:firstLine="0"/>
            </w:pPr>
            <w:r w:rsidRPr="00F835EB">
              <w:t>The project uses native ServiceNow features (</w:t>
            </w:r>
            <w:proofErr w:type="spellStart"/>
            <w:r w:rsidRPr="00F835EB">
              <w:t>catalog</w:t>
            </w:r>
            <w:proofErr w:type="spellEnd"/>
            <w:r w:rsidRPr="00F835EB">
              <w:t xml:space="preserve"> items, UI policies, update sets) without third-party plugins. It ensures end-to-end automation and a user-friendly experience through dynamic form </w:t>
            </w:r>
            <w:proofErr w:type="spellStart"/>
            <w:r w:rsidRPr="00F835EB">
              <w:t>behavior</w:t>
            </w:r>
            <w:proofErr w:type="spellEnd"/>
            <w:r>
              <w:t>.</w:t>
            </w:r>
          </w:p>
        </w:tc>
      </w:tr>
      <w:tr w:rsidR="007607A9" w14:paraId="1ABF13AC" w14:textId="77777777">
        <w:trPr>
          <w:trHeight w:val="1196"/>
        </w:trPr>
        <w:tc>
          <w:tcPr>
            <w:tcW w:w="901" w:type="dxa"/>
            <w:tcBorders>
              <w:top w:val="single" w:sz="4" w:space="0" w:color="000000"/>
              <w:left w:val="single" w:sz="4" w:space="0" w:color="000000"/>
              <w:bottom w:val="single" w:sz="4" w:space="0" w:color="000000"/>
              <w:right w:val="single" w:sz="4" w:space="0" w:color="000000"/>
            </w:tcBorders>
          </w:tcPr>
          <w:p w14:paraId="239705DD" w14:textId="77777777" w:rsidR="007607A9" w:rsidRDefault="00000000">
            <w:pPr>
              <w:ind w:left="291" w:firstLine="0"/>
            </w:pPr>
            <w:r>
              <w:t>4.</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73C8AEAC" w14:textId="77777777" w:rsidR="007607A9" w:rsidRDefault="00000000">
            <w:pPr>
              <w:ind w:left="5" w:firstLine="0"/>
            </w:pPr>
            <w:r>
              <w:rPr>
                <w:color w:val="222222"/>
              </w:rPr>
              <w:t>Social Impact / Customer Satisfaction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4E1EFF2" w14:textId="21D445FB" w:rsidR="007607A9" w:rsidRDefault="00F835EB">
            <w:pPr>
              <w:ind w:left="0" w:firstLine="0"/>
            </w:pPr>
            <w:r w:rsidRPr="00F835EB">
              <w:t>Enhances employee satisfaction by simplifying the laptop request process and reducing waiting time.</w:t>
            </w:r>
          </w:p>
        </w:tc>
      </w:tr>
      <w:tr w:rsidR="007607A9" w14:paraId="4DE61565" w14:textId="77777777">
        <w:trPr>
          <w:trHeight w:val="1450"/>
        </w:trPr>
        <w:tc>
          <w:tcPr>
            <w:tcW w:w="901" w:type="dxa"/>
            <w:tcBorders>
              <w:top w:val="single" w:sz="4" w:space="0" w:color="000000"/>
              <w:left w:val="single" w:sz="4" w:space="0" w:color="000000"/>
              <w:bottom w:val="single" w:sz="4" w:space="0" w:color="000000"/>
              <w:right w:val="single" w:sz="4" w:space="0" w:color="000000"/>
            </w:tcBorders>
          </w:tcPr>
          <w:p w14:paraId="2F627198" w14:textId="77777777" w:rsidR="007607A9" w:rsidRDefault="00000000">
            <w:pPr>
              <w:ind w:left="291" w:firstLine="0"/>
            </w:pPr>
            <w:r>
              <w:t>5.</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6EACB253" w14:textId="77777777" w:rsidR="007607A9" w:rsidRDefault="00000000">
            <w:pPr>
              <w:ind w:left="5" w:firstLine="0"/>
            </w:pPr>
            <w:r>
              <w:rPr>
                <w:color w:val="222222"/>
              </w:rPr>
              <w:t>Business Model (Revenue Model)</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DC8DD7E" w14:textId="341BE1E3" w:rsidR="007607A9" w:rsidRDefault="00F835EB">
            <w:pPr>
              <w:ind w:left="0" w:firstLine="0"/>
            </w:pPr>
            <w:r w:rsidRPr="00F835EB">
              <w:t>While not directly revenue-generating, the project provides significant operational cost savings, improved efficiency, and reduced manual effort for organizations managing IT assets.</w:t>
            </w:r>
          </w:p>
        </w:tc>
      </w:tr>
      <w:tr w:rsidR="007607A9" w14:paraId="2F2200BC" w14:textId="77777777">
        <w:trPr>
          <w:trHeight w:val="1726"/>
        </w:trPr>
        <w:tc>
          <w:tcPr>
            <w:tcW w:w="901" w:type="dxa"/>
            <w:tcBorders>
              <w:top w:val="single" w:sz="4" w:space="0" w:color="000000"/>
              <w:left w:val="single" w:sz="4" w:space="0" w:color="000000"/>
              <w:bottom w:val="single" w:sz="4" w:space="0" w:color="000000"/>
              <w:right w:val="single" w:sz="4" w:space="0" w:color="000000"/>
            </w:tcBorders>
          </w:tcPr>
          <w:p w14:paraId="0ECFAFD1" w14:textId="77777777" w:rsidR="007607A9" w:rsidRDefault="00000000">
            <w:pPr>
              <w:ind w:left="291" w:firstLine="0"/>
            </w:pPr>
            <w:r>
              <w:lastRenderedPageBreak/>
              <w:t>6.</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50989C86" w14:textId="77777777" w:rsidR="007607A9" w:rsidRDefault="00000000">
            <w:pPr>
              <w:ind w:left="5" w:firstLine="0"/>
            </w:pPr>
            <w:r>
              <w:rPr>
                <w:color w:val="222222"/>
              </w:rPr>
              <w:t xml:space="preserve">Scalability of the Solution </w:t>
            </w:r>
          </w:p>
        </w:tc>
        <w:tc>
          <w:tcPr>
            <w:tcW w:w="4507" w:type="dxa"/>
            <w:tcBorders>
              <w:top w:val="single" w:sz="4" w:space="0" w:color="000000"/>
              <w:left w:val="single" w:sz="4" w:space="0" w:color="000000"/>
              <w:bottom w:val="single" w:sz="4" w:space="0" w:color="000000"/>
              <w:right w:val="single" w:sz="4" w:space="0" w:color="000000"/>
            </w:tcBorders>
          </w:tcPr>
          <w:p w14:paraId="09B991FB" w14:textId="203A90C3" w:rsidR="007607A9" w:rsidRDefault="00607B38">
            <w:pPr>
              <w:ind w:left="0" w:firstLine="0"/>
            </w:pPr>
            <w:r w:rsidRPr="00607B38">
              <w:t>The same model can be extended for other asset requests such as desktops, peripherals, or software installations. It is easily scalable within ServiceNow for large enterprise deployments.</w:t>
            </w:r>
          </w:p>
        </w:tc>
      </w:tr>
    </w:tbl>
    <w:p w14:paraId="4682E8C4" w14:textId="77777777" w:rsidR="007607A9" w:rsidRDefault="00000000">
      <w:pPr>
        <w:spacing w:after="0"/>
        <w:ind w:left="0" w:firstLine="0"/>
      </w:pPr>
      <w:r>
        <w:t xml:space="preserve">  </w:t>
      </w:r>
    </w:p>
    <w:p w14:paraId="12E8387C" w14:textId="78172F60" w:rsidR="006250C4" w:rsidRDefault="006250C4" w:rsidP="006250C4">
      <w:pPr>
        <w:spacing w:after="155"/>
        <w:ind w:left="0" w:firstLine="0"/>
      </w:pPr>
      <w:r>
        <w:rPr>
          <w:b/>
        </w:rPr>
        <w:t xml:space="preserve">Conclusion: </w:t>
      </w:r>
    </w:p>
    <w:p w14:paraId="55871037" w14:textId="021E8439" w:rsidR="007607A9" w:rsidRDefault="006250C4" w:rsidP="006250C4">
      <w:pPr>
        <w:spacing w:after="205"/>
        <w:ind w:left="-1" w:right="-4" w:firstLine="0"/>
        <w:jc w:val="both"/>
      </w:pPr>
      <w:r>
        <w:t xml:space="preserve">  The project “Laptop Request </w:t>
      </w:r>
      <w:proofErr w:type="spellStart"/>
      <w:r>
        <w:t>Catalog</w:t>
      </w:r>
      <w:proofErr w:type="spellEnd"/>
      <w:r>
        <w:t xml:space="preserve"> Item” effectively automates and optimizes the process of requesting laptops in an organization using ServiceNow’s Service </w:t>
      </w:r>
      <w:proofErr w:type="spellStart"/>
      <w:r>
        <w:t>Catalog</w:t>
      </w:r>
      <w:proofErr w:type="spellEnd"/>
      <w:r>
        <w:t xml:space="preserve"> module. By eliminating manual forms and enabling dynamic fields, it ensures greater accuracy, efficiency, and </w:t>
      </w:r>
      <w:proofErr w:type="spellStart"/>
      <w:proofErr w:type="gramStart"/>
      <w:r>
        <w:t>accountability.The</w:t>
      </w:r>
      <w:proofErr w:type="spellEnd"/>
      <w:proofErr w:type="gramEnd"/>
      <w:r>
        <w:t xml:space="preserve"> solution also supports transparent tracking through update sets, helping IT teams maintain system governance. Overall, the project demonstrates how ServiceNow can transform traditional request processes into seamless digital workflows — improving productivity, reducing administrative overhead, and enhancing user experience across </w:t>
      </w:r>
      <w:proofErr w:type="spellStart"/>
      <w:proofErr w:type="gramStart"/>
      <w:r>
        <w:t>departments.Reference</w:t>
      </w:r>
      <w:proofErr w:type="spellEnd"/>
      <w:proofErr w:type="gramEnd"/>
      <w:r>
        <w:t xml:space="preserve">: Infographic created using </w:t>
      </w:r>
      <w:r w:rsidR="00985966">
        <w:t>Canva and ServiceNow Developer Portal.</w:t>
      </w:r>
    </w:p>
    <w:p w14:paraId="3985E2CD" w14:textId="77777777" w:rsidR="007607A9" w:rsidRDefault="00000000">
      <w:pPr>
        <w:spacing w:after="155"/>
        <w:ind w:left="0" w:firstLine="0"/>
      </w:pPr>
      <w:r>
        <w:rPr>
          <w:b/>
        </w:rPr>
        <w:t xml:space="preserve">Solution Description: </w:t>
      </w:r>
    </w:p>
    <w:p w14:paraId="605A9DA0" w14:textId="41D5EE3B" w:rsidR="007607A9" w:rsidRDefault="00000000" w:rsidP="00607B38">
      <w:pPr>
        <w:ind w:left="-15" w:firstLine="721"/>
        <w:jc w:val="both"/>
      </w:pPr>
      <w:r>
        <w:t xml:space="preserve">  </w:t>
      </w:r>
      <w:r w:rsidR="00607B38">
        <w:t xml:space="preserve">The Laptop Request </w:t>
      </w:r>
      <w:proofErr w:type="spellStart"/>
      <w:r w:rsidR="00607B38">
        <w:t>Catalog</w:t>
      </w:r>
      <w:proofErr w:type="spellEnd"/>
      <w:r w:rsidR="00607B38">
        <w:t xml:space="preserve"> Item is a custom ServiceNow solution designed to simplify the laptop requisition process for employees. It uses </w:t>
      </w:r>
      <w:proofErr w:type="spellStart"/>
      <w:r w:rsidR="00607B38">
        <w:t>catalog</w:t>
      </w:r>
      <w:proofErr w:type="spellEnd"/>
      <w:r w:rsidR="00607B38">
        <w:t xml:space="preserve"> variables to collect user details and request data, UI policies to dynamically control field visibility, and a UI action to reset the form. Update sets are created to ensure all changes are version-controlled and easily deployable across </w:t>
      </w:r>
      <w:proofErr w:type="spellStart"/>
      <w:proofErr w:type="gramStart"/>
      <w:r w:rsidR="00607B38">
        <w:t>instances.This</w:t>
      </w:r>
      <w:proofErr w:type="spellEnd"/>
      <w:proofErr w:type="gramEnd"/>
      <w:r w:rsidR="00607B38">
        <w:t xml:space="preserve"> automation minimizes manual errors, accelerates approval cycles, and enhances the efficiency of IT service delivery — aligning with modern ITSM standards and user-centric design principles.</w:t>
      </w:r>
    </w:p>
    <w:sectPr w:rsidR="007607A9">
      <w:pgSz w:w="11905" w:h="16840"/>
      <w:pgMar w:top="855" w:right="1443" w:bottom="314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7A9"/>
    <w:rsid w:val="00002D38"/>
    <w:rsid w:val="001A3190"/>
    <w:rsid w:val="0045468C"/>
    <w:rsid w:val="00607B38"/>
    <w:rsid w:val="006250C4"/>
    <w:rsid w:val="007607A9"/>
    <w:rsid w:val="00985966"/>
    <w:rsid w:val="00C86ED7"/>
    <w:rsid w:val="00D73776"/>
    <w:rsid w:val="00F83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BDC9"/>
  <w15:docId w15:val="{17EAA43E-D707-43A2-AAD5-045334AC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0C4"/>
    <w:pPr>
      <w:spacing w:line="25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Dharun Kumar</cp:lastModifiedBy>
  <cp:revision>2</cp:revision>
  <dcterms:created xsi:type="dcterms:W3CDTF">2025-11-02T07:21:00Z</dcterms:created>
  <dcterms:modified xsi:type="dcterms:W3CDTF">2025-11-02T07:21:00Z</dcterms:modified>
</cp:coreProperties>
</file>