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D451" w14:textId="097D0B16" w:rsidR="00FE69B8" w:rsidRDefault="00E03B6A" w:rsidP="00E03B6A">
      <w:pPr>
        <w:pStyle w:val="Heading1"/>
        <w:rPr>
          <w:lang w:val="en-US"/>
        </w:rPr>
      </w:pPr>
      <w:r>
        <w:rPr>
          <w:lang w:val="en-US"/>
        </w:rPr>
        <w:t>Copy paste</w:t>
      </w:r>
    </w:p>
    <w:p w14:paraId="53A77C95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5.2.4 Risk Analysis</w:t>
      </w:r>
    </w:p>
    <w:p w14:paraId="5B633FF6" w14:textId="77777777" w:rsidR="00E03B6A" w:rsidRPr="00E03B6A" w:rsidRDefault="00E03B6A" w:rsidP="00E03B6A">
      <w:r w:rsidRPr="00E03B6A">
        <w:t>Risk analysis examines the dangers posed by natural and human-caused events to the assets of an organization. A user performs an asset identification to help determine which assets to protect.</w:t>
      </w:r>
    </w:p>
    <w:p w14:paraId="0999A66C" w14:textId="77777777" w:rsidR="00E03B6A" w:rsidRPr="00E03B6A" w:rsidRDefault="00E03B6A" w:rsidP="00E03B6A">
      <w:r w:rsidRPr="00E03B6A">
        <w:t>A risk analysis has four goals:</w:t>
      </w:r>
    </w:p>
    <w:p w14:paraId="66923FD8" w14:textId="77777777" w:rsidR="00E03B6A" w:rsidRPr="00E03B6A" w:rsidRDefault="00E03B6A" w:rsidP="00E03B6A">
      <w:pPr>
        <w:numPr>
          <w:ilvl w:val="0"/>
          <w:numId w:val="3"/>
        </w:numPr>
      </w:pPr>
      <w:r w:rsidRPr="00E03B6A">
        <w:t>Identify assets and their value.</w:t>
      </w:r>
    </w:p>
    <w:p w14:paraId="13A82DAB" w14:textId="77777777" w:rsidR="00E03B6A" w:rsidRPr="00E03B6A" w:rsidRDefault="00E03B6A" w:rsidP="00E03B6A">
      <w:pPr>
        <w:numPr>
          <w:ilvl w:val="0"/>
          <w:numId w:val="3"/>
        </w:numPr>
      </w:pPr>
      <w:r w:rsidRPr="00E03B6A">
        <w:t>Identify vulnerabilities and threats.</w:t>
      </w:r>
    </w:p>
    <w:p w14:paraId="35ECB7B0" w14:textId="77777777" w:rsidR="00E03B6A" w:rsidRPr="00E03B6A" w:rsidRDefault="00E03B6A" w:rsidP="00E03B6A">
      <w:pPr>
        <w:numPr>
          <w:ilvl w:val="0"/>
          <w:numId w:val="3"/>
        </w:numPr>
      </w:pPr>
      <w:r w:rsidRPr="00E03B6A">
        <w:t>Quantify the probability and impact of the identified threats.</w:t>
      </w:r>
    </w:p>
    <w:p w14:paraId="554FA81D" w14:textId="77777777" w:rsidR="00E03B6A" w:rsidRPr="00E03B6A" w:rsidRDefault="00E03B6A" w:rsidP="00E03B6A">
      <w:pPr>
        <w:numPr>
          <w:ilvl w:val="0"/>
          <w:numId w:val="3"/>
        </w:numPr>
      </w:pPr>
      <w:r w:rsidRPr="00E03B6A">
        <w:t>Balance the impact of the threat against the cost of the countermeasure.</w:t>
      </w:r>
    </w:p>
    <w:p w14:paraId="6BF13DD2" w14:textId="77777777" w:rsidR="00E03B6A" w:rsidRPr="00E03B6A" w:rsidRDefault="00E03B6A" w:rsidP="00E03B6A">
      <w:r w:rsidRPr="00E03B6A">
        <w:rPr>
          <w:b/>
          <w:bCs/>
        </w:rPr>
        <w:t>Scroll down to learn more about the two approaches to risk analysis.</w:t>
      </w:r>
    </w:p>
    <w:p w14:paraId="20DD809A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Quantitative risk analysis</w:t>
      </w:r>
    </w:p>
    <w:p w14:paraId="6C9B4938" w14:textId="77777777" w:rsidR="00E03B6A" w:rsidRPr="00E03B6A" w:rsidRDefault="00E03B6A" w:rsidP="00E03B6A">
      <w:r w:rsidRPr="00E03B6A">
        <w:t>A quantitative risk analysis assigns numbers to the risk analysis process. In this example, the </w:t>
      </w:r>
      <w:r w:rsidRPr="00E03B6A">
        <w:rPr>
          <w:b/>
          <w:bCs/>
        </w:rPr>
        <w:t>asset value</w:t>
      </w:r>
      <w:r w:rsidRPr="00E03B6A">
        <w:t> is the replacement cost of the file server (the asset). The value of an asset can also be measured by the income gained through the use of the asset.</w:t>
      </w:r>
    </w:p>
    <w:p w14:paraId="1C54C8CE" w14:textId="77777777" w:rsidR="00E03B6A" w:rsidRPr="00E03B6A" w:rsidRDefault="00E03B6A" w:rsidP="00E03B6A">
      <w:r w:rsidRPr="00E03B6A">
        <w:t>The </w:t>
      </w:r>
      <w:r w:rsidRPr="00E03B6A">
        <w:rPr>
          <w:b/>
          <w:bCs/>
        </w:rPr>
        <w:t>exposure factor (EF)</w:t>
      </w:r>
      <w:r w:rsidRPr="00E03B6A">
        <w:t> is a subjective value expressed as a percentage of the file server lost due to a particular threat. If total loss occurs, the EF equals 1.0 (100%). </w:t>
      </w:r>
    </w:p>
    <w:p w14:paraId="7BA84A31" w14:textId="77777777" w:rsidR="00E03B6A" w:rsidRPr="00E03B6A" w:rsidRDefault="00E03B6A" w:rsidP="00E03B6A">
      <w:r w:rsidRPr="00E03B6A">
        <w:t>The </w:t>
      </w:r>
      <w:r w:rsidRPr="00E03B6A">
        <w:rPr>
          <w:b/>
          <w:bCs/>
        </w:rPr>
        <w:t>annualized rate of occurrence (ARO)</w:t>
      </w:r>
      <w:r w:rsidRPr="00E03B6A">
        <w:t> is the probability that a loss will occur during the year. An ARO can be greater than 100% if a loss can occur more than once a year.</w:t>
      </w:r>
    </w:p>
    <w:p w14:paraId="02334552" w14:textId="77777777" w:rsidR="00E03B6A" w:rsidRPr="00E03B6A" w:rsidRDefault="00E03B6A" w:rsidP="00E03B6A">
      <w:r w:rsidRPr="00E03B6A">
        <w:t>The calculation of the</w:t>
      </w:r>
      <w:r w:rsidRPr="00E03B6A">
        <w:rPr>
          <w:b/>
          <w:bCs/>
        </w:rPr>
        <w:t> annual loss expectancy (ALE) </w:t>
      </w:r>
      <w:r w:rsidRPr="00E03B6A">
        <w:t>gives management some guidance on what an organization should spend to protect the file server.</w:t>
      </w:r>
    </w:p>
    <w:p w14:paraId="03F716A9" w14:textId="3BF3BEA7" w:rsidR="00E03B6A" w:rsidRPr="00E03B6A" w:rsidRDefault="00E03B6A" w:rsidP="00E03B6A">
      <w:r w:rsidRPr="00E03B6A">
        <w:lastRenderedPageBreak/>
        <w:drawing>
          <wp:inline distT="0" distB="0" distL="0" distR="0" wp14:anchorId="6D1076D6" wp14:editId="22E8117D">
            <wp:extent cx="4876800" cy="3817620"/>
            <wp:effectExtent l="0" t="0" r="0" b="0"/>
            <wp:docPr id="706200740" name="Picture 12" descr="A table contains the following headings and information. Asset = file server. Threat = failure. Single loss expectancy (SLE) is $15,000. This is calculated by multiplying the asset value of $15,000 by the exposure factor of 1. The Annualized rate of Occurrence (ARO) = 15%. This is the estimated frequency that a threat occurs within a one-year time frame. The Annual Loss Expectancy (ARO) = $2,250. This is calculated by multiplying the SLE by the A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__image" descr="A table contains the following headings and information. Asset = file server. Threat = failure. Single loss expectancy (SLE) is $15,000. This is calculated by multiplying the asset value of $15,000 by the exposure factor of 1. The Annualized rate of Occurrence (ARO) = 15%. This is the estimated frequency that a threat occurs within a one-year time frame. The Annual Loss Expectancy (ARO) = $2,250. This is calculated by multiplying the SLE by the AR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09E5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Qualitative risk analysis</w:t>
      </w:r>
    </w:p>
    <w:p w14:paraId="0FE15F04" w14:textId="77777777" w:rsidR="00E03B6A" w:rsidRPr="00E03B6A" w:rsidRDefault="00E03B6A" w:rsidP="00E03B6A">
      <w:r w:rsidRPr="00E03B6A">
        <w:t>Qualitative risk analysis uses opinions and scenarios plotting the likelihood of a threat against its impact. For example, a server failure may be likely, but its impact may only be marginal.</w:t>
      </w:r>
    </w:p>
    <w:p w14:paraId="5406D5EC" w14:textId="77777777" w:rsidR="00E03B6A" w:rsidRPr="00E03B6A" w:rsidRDefault="00E03B6A" w:rsidP="00E03B6A">
      <w:r w:rsidRPr="00E03B6A">
        <w:t>A risk matrix is a tool that helps prioritize risks to determine which ones the organization needs to develop a response for. The results can be ranked and used as a guide to determine whether the organization takes any action.</w:t>
      </w:r>
    </w:p>
    <w:p w14:paraId="2549A4CA" w14:textId="77777777" w:rsidR="00E03B6A" w:rsidRPr="00E03B6A" w:rsidRDefault="00E03B6A" w:rsidP="00E03B6A">
      <w:r w:rsidRPr="00E03B6A">
        <w:t>When the risk matrix is color-coded, as shown here, it is referred to as a risk heat map.</w:t>
      </w:r>
    </w:p>
    <w:p w14:paraId="15439BFF" w14:textId="620D95E3" w:rsidR="00E03B6A" w:rsidRPr="00E03B6A" w:rsidRDefault="00E03B6A" w:rsidP="00E03B6A">
      <w:r w:rsidRPr="00E03B6A">
        <w:lastRenderedPageBreak/>
        <w:drawing>
          <wp:inline distT="0" distB="0" distL="0" distR="0" wp14:anchorId="2BABE92A" wp14:editId="788A05CE">
            <wp:extent cx="4876800" cy="3817620"/>
            <wp:effectExtent l="0" t="0" r="0" b="0"/>
            <wp:docPr id="1215007067" name="Picture 11" descr="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__image" descr="La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4B78" w14:textId="2038D85B" w:rsidR="00E03B6A" w:rsidRPr="00E03B6A" w:rsidRDefault="00E03B6A" w:rsidP="00E03B6A">
      <w:r w:rsidRPr="00E03B6A">
        <w:drawing>
          <wp:inline distT="0" distB="0" distL="0" distR="0" wp14:anchorId="7D1CC466" wp14:editId="05837C01">
            <wp:extent cx="4876800" cy="1905000"/>
            <wp:effectExtent l="0" t="0" r="0" b="0"/>
            <wp:docPr id="451195473" name="Picture 10" descr="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__image" descr="La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1F86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5.2.5 Lab Video - Risk Analysis</w:t>
      </w:r>
    </w:p>
    <w:p w14:paraId="0A1624DC" w14:textId="77777777" w:rsidR="00E03B6A" w:rsidRPr="00E03B6A" w:rsidRDefault="00E03B6A" w:rsidP="00E03B6A">
      <w:r w:rsidRPr="00E03B6A">
        <w:rPr>
          <w:b/>
          <w:bCs/>
        </w:rPr>
        <w:t>Press the play button to view this short demo video.</w:t>
      </w:r>
    </w:p>
    <w:p w14:paraId="0E90C2D9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5.2.6 Lab - Risk Analysis</w:t>
      </w:r>
    </w:p>
    <w:p w14:paraId="628FB7C7" w14:textId="77777777" w:rsidR="00E03B6A" w:rsidRPr="00E03B6A" w:rsidRDefault="00E03B6A" w:rsidP="00E03B6A">
      <w:r w:rsidRPr="00E03B6A">
        <w:t>In this Lab, you will meet the following objectives:</w:t>
      </w:r>
    </w:p>
    <w:p w14:paraId="3E8A28EE" w14:textId="77777777" w:rsidR="00E03B6A" w:rsidRPr="00E03B6A" w:rsidRDefault="00E03B6A" w:rsidP="00E03B6A">
      <w:pPr>
        <w:numPr>
          <w:ilvl w:val="0"/>
          <w:numId w:val="4"/>
        </w:numPr>
      </w:pPr>
      <w:r w:rsidRPr="00E03B6A">
        <w:t>Part 1: Use Risk Analysis Methods</w:t>
      </w:r>
    </w:p>
    <w:p w14:paraId="555111EB" w14:textId="77777777" w:rsidR="00E03B6A" w:rsidRPr="00E03B6A" w:rsidRDefault="00E03B6A" w:rsidP="00E03B6A">
      <w:pPr>
        <w:numPr>
          <w:ilvl w:val="0"/>
          <w:numId w:val="4"/>
        </w:numPr>
      </w:pPr>
      <w:r w:rsidRPr="00E03B6A">
        <w:t>Part 2: Calculate Risks</w:t>
      </w:r>
    </w:p>
    <w:p w14:paraId="22294DF2" w14:textId="77777777" w:rsidR="00E03B6A" w:rsidRPr="00E03B6A" w:rsidRDefault="00E03B6A" w:rsidP="00E03B6A">
      <w:r w:rsidRPr="00E03B6A">
        <w:t>descriptionLab - Risk Analysis</w:t>
      </w:r>
    </w:p>
    <w:p w14:paraId="25A01422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5.2.7 Risk Mitigation</w:t>
      </w:r>
    </w:p>
    <w:p w14:paraId="09312051" w14:textId="77777777" w:rsidR="00E03B6A" w:rsidRPr="00E03B6A" w:rsidRDefault="00E03B6A" w:rsidP="00E03B6A">
      <w:r w:rsidRPr="00E03B6A">
        <w:t>Mitigation involves reducing the likelihood or severity of a loss from threats. Many technical controls mitigate risk, including authentication systems, file permissions and firewalls.</w:t>
      </w:r>
    </w:p>
    <w:p w14:paraId="3CB16D3C" w14:textId="77777777" w:rsidR="00E03B6A" w:rsidRPr="00E03B6A" w:rsidRDefault="00E03B6A" w:rsidP="00E03B6A">
      <w:r w:rsidRPr="00E03B6A">
        <w:lastRenderedPageBreak/>
        <w:t>Organizations must understand that risk mitigation can have both positive and negative impacts on the organization. Good risk mitigation finds a balance between the negative impact of countermeasures and controls and the benefit of risk reduction. </w:t>
      </w:r>
    </w:p>
    <w:p w14:paraId="7DB87E45" w14:textId="77777777" w:rsidR="00E03B6A" w:rsidRPr="00E03B6A" w:rsidRDefault="00E03B6A" w:rsidP="00E03B6A">
      <w:r w:rsidRPr="00E03B6A">
        <w:rPr>
          <w:b/>
          <w:bCs/>
        </w:rPr>
        <w:t>Select the headings for more information on the most common ways to mitigate against risk.</w:t>
      </w:r>
    </w:p>
    <w:p w14:paraId="29D1175A" w14:textId="77777777" w:rsidR="00E03B6A" w:rsidRPr="00E03B6A" w:rsidRDefault="00E03B6A" w:rsidP="00E03B6A">
      <w:r w:rsidRPr="00E03B6A">
        <w:t>expand_less</w:t>
      </w:r>
    </w:p>
    <w:p w14:paraId="55799BF4" w14:textId="77777777" w:rsidR="00E03B6A" w:rsidRPr="00E03B6A" w:rsidRDefault="00E03B6A" w:rsidP="00E03B6A">
      <w:r w:rsidRPr="00E03B6A">
        <w:t>Accept the risk and periodically reassess</w:t>
      </w:r>
    </w:p>
    <w:p w14:paraId="3560CBB0" w14:textId="77777777" w:rsidR="00E03B6A" w:rsidRPr="00E03B6A" w:rsidRDefault="00E03B6A" w:rsidP="00E03B6A">
      <w:r w:rsidRPr="00E03B6A">
        <w:t>A short-term strategy is to accept the risk necessitating the creation of contingency plans for that risk. People and organizations have to accept risk on a daily basis.</w:t>
      </w:r>
    </w:p>
    <w:p w14:paraId="5D72F5EE" w14:textId="77777777" w:rsidR="00E03B6A" w:rsidRPr="00E03B6A" w:rsidRDefault="00E03B6A" w:rsidP="00E03B6A">
      <w:r w:rsidRPr="00E03B6A">
        <w:t>expand_less</w:t>
      </w:r>
    </w:p>
    <w:p w14:paraId="1E5180E2" w14:textId="77777777" w:rsidR="00E03B6A" w:rsidRPr="00E03B6A" w:rsidRDefault="00E03B6A" w:rsidP="00E03B6A">
      <w:r w:rsidRPr="00E03B6A">
        <w:t>Reduce the risk by implementing controls</w:t>
      </w:r>
    </w:p>
    <w:p w14:paraId="37CA1447" w14:textId="77777777" w:rsidR="00E03B6A" w:rsidRPr="00E03B6A" w:rsidRDefault="00E03B6A" w:rsidP="00E03B6A">
      <w:r w:rsidRPr="00E03B6A">
        <w:t>Modern methodologies reduce risk by developing software incrementally, and by providing regular updates and patches to address vulnerabilities and misconfigurations.</w:t>
      </w:r>
    </w:p>
    <w:p w14:paraId="5E78A7C8" w14:textId="77777777" w:rsidR="00E03B6A" w:rsidRPr="00E03B6A" w:rsidRDefault="00E03B6A" w:rsidP="00E03B6A">
      <w:r w:rsidRPr="00E03B6A">
        <w:t>expand_less</w:t>
      </w:r>
    </w:p>
    <w:p w14:paraId="55C98224" w14:textId="77777777" w:rsidR="00E03B6A" w:rsidRPr="00E03B6A" w:rsidRDefault="00E03B6A" w:rsidP="00E03B6A">
      <w:r w:rsidRPr="00E03B6A">
        <w:t>Avoid the risk by totally changing the approach</w:t>
      </w:r>
    </w:p>
    <w:p w14:paraId="2E927ACB" w14:textId="77777777" w:rsidR="00E03B6A" w:rsidRPr="00E03B6A" w:rsidRDefault="00E03B6A" w:rsidP="00E03B6A">
      <w:r w:rsidRPr="00E03B6A">
        <w:t>A good risk mitigation plan can include two or more strategies.</w:t>
      </w:r>
    </w:p>
    <w:p w14:paraId="447D7DCF" w14:textId="77777777" w:rsidR="00E03B6A" w:rsidRPr="00E03B6A" w:rsidRDefault="00E03B6A" w:rsidP="00E03B6A">
      <w:r w:rsidRPr="00E03B6A">
        <w:t>expand_less</w:t>
      </w:r>
    </w:p>
    <w:p w14:paraId="1D5053A8" w14:textId="77777777" w:rsidR="00E03B6A" w:rsidRPr="00E03B6A" w:rsidRDefault="00E03B6A" w:rsidP="00E03B6A">
      <w:r w:rsidRPr="00E03B6A">
        <w:t>Transfer the risk to a third party</w:t>
      </w:r>
    </w:p>
    <w:p w14:paraId="2DA60543" w14:textId="77777777" w:rsidR="00E03B6A" w:rsidRPr="00E03B6A" w:rsidRDefault="00E03B6A" w:rsidP="00E03B6A">
      <w:r w:rsidRPr="00E03B6A">
        <w:t>Outsourcing services, purchasing insurance and purchasing maintenance contracts are all examples of risk transfer. Hiring specialists to perform critical tasks to reduce risk can be a good decision and yield greater results with less long-term investment.</w:t>
      </w:r>
    </w:p>
    <w:p w14:paraId="4912AC9F" w14:textId="77777777" w:rsidR="00E03B6A" w:rsidRDefault="00E03B6A" w:rsidP="00E03B6A">
      <w:pPr>
        <w:rPr>
          <w:lang w:val="en-US"/>
        </w:rPr>
      </w:pPr>
    </w:p>
    <w:p w14:paraId="3C646781" w14:textId="77777777" w:rsidR="00E03B6A" w:rsidRDefault="00E03B6A" w:rsidP="00E03B6A">
      <w:pPr>
        <w:rPr>
          <w:lang w:val="en-US"/>
        </w:rPr>
      </w:pPr>
    </w:p>
    <w:p w14:paraId="226F4A56" w14:textId="57256896" w:rsidR="00E03B6A" w:rsidRDefault="00E03B6A" w:rsidP="00E03B6A">
      <w:pPr>
        <w:pStyle w:val="Heading1"/>
        <w:rPr>
          <w:lang w:val="en-US"/>
        </w:rPr>
      </w:pPr>
      <w:r>
        <w:rPr>
          <w:lang w:val="en-US"/>
        </w:rPr>
        <w:t>Chatgpt</w:t>
      </w:r>
    </w:p>
    <w:p w14:paraId="71B01502" w14:textId="77777777" w:rsidR="00E03B6A" w:rsidRDefault="00E03B6A" w:rsidP="00E03B6A">
      <w:pPr>
        <w:rPr>
          <w:lang w:val="en-US"/>
        </w:rPr>
      </w:pPr>
    </w:p>
    <w:p w14:paraId="1E48CB36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5.2.4 Risk Analysis</w:t>
      </w:r>
    </w:p>
    <w:p w14:paraId="69A8A6F0" w14:textId="77777777" w:rsidR="00E03B6A" w:rsidRPr="00E03B6A" w:rsidRDefault="00E03B6A" w:rsidP="00E03B6A">
      <w:r w:rsidRPr="00E03B6A">
        <w:t>Risk analysis studies how different threats — natural or human-made — can affect an organization’s assets. Before analyzing risks, organizations first identify their important assets, such as servers, databases, or applications.</w:t>
      </w:r>
    </w:p>
    <w:p w14:paraId="06193A9B" w14:textId="77777777" w:rsidR="00E03B6A" w:rsidRPr="00E03B6A" w:rsidRDefault="00E03B6A" w:rsidP="00E03B6A">
      <w:r w:rsidRPr="00E03B6A">
        <w:t>A risk analysis focuses on four main goals:</w:t>
      </w:r>
    </w:p>
    <w:p w14:paraId="10E9F1A0" w14:textId="77777777" w:rsidR="00E03B6A" w:rsidRPr="00E03B6A" w:rsidRDefault="00E03B6A" w:rsidP="00E03B6A">
      <w:pPr>
        <w:numPr>
          <w:ilvl w:val="0"/>
          <w:numId w:val="5"/>
        </w:numPr>
      </w:pPr>
      <w:r w:rsidRPr="00E03B6A">
        <w:t>Identify important assets and determine their value.</w:t>
      </w:r>
    </w:p>
    <w:p w14:paraId="79E74C21" w14:textId="77777777" w:rsidR="00E03B6A" w:rsidRPr="00E03B6A" w:rsidRDefault="00E03B6A" w:rsidP="00E03B6A">
      <w:pPr>
        <w:numPr>
          <w:ilvl w:val="0"/>
          <w:numId w:val="5"/>
        </w:numPr>
      </w:pPr>
      <w:r w:rsidRPr="00E03B6A">
        <w:t>Identify possible threats and vulnerabilities affecting those assets.</w:t>
      </w:r>
    </w:p>
    <w:p w14:paraId="3960995B" w14:textId="77777777" w:rsidR="00E03B6A" w:rsidRPr="00E03B6A" w:rsidRDefault="00E03B6A" w:rsidP="00E03B6A">
      <w:pPr>
        <w:numPr>
          <w:ilvl w:val="0"/>
          <w:numId w:val="5"/>
        </w:numPr>
      </w:pPr>
      <w:r w:rsidRPr="00E03B6A">
        <w:t>Estimate how likely those threats are and how much damage they could cause.</w:t>
      </w:r>
    </w:p>
    <w:p w14:paraId="49E80C34" w14:textId="77777777" w:rsidR="00E03B6A" w:rsidRPr="00E03B6A" w:rsidRDefault="00E03B6A" w:rsidP="00E03B6A">
      <w:pPr>
        <w:numPr>
          <w:ilvl w:val="0"/>
          <w:numId w:val="5"/>
        </w:numPr>
      </w:pPr>
      <w:r w:rsidRPr="00E03B6A">
        <w:t>Compare the damage cost with the cost of protecting against it.</w:t>
      </w:r>
    </w:p>
    <w:p w14:paraId="6629000E" w14:textId="77777777" w:rsidR="00E03B6A" w:rsidRPr="00E03B6A" w:rsidRDefault="00E03B6A" w:rsidP="00E03B6A">
      <w:r w:rsidRPr="00E03B6A">
        <w:lastRenderedPageBreak/>
        <w:pict w14:anchorId="26D6EB81">
          <v:rect id="_x0000_i1148" style="width:0;height:1.5pt" o:hralign="center" o:hrstd="t" o:hr="t" fillcolor="#a0a0a0" stroked="f"/>
        </w:pict>
      </w:r>
    </w:p>
    <w:p w14:paraId="4DF3F8C5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Quantitative Risk Analysis</w:t>
      </w:r>
    </w:p>
    <w:p w14:paraId="239B75AF" w14:textId="77777777" w:rsidR="00E03B6A" w:rsidRPr="00E03B6A" w:rsidRDefault="00E03B6A" w:rsidP="00E03B6A">
      <w:r w:rsidRPr="00E03B6A">
        <w:t>Quantitative risk analysis uses numerical values and calculations to estimate risk.</w:t>
      </w:r>
    </w:p>
    <w:p w14:paraId="1DFE856E" w14:textId="77777777" w:rsidR="00E03B6A" w:rsidRPr="00E03B6A" w:rsidRDefault="00E03B6A" w:rsidP="00E03B6A">
      <w:r w:rsidRPr="00E03B6A">
        <w:t>For example, consider a file server worth $15,000.</w:t>
      </w:r>
    </w:p>
    <w:p w14:paraId="4851920B" w14:textId="77777777" w:rsidR="00E03B6A" w:rsidRPr="00E03B6A" w:rsidRDefault="00E03B6A" w:rsidP="00E03B6A">
      <w:r w:rsidRPr="00E03B6A">
        <w:t xml:space="preserve">The </w:t>
      </w:r>
      <w:r w:rsidRPr="00E03B6A">
        <w:rPr>
          <w:b/>
          <w:bCs/>
        </w:rPr>
        <w:t>Exposure Factor (EF)</w:t>
      </w:r>
      <w:r w:rsidRPr="00E03B6A">
        <w:t xml:space="preserve"> represents how much of the asset could be lost from a specific threat.</w:t>
      </w:r>
    </w:p>
    <w:p w14:paraId="7C5C9BF7" w14:textId="77777777" w:rsidR="00E03B6A" w:rsidRPr="00E03B6A" w:rsidRDefault="00E03B6A" w:rsidP="00E03B6A">
      <w:pPr>
        <w:numPr>
          <w:ilvl w:val="0"/>
          <w:numId w:val="6"/>
        </w:numPr>
      </w:pPr>
      <w:r w:rsidRPr="00E03B6A">
        <w:t>EF = 1.0 means total loss (100% damage).</w:t>
      </w:r>
    </w:p>
    <w:p w14:paraId="07D8491F" w14:textId="77777777" w:rsidR="00E03B6A" w:rsidRPr="00E03B6A" w:rsidRDefault="00E03B6A" w:rsidP="00E03B6A">
      <w:r w:rsidRPr="00E03B6A">
        <w:t xml:space="preserve">The </w:t>
      </w:r>
      <w:r w:rsidRPr="00E03B6A">
        <w:rPr>
          <w:b/>
          <w:bCs/>
        </w:rPr>
        <w:t>Annualized Rate of Occurrence (ARO)</w:t>
      </w:r>
      <w:r w:rsidRPr="00E03B6A">
        <w:t xml:space="preserve"> estimates how often the threat may happen in one year.</w:t>
      </w:r>
    </w:p>
    <w:p w14:paraId="0F79DD71" w14:textId="77777777" w:rsidR="00E03B6A" w:rsidRPr="00E03B6A" w:rsidRDefault="00E03B6A" w:rsidP="00E03B6A">
      <w:pPr>
        <w:numPr>
          <w:ilvl w:val="0"/>
          <w:numId w:val="7"/>
        </w:numPr>
      </w:pPr>
      <w:r w:rsidRPr="00E03B6A">
        <w:t>An ARO of 15% means the organization expects the event roughly 0.15 times per year.</w:t>
      </w:r>
    </w:p>
    <w:p w14:paraId="5130EDD9" w14:textId="77777777" w:rsidR="00E03B6A" w:rsidRPr="00E03B6A" w:rsidRDefault="00E03B6A" w:rsidP="00E03B6A">
      <w:r w:rsidRPr="00E03B6A">
        <w:t xml:space="preserve">The </w:t>
      </w:r>
      <w:r w:rsidRPr="00E03B6A">
        <w:rPr>
          <w:b/>
          <w:bCs/>
        </w:rPr>
        <w:t>Single Loss Expectancy (SLE)</w:t>
      </w:r>
      <w:r w:rsidRPr="00E03B6A">
        <w:t xml:space="preserve"> calculates the loss from one incident.</w:t>
      </w:r>
    </w:p>
    <w:p w14:paraId="5D2187B4" w14:textId="77777777" w:rsidR="00E03B6A" w:rsidRPr="00E03B6A" w:rsidRDefault="00E03B6A" w:rsidP="00E03B6A">
      <w:r w:rsidRPr="00E03B6A">
        <w:t>SLE = Asset\ Value \times Exposure\ Factor</w:t>
      </w:r>
    </w:p>
    <w:p w14:paraId="6A5FF77A" w14:textId="77777777" w:rsidR="00E03B6A" w:rsidRPr="00E03B6A" w:rsidRDefault="00E03B6A" w:rsidP="00E03B6A">
      <w:r w:rsidRPr="00E03B6A">
        <w:t>Example:</w:t>
      </w:r>
    </w:p>
    <w:p w14:paraId="7EA60385" w14:textId="77777777" w:rsidR="00E03B6A" w:rsidRPr="00E03B6A" w:rsidRDefault="00E03B6A" w:rsidP="00E03B6A">
      <w:r w:rsidRPr="00E03B6A">
        <w:t>15000 \times 1 = 15000</w:t>
      </w:r>
    </w:p>
    <w:p w14:paraId="41E1FD5A" w14:textId="77777777" w:rsidR="00E03B6A" w:rsidRPr="00E03B6A" w:rsidRDefault="00E03B6A" w:rsidP="00E03B6A">
      <w:r w:rsidRPr="00E03B6A">
        <w:t xml:space="preserve">The </w:t>
      </w:r>
      <w:r w:rsidRPr="00E03B6A">
        <w:rPr>
          <w:b/>
          <w:bCs/>
        </w:rPr>
        <w:t>Annual Loss Expectancy (ALE)</w:t>
      </w:r>
      <w:r w:rsidRPr="00E03B6A">
        <w:t xml:space="preserve"> estimates yearly loss.</w:t>
      </w:r>
    </w:p>
    <w:p w14:paraId="15C13F3D" w14:textId="77777777" w:rsidR="00E03B6A" w:rsidRPr="00E03B6A" w:rsidRDefault="00E03B6A" w:rsidP="00E03B6A">
      <w:r w:rsidRPr="00E03B6A">
        <w:t>ALE = SLE \times ARO</w:t>
      </w:r>
    </w:p>
    <w:p w14:paraId="31A3BCF6" w14:textId="77777777" w:rsidR="00E03B6A" w:rsidRPr="00E03B6A" w:rsidRDefault="00E03B6A" w:rsidP="00E03B6A">
      <w:r w:rsidRPr="00E03B6A">
        <w:t>Example:</w:t>
      </w:r>
    </w:p>
    <w:p w14:paraId="7194ECE0" w14:textId="77777777" w:rsidR="00E03B6A" w:rsidRPr="00E03B6A" w:rsidRDefault="00E03B6A" w:rsidP="00E03B6A">
      <w:r w:rsidRPr="00E03B6A">
        <w:t>15000 \times 0.15 = 2250</w:t>
      </w:r>
    </w:p>
    <w:p w14:paraId="79504076" w14:textId="77777777" w:rsidR="00E03B6A" w:rsidRPr="00E03B6A" w:rsidRDefault="00E03B6A" w:rsidP="00E03B6A">
      <w:r w:rsidRPr="00E03B6A">
        <w:t>This helps management decide how much money is reasonable to spend on protection.</w:t>
      </w:r>
    </w:p>
    <w:p w14:paraId="16C5EF13" w14:textId="77777777" w:rsidR="00E03B6A" w:rsidRPr="00E03B6A" w:rsidRDefault="00E03B6A" w:rsidP="00E03B6A">
      <w:r w:rsidRPr="00E03B6A">
        <w:pict w14:anchorId="1E158430">
          <v:rect id="_x0000_i1149" style="width:0;height:1.5pt" o:hralign="center" o:hrstd="t" o:hr="t" fillcolor="#a0a0a0" stroked="f"/>
        </w:pict>
      </w:r>
    </w:p>
    <w:p w14:paraId="42715749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Qualitative Risk Analysis</w:t>
      </w:r>
    </w:p>
    <w:p w14:paraId="112E6BE1" w14:textId="77777777" w:rsidR="00E03B6A" w:rsidRPr="00E03B6A" w:rsidRDefault="00E03B6A" w:rsidP="00E03B6A">
      <w:r w:rsidRPr="00E03B6A">
        <w:t>Qualitative risk analysis relies more on judgment, experience, and scenario-based evaluation than exact numbers.</w:t>
      </w:r>
    </w:p>
    <w:p w14:paraId="3CED60D8" w14:textId="77777777" w:rsidR="00E03B6A" w:rsidRPr="00E03B6A" w:rsidRDefault="00E03B6A" w:rsidP="00E03B6A">
      <w:r w:rsidRPr="00E03B6A">
        <w:t>For example:</w:t>
      </w:r>
    </w:p>
    <w:p w14:paraId="79A90A98" w14:textId="77777777" w:rsidR="00E03B6A" w:rsidRPr="00E03B6A" w:rsidRDefault="00E03B6A" w:rsidP="00E03B6A">
      <w:pPr>
        <w:numPr>
          <w:ilvl w:val="0"/>
          <w:numId w:val="8"/>
        </w:numPr>
      </w:pPr>
      <w:r w:rsidRPr="00E03B6A">
        <w:t>a server crash may happen often,</w:t>
      </w:r>
    </w:p>
    <w:p w14:paraId="65085809" w14:textId="77777777" w:rsidR="00E03B6A" w:rsidRPr="00E03B6A" w:rsidRDefault="00E03B6A" w:rsidP="00E03B6A">
      <w:pPr>
        <w:numPr>
          <w:ilvl w:val="0"/>
          <w:numId w:val="8"/>
        </w:numPr>
      </w:pPr>
      <w:r w:rsidRPr="00E03B6A">
        <w:t>but the business impact may be small.</w:t>
      </w:r>
    </w:p>
    <w:p w14:paraId="0C2643FD" w14:textId="77777777" w:rsidR="00E03B6A" w:rsidRPr="00E03B6A" w:rsidRDefault="00E03B6A" w:rsidP="00E03B6A">
      <w:r w:rsidRPr="00E03B6A">
        <w:t xml:space="preserve">Organizations commonly use a </w:t>
      </w:r>
      <w:r w:rsidRPr="00E03B6A">
        <w:rPr>
          <w:b/>
          <w:bCs/>
        </w:rPr>
        <w:t>risk matrix</w:t>
      </w:r>
      <w:r w:rsidRPr="00E03B6A">
        <w:t xml:space="preserve"> to compare:</w:t>
      </w:r>
    </w:p>
    <w:p w14:paraId="330AF7E9" w14:textId="77777777" w:rsidR="00E03B6A" w:rsidRPr="00E03B6A" w:rsidRDefault="00E03B6A" w:rsidP="00E03B6A">
      <w:pPr>
        <w:numPr>
          <w:ilvl w:val="0"/>
          <w:numId w:val="9"/>
        </w:numPr>
      </w:pPr>
      <w:r w:rsidRPr="00E03B6A">
        <w:t>likelihood of the threat,</w:t>
      </w:r>
    </w:p>
    <w:p w14:paraId="46D5658F" w14:textId="77777777" w:rsidR="00E03B6A" w:rsidRPr="00E03B6A" w:rsidRDefault="00E03B6A" w:rsidP="00E03B6A">
      <w:pPr>
        <w:numPr>
          <w:ilvl w:val="0"/>
          <w:numId w:val="9"/>
        </w:numPr>
      </w:pPr>
      <w:r w:rsidRPr="00E03B6A">
        <w:t>impact of the threat.</w:t>
      </w:r>
    </w:p>
    <w:p w14:paraId="03A5F678" w14:textId="77777777" w:rsidR="00E03B6A" w:rsidRPr="00E03B6A" w:rsidRDefault="00E03B6A" w:rsidP="00E03B6A">
      <w:r w:rsidRPr="00E03B6A">
        <w:t>This helps prioritize which risks need attention first.</w:t>
      </w:r>
    </w:p>
    <w:p w14:paraId="10ED1311" w14:textId="77777777" w:rsidR="00E03B6A" w:rsidRPr="00E03B6A" w:rsidRDefault="00E03B6A" w:rsidP="00E03B6A">
      <w:r w:rsidRPr="00E03B6A">
        <w:t xml:space="preserve">When the matrix uses colors like green, yellow, and red, it is called a </w:t>
      </w:r>
      <w:r w:rsidRPr="00E03B6A">
        <w:rPr>
          <w:b/>
          <w:bCs/>
        </w:rPr>
        <w:t>risk heat map</w:t>
      </w:r>
      <w:r w:rsidRPr="00E03B6A">
        <w:t>.</w:t>
      </w:r>
    </w:p>
    <w:p w14:paraId="720132DD" w14:textId="77777777" w:rsidR="00E03B6A" w:rsidRPr="00E03B6A" w:rsidRDefault="00E03B6A" w:rsidP="00E03B6A">
      <w:r w:rsidRPr="00E03B6A">
        <w:pict w14:anchorId="3A7CF47D">
          <v:rect id="_x0000_i1150" style="width:0;height:1.5pt" o:hralign="center" o:hrstd="t" o:hr="t" fillcolor="#a0a0a0" stroked="f"/>
        </w:pict>
      </w:r>
    </w:p>
    <w:p w14:paraId="33093143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5.2.7 Risk Mitigation</w:t>
      </w:r>
    </w:p>
    <w:p w14:paraId="02B39D41" w14:textId="77777777" w:rsidR="00E03B6A" w:rsidRPr="00E03B6A" w:rsidRDefault="00E03B6A" w:rsidP="00E03B6A">
      <w:r w:rsidRPr="00E03B6A">
        <w:lastRenderedPageBreak/>
        <w:t>Risk mitigation means reducing either:</w:t>
      </w:r>
    </w:p>
    <w:p w14:paraId="3FA465C9" w14:textId="77777777" w:rsidR="00E03B6A" w:rsidRPr="00E03B6A" w:rsidRDefault="00E03B6A" w:rsidP="00E03B6A">
      <w:pPr>
        <w:numPr>
          <w:ilvl w:val="0"/>
          <w:numId w:val="10"/>
        </w:numPr>
      </w:pPr>
      <w:r w:rsidRPr="00E03B6A">
        <w:t>the chance of a threat happening,</w:t>
      </w:r>
    </w:p>
    <w:p w14:paraId="20E19914" w14:textId="77777777" w:rsidR="00E03B6A" w:rsidRPr="00E03B6A" w:rsidRDefault="00E03B6A" w:rsidP="00E03B6A">
      <w:pPr>
        <w:numPr>
          <w:ilvl w:val="0"/>
          <w:numId w:val="10"/>
        </w:numPr>
      </w:pPr>
      <w:r w:rsidRPr="00E03B6A">
        <w:t>or the damage caused if it happens.</w:t>
      </w:r>
    </w:p>
    <w:p w14:paraId="09BA6292" w14:textId="77777777" w:rsidR="00E03B6A" w:rsidRPr="00E03B6A" w:rsidRDefault="00E03B6A" w:rsidP="00E03B6A">
      <w:r w:rsidRPr="00E03B6A">
        <w:t>Common security controls used for mitigation include:</w:t>
      </w:r>
    </w:p>
    <w:p w14:paraId="4E642765" w14:textId="77777777" w:rsidR="00E03B6A" w:rsidRPr="00E03B6A" w:rsidRDefault="00E03B6A" w:rsidP="00E03B6A">
      <w:pPr>
        <w:numPr>
          <w:ilvl w:val="0"/>
          <w:numId w:val="11"/>
        </w:numPr>
      </w:pPr>
      <w:r w:rsidRPr="00E03B6A">
        <w:t>firewalls,</w:t>
      </w:r>
    </w:p>
    <w:p w14:paraId="73483BE8" w14:textId="77777777" w:rsidR="00E03B6A" w:rsidRPr="00E03B6A" w:rsidRDefault="00E03B6A" w:rsidP="00E03B6A">
      <w:pPr>
        <w:numPr>
          <w:ilvl w:val="0"/>
          <w:numId w:val="11"/>
        </w:numPr>
      </w:pPr>
      <w:r w:rsidRPr="00E03B6A">
        <w:t>authentication systems,</w:t>
      </w:r>
    </w:p>
    <w:p w14:paraId="352F3AE7" w14:textId="77777777" w:rsidR="00E03B6A" w:rsidRPr="00E03B6A" w:rsidRDefault="00E03B6A" w:rsidP="00E03B6A">
      <w:pPr>
        <w:numPr>
          <w:ilvl w:val="0"/>
          <w:numId w:val="11"/>
        </w:numPr>
      </w:pPr>
      <w:r w:rsidRPr="00E03B6A">
        <w:t>access permissions.</w:t>
      </w:r>
    </w:p>
    <w:p w14:paraId="6FF38110" w14:textId="77777777" w:rsidR="00E03B6A" w:rsidRPr="00E03B6A" w:rsidRDefault="00E03B6A" w:rsidP="00E03B6A">
      <w:r w:rsidRPr="00E03B6A">
        <w:t>Organizations also consider the side effects of security controls. Good mitigation balances security benefits with cost, complexity, and usability.</w:t>
      </w:r>
    </w:p>
    <w:p w14:paraId="6BAB3826" w14:textId="77777777" w:rsidR="00E03B6A" w:rsidRPr="00E03B6A" w:rsidRDefault="00E03B6A" w:rsidP="00E03B6A">
      <w:r w:rsidRPr="00E03B6A">
        <w:pict w14:anchorId="66BC2B16">
          <v:rect id="_x0000_i1151" style="width:0;height:1.5pt" o:hralign="center" o:hrstd="t" o:hr="t" fillcolor="#a0a0a0" stroked="f"/>
        </w:pict>
      </w:r>
    </w:p>
    <w:p w14:paraId="2295F507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Accept the Risk and Periodically Reassess</w:t>
      </w:r>
    </w:p>
    <w:p w14:paraId="6DE5E4AF" w14:textId="77777777" w:rsidR="00E03B6A" w:rsidRPr="00E03B6A" w:rsidRDefault="00E03B6A" w:rsidP="00E03B6A">
      <w:r w:rsidRPr="00E03B6A">
        <w:t>Sometimes organizations knowingly accept a risk temporarily and prepare contingency plans if the issue occurs.</w:t>
      </w:r>
    </w:p>
    <w:p w14:paraId="2782F0EE" w14:textId="77777777" w:rsidR="00E03B6A" w:rsidRPr="00E03B6A" w:rsidRDefault="00E03B6A" w:rsidP="00E03B6A">
      <w:r w:rsidRPr="00E03B6A">
        <w:t>Example:</w:t>
      </w:r>
    </w:p>
    <w:p w14:paraId="6561AEE7" w14:textId="77777777" w:rsidR="00E03B6A" w:rsidRPr="00E03B6A" w:rsidRDefault="00E03B6A" w:rsidP="00E03B6A">
      <w:pPr>
        <w:numPr>
          <w:ilvl w:val="0"/>
          <w:numId w:val="12"/>
        </w:numPr>
      </w:pPr>
      <w:r w:rsidRPr="00E03B6A">
        <w:t>continuing to use an old system until replacement is affordable.</w:t>
      </w:r>
    </w:p>
    <w:p w14:paraId="6F7FC8F4" w14:textId="77777777" w:rsidR="00E03B6A" w:rsidRPr="00E03B6A" w:rsidRDefault="00E03B6A" w:rsidP="00E03B6A">
      <w:r w:rsidRPr="00E03B6A">
        <w:t>Risk acceptance is common in daily business decisions.</w:t>
      </w:r>
    </w:p>
    <w:p w14:paraId="144D2E35" w14:textId="77777777" w:rsidR="00E03B6A" w:rsidRPr="00E03B6A" w:rsidRDefault="00E03B6A" w:rsidP="00E03B6A">
      <w:r w:rsidRPr="00E03B6A">
        <w:pict w14:anchorId="5BCDD65D">
          <v:rect id="_x0000_i1152" style="width:0;height:1.5pt" o:hralign="center" o:hrstd="t" o:hr="t" fillcolor="#a0a0a0" stroked="f"/>
        </w:pict>
      </w:r>
    </w:p>
    <w:p w14:paraId="6FF25A94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Reduce the Risk by Implementing Controls</w:t>
      </w:r>
    </w:p>
    <w:p w14:paraId="3F89C9DD" w14:textId="77777777" w:rsidR="00E03B6A" w:rsidRPr="00E03B6A" w:rsidRDefault="00E03B6A" w:rsidP="00E03B6A">
      <w:r w:rsidRPr="00E03B6A">
        <w:t>Organizations lower risk by improving security controls and regularly updating systems.</w:t>
      </w:r>
    </w:p>
    <w:p w14:paraId="241204EB" w14:textId="77777777" w:rsidR="00E03B6A" w:rsidRPr="00E03B6A" w:rsidRDefault="00E03B6A" w:rsidP="00E03B6A">
      <w:r w:rsidRPr="00E03B6A">
        <w:t>Examples:</w:t>
      </w:r>
    </w:p>
    <w:p w14:paraId="625378D8" w14:textId="77777777" w:rsidR="00E03B6A" w:rsidRPr="00E03B6A" w:rsidRDefault="00E03B6A" w:rsidP="00E03B6A">
      <w:pPr>
        <w:numPr>
          <w:ilvl w:val="0"/>
          <w:numId w:val="13"/>
        </w:numPr>
      </w:pPr>
      <w:r w:rsidRPr="00E03B6A">
        <w:t>installing patches,</w:t>
      </w:r>
    </w:p>
    <w:p w14:paraId="374FEFA1" w14:textId="77777777" w:rsidR="00E03B6A" w:rsidRPr="00E03B6A" w:rsidRDefault="00E03B6A" w:rsidP="00E03B6A">
      <w:pPr>
        <w:numPr>
          <w:ilvl w:val="0"/>
          <w:numId w:val="13"/>
        </w:numPr>
      </w:pPr>
      <w:r w:rsidRPr="00E03B6A">
        <w:t>updating software,</w:t>
      </w:r>
    </w:p>
    <w:p w14:paraId="10A8C251" w14:textId="77777777" w:rsidR="00E03B6A" w:rsidRPr="00E03B6A" w:rsidRDefault="00E03B6A" w:rsidP="00E03B6A">
      <w:pPr>
        <w:numPr>
          <w:ilvl w:val="0"/>
          <w:numId w:val="13"/>
        </w:numPr>
      </w:pPr>
      <w:r w:rsidRPr="00E03B6A">
        <w:t>fixing misconfigurations.</w:t>
      </w:r>
    </w:p>
    <w:p w14:paraId="35335433" w14:textId="77777777" w:rsidR="00E03B6A" w:rsidRPr="00E03B6A" w:rsidRDefault="00E03B6A" w:rsidP="00E03B6A">
      <w:r w:rsidRPr="00E03B6A">
        <w:t>Modern development practices also reduce risk through frequent updates and incremental improvements.</w:t>
      </w:r>
    </w:p>
    <w:p w14:paraId="0D31F9E7" w14:textId="77777777" w:rsidR="00E03B6A" w:rsidRPr="00E03B6A" w:rsidRDefault="00E03B6A" w:rsidP="00E03B6A">
      <w:r w:rsidRPr="00E03B6A">
        <w:pict w14:anchorId="02A592CB">
          <v:rect id="_x0000_i1153" style="width:0;height:1.5pt" o:hralign="center" o:hrstd="t" o:hr="t" fillcolor="#a0a0a0" stroked="f"/>
        </w:pict>
      </w:r>
    </w:p>
    <w:p w14:paraId="514CD06F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t>Avoid the Risk by Totally Changing the Approach</w:t>
      </w:r>
    </w:p>
    <w:p w14:paraId="0AE5110A" w14:textId="77777777" w:rsidR="00E03B6A" w:rsidRPr="00E03B6A" w:rsidRDefault="00E03B6A" w:rsidP="00E03B6A">
      <w:r w:rsidRPr="00E03B6A">
        <w:t>Risk can sometimes be avoided completely by changing how something is done.</w:t>
      </w:r>
    </w:p>
    <w:p w14:paraId="10CB5087" w14:textId="77777777" w:rsidR="00E03B6A" w:rsidRPr="00E03B6A" w:rsidRDefault="00E03B6A" w:rsidP="00E03B6A">
      <w:r w:rsidRPr="00E03B6A">
        <w:t>Example:</w:t>
      </w:r>
    </w:p>
    <w:p w14:paraId="62DCFEBE" w14:textId="77777777" w:rsidR="00E03B6A" w:rsidRPr="00E03B6A" w:rsidRDefault="00E03B6A" w:rsidP="00E03B6A">
      <w:pPr>
        <w:numPr>
          <w:ilvl w:val="0"/>
          <w:numId w:val="14"/>
        </w:numPr>
      </w:pPr>
      <w:r w:rsidRPr="00E03B6A">
        <w:t>removing an insecure application instead of trying to secure it.</w:t>
      </w:r>
    </w:p>
    <w:p w14:paraId="5325A599" w14:textId="77777777" w:rsidR="00E03B6A" w:rsidRPr="00E03B6A" w:rsidRDefault="00E03B6A" w:rsidP="00E03B6A">
      <w:r w:rsidRPr="00E03B6A">
        <w:t>Many mitigation plans combine multiple strategies together.</w:t>
      </w:r>
    </w:p>
    <w:p w14:paraId="664ED1F8" w14:textId="77777777" w:rsidR="00E03B6A" w:rsidRPr="00E03B6A" w:rsidRDefault="00E03B6A" w:rsidP="00E03B6A">
      <w:r w:rsidRPr="00E03B6A">
        <w:pict w14:anchorId="24FD2387">
          <v:rect id="_x0000_i1154" style="width:0;height:1.5pt" o:hralign="center" o:hrstd="t" o:hr="t" fillcolor="#a0a0a0" stroked="f"/>
        </w:pict>
      </w:r>
    </w:p>
    <w:p w14:paraId="78DA0CCE" w14:textId="77777777" w:rsidR="00E03B6A" w:rsidRPr="00E03B6A" w:rsidRDefault="00E03B6A" w:rsidP="00E03B6A">
      <w:pPr>
        <w:rPr>
          <w:b/>
          <w:bCs/>
        </w:rPr>
      </w:pPr>
      <w:r w:rsidRPr="00E03B6A">
        <w:rPr>
          <w:b/>
          <w:bCs/>
        </w:rPr>
        <w:lastRenderedPageBreak/>
        <w:t>Transfer the Risk to a Third Party</w:t>
      </w:r>
    </w:p>
    <w:p w14:paraId="602A2263" w14:textId="77777777" w:rsidR="00E03B6A" w:rsidRPr="00E03B6A" w:rsidRDefault="00E03B6A" w:rsidP="00E03B6A">
      <w:r w:rsidRPr="00E03B6A">
        <w:t>Organizations may shift risk to another party instead of handling it directly.</w:t>
      </w:r>
    </w:p>
    <w:p w14:paraId="4B760B01" w14:textId="77777777" w:rsidR="00E03B6A" w:rsidRPr="00E03B6A" w:rsidRDefault="00E03B6A" w:rsidP="00E03B6A">
      <w:r w:rsidRPr="00E03B6A">
        <w:t>Examples include:</w:t>
      </w:r>
    </w:p>
    <w:p w14:paraId="0A90F371" w14:textId="77777777" w:rsidR="00E03B6A" w:rsidRPr="00E03B6A" w:rsidRDefault="00E03B6A" w:rsidP="00E03B6A">
      <w:pPr>
        <w:numPr>
          <w:ilvl w:val="0"/>
          <w:numId w:val="15"/>
        </w:numPr>
      </w:pPr>
      <w:r w:rsidRPr="00E03B6A">
        <w:t>cyber insurance,</w:t>
      </w:r>
    </w:p>
    <w:p w14:paraId="75D7F3DD" w14:textId="77777777" w:rsidR="00E03B6A" w:rsidRPr="00E03B6A" w:rsidRDefault="00E03B6A" w:rsidP="00E03B6A">
      <w:pPr>
        <w:numPr>
          <w:ilvl w:val="0"/>
          <w:numId w:val="15"/>
        </w:numPr>
      </w:pPr>
      <w:r w:rsidRPr="00E03B6A">
        <w:t>outsourcing services,</w:t>
      </w:r>
    </w:p>
    <w:p w14:paraId="78B35FDD" w14:textId="77777777" w:rsidR="00E03B6A" w:rsidRPr="00E03B6A" w:rsidRDefault="00E03B6A" w:rsidP="00E03B6A">
      <w:pPr>
        <w:numPr>
          <w:ilvl w:val="0"/>
          <w:numId w:val="15"/>
        </w:numPr>
      </w:pPr>
      <w:r w:rsidRPr="00E03B6A">
        <w:t>maintenance contracts.</w:t>
      </w:r>
    </w:p>
    <w:p w14:paraId="1471A7C9" w14:textId="77777777" w:rsidR="00E03B6A" w:rsidRPr="00E03B6A" w:rsidRDefault="00E03B6A" w:rsidP="00E03B6A">
      <w:r w:rsidRPr="00E03B6A">
        <w:t>Hiring specialists for critical operations can reduce internal risk and improve results.</w:t>
      </w:r>
    </w:p>
    <w:p w14:paraId="5AD234EA" w14:textId="77777777" w:rsidR="00E03B6A" w:rsidRPr="00E03B6A" w:rsidRDefault="00E03B6A" w:rsidP="00E03B6A">
      <w:pPr>
        <w:rPr>
          <w:lang w:val="en-US"/>
        </w:rPr>
      </w:pPr>
    </w:p>
    <w:sectPr w:rsidR="00E03B6A" w:rsidRPr="00E03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BEA"/>
    <w:multiLevelType w:val="multilevel"/>
    <w:tmpl w:val="4D26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C178F"/>
    <w:multiLevelType w:val="multilevel"/>
    <w:tmpl w:val="F4F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787B"/>
    <w:multiLevelType w:val="multilevel"/>
    <w:tmpl w:val="C41C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079FD"/>
    <w:multiLevelType w:val="multilevel"/>
    <w:tmpl w:val="49B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4CEF"/>
    <w:multiLevelType w:val="multilevel"/>
    <w:tmpl w:val="4DA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70DF"/>
    <w:multiLevelType w:val="multilevel"/>
    <w:tmpl w:val="CE0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74CF"/>
    <w:multiLevelType w:val="multilevel"/>
    <w:tmpl w:val="E79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77A03"/>
    <w:multiLevelType w:val="multilevel"/>
    <w:tmpl w:val="1D2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3284D"/>
    <w:multiLevelType w:val="multilevel"/>
    <w:tmpl w:val="78A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24AC3"/>
    <w:multiLevelType w:val="multilevel"/>
    <w:tmpl w:val="DD5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00FBA"/>
    <w:multiLevelType w:val="multilevel"/>
    <w:tmpl w:val="316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B518E"/>
    <w:multiLevelType w:val="multilevel"/>
    <w:tmpl w:val="09B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732E1"/>
    <w:multiLevelType w:val="multilevel"/>
    <w:tmpl w:val="42F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53844"/>
    <w:multiLevelType w:val="multilevel"/>
    <w:tmpl w:val="6D0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83AF5"/>
    <w:multiLevelType w:val="multilevel"/>
    <w:tmpl w:val="19B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05881">
    <w:abstractNumId w:val="0"/>
  </w:num>
  <w:num w:numId="2" w16cid:durableId="1831368886">
    <w:abstractNumId w:val="13"/>
  </w:num>
  <w:num w:numId="3" w16cid:durableId="598370646">
    <w:abstractNumId w:val="2"/>
  </w:num>
  <w:num w:numId="4" w16cid:durableId="210918818">
    <w:abstractNumId w:val="12"/>
  </w:num>
  <w:num w:numId="5" w16cid:durableId="1497726271">
    <w:abstractNumId w:val="7"/>
  </w:num>
  <w:num w:numId="6" w16cid:durableId="1527910135">
    <w:abstractNumId w:val="5"/>
  </w:num>
  <w:num w:numId="7" w16cid:durableId="1472600733">
    <w:abstractNumId w:val="10"/>
  </w:num>
  <w:num w:numId="8" w16cid:durableId="2138453587">
    <w:abstractNumId w:val="8"/>
  </w:num>
  <w:num w:numId="9" w16cid:durableId="2141340616">
    <w:abstractNumId w:val="9"/>
  </w:num>
  <w:num w:numId="10" w16cid:durableId="2042195757">
    <w:abstractNumId w:val="6"/>
  </w:num>
  <w:num w:numId="11" w16cid:durableId="48693551">
    <w:abstractNumId w:val="11"/>
  </w:num>
  <w:num w:numId="12" w16cid:durableId="1873759887">
    <w:abstractNumId w:val="4"/>
  </w:num>
  <w:num w:numId="13" w16cid:durableId="1739397287">
    <w:abstractNumId w:val="14"/>
  </w:num>
  <w:num w:numId="14" w16cid:durableId="1745452237">
    <w:abstractNumId w:val="1"/>
  </w:num>
  <w:num w:numId="15" w16cid:durableId="719018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30"/>
    <w:rsid w:val="00402863"/>
    <w:rsid w:val="006F082E"/>
    <w:rsid w:val="008E1130"/>
    <w:rsid w:val="00937339"/>
    <w:rsid w:val="00D15BF0"/>
    <w:rsid w:val="00E03B6A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F388"/>
  <w15:chartTrackingRefBased/>
  <w15:docId w15:val="{7606BDA8-C9D4-41AD-8921-5248386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3</cp:revision>
  <dcterms:created xsi:type="dcterms:W3CDTF">2026-05-21T18:21:00Z</dcterms:created>
  <dcterms:modified xsi:type="dcterms:W3CDTF">2026-05-21T18:22:00Z</dcterms:modified>
</cp:coreProperties>
</file>