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sz w:val="64"/>
          <w:szCs w:val="64"/>
        </w:rPr>
        <w:t xml:space="preserve">Resco MCP Tools - Comprehensive Documentation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Version 1.0 | March 2025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complete guide to Resco Mobile CRM MCP (Model Context Protocol) tools for configuration, customization, and integration with Dynamics 365 and Dataverse.</w:t>
      </w:r>
    </w:p>
    <w:p>
      <w:pPr>
        <w:spacing w:after="200"/>
      </w:pPr>
    </w:p>
    <w:p>
      <w:pPr>
        <w:pStyle w:val="Heading2"/>
        <w:spacing w:before="180" w:after="120"/>
      </w:pPr>
      <w:r>
        <w:rPr>
          <w:b/>
          <w:bCs/>
          <w:sz w:val="56"/>
          <w:szCs w:val="56"/>
        </w:rP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Overview &amp; Architecture</w:t>
      </w:r>
    </w:p>
    <w:p>
      <w:pPr>
        <w:pStyle w:val="ListParagraph"/>
        <w:numPr>
          <w:ilvl w:val="0"/>
          <w:numId w:val="2"/>
        </w:numPr>
      </w:pPr>
      <w:r>
        <w:t xml:space="preserve">Authentication &amp; Security</w:t>
      </w:r>
    </w:p>
    <w:p>
      <w:pPr>
        <w:pStyle w:val="ListParagraph"/>
        <w:numPr>
          <w:ilvl w:val="0"/>
          <w:numId w:val="2"/>
        </w:numPr>
      </w:pPr>
      <w:r>
        <w:t xml:space="preserve">Tool Categories</w:t>
      </w:r>
    </w:p>
    <w:p>
      <w:pPr>
        <w:pStyle w:val="ListParagraph"/>
        <w:numPr>
          <w:ilvl w:val="0"/>
          <w:numId w:val="2"/>
        </w:numPr>
      </w:pPr>
      <w:r>
        <w:t xml:space="preserve">Common Workflows</w:t>
      </w:r>
    </w:p>
    <w:p>
      <w:pPr>
        <w:pStyle w:val="ListParagraph"/>
        <w:numPr>
          <w:ilvl w:val="0"/>
          <w:numId w:val="2"/>
        </w:numPr>
      </w:pPr>
      <w:r>
        <w:t xml:space="preserve">Troubleshooting</w:t>
      </w:r>
    </w:p>
    <w:p>
      <w:pPr>
        <w:spacing w:after="200"/>
      </w:pPr>
    </w:p>
    <w:p>
      <w:pPr>
        <w:pStyle w:val="Heading2"/>
        <w:spacing w:before="180" w:after="120"/>
      </w:pPr>
      <w:r>
        <w:rPr>
          <w:b/>
          <w:bCs/>
          <w:sz w:val="56"/>
          <w:szCs w:val="56"/>
        </w:rPr>
        <w:t xml:space="preserve">1. Overview &amp; Architecture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Resco MCP provides 63 tools for programmatically managing Resco Mobile CRM projects in Dynamics 365/Dataverse. Tools enable:</w:t>
      </w:r>
    </w:p>
    <w:p>
      <w:pPr>
        <w:pStyle w:val="ListParagraph"/>
        <w:numPr>
          <w:ilvl w:val="0"/>
          <w:numId w:val="2"/>
        </w:numPr>
      </w:pPr>
      <w:r>
        <w:t xml:space="preserve">Form &amp; field configuration</w:t>
      </w:r>
    </w:p>
    <w:p>
      <w:pPr>
        <w:pStyle w:val="ListParagraph"/>
        <w:numPr>
          <w:ilvl w:val="0"/>
          <w:numId w:val="2"/>
        </w:numPr>
      </w:pPr>
      <w:r>
        <w:t xml:space="preserve">Entity view &amp; list management</w:t>
      </w:r>
    </w:p>
    <w:p>
      <w:pPr>
        <w:pStyle w:val="ListParagraph"/>
        <w:numPr>
          <w:ilvl w:val="0"/>
          <w:numId w:val="2"/>
        </w:numPr>
      </w:pPr>
      <w:r>
        <w:t xml:space="preserve">Workflow automation &amp; business logic</w:t>
      </w:r>
    </w:p>
    <w:p>
      <w:pPr>
        <w:pStyle w:val="ListParagraph"/>
        <w:numPr>
          <w:ilvl w:val="0"/>
          <w:numId w:val="2"/>
        </w:numPr>
      </w:pPr>
      <w:r>
        <w:t xml:space="preserve">Data sync filters &amp; offline rules</w:t>
      </w:r>
    </w:p>
    <w:p>
      <w:pPr>
        <w:pStyle w:val="ListParagraph"/>
        <w:numPr>
          <w:ilvl w:val="0"/>
          <w:numId w:val="2"/>
        </w:numPr>
      </w:pPr>
      <w:r>
        <w:t xml:space="preserve">Home screen &amp; navigation customization</w:t>
      </w:r>
    </w:p>
    <w:p>
      <w:pPr>
        <w:pStyle w:val="ListParagraph"/>
        <w:numPr>
          <w:ilvl w:val="0"/>
          <w:numId w:val="2"/>
        </w:numPr>
      </w:pPr>
      <w:r>
        <w:t xml:space="preserve">Theme &amp; branding</w:t>
      </w:r>
    </w:p>
    <w:p>
      <w:pPr>
        <w:pStyle w:val="ListParagraph"/>
        <w:numPr>
          <w:ilvl w:val="0"/>
          <w:numId w:val="2"/>
        </w:numPr>
      </w:pPr>
      <w:r>
        <w:t xml:space="preserve">Project &amp; configuration file management</w:t>
      </w:r>
    </w:p>
    <w:p>
      <w:pPr>
        <w:spacing w:after="200"/>
      </w:pPr>
    </w:p>
    <w:p>
      <w:pPr>
        <w:pStyle w:val="Heading2"/>
        <w:spacing w:before="180" w:after="120"/>
      </w:pPr>
      <w:r>
        <w:rPr>
          <w:b/>
          <w:bCs/>
          <w:sz w:val="56"/>
          <w:szCs w:val="56"/>
        </w:rPr>
        <w:t xml:space="preserve">2. Authentication &amp; Security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Authentication Model:</w:t>
      </w:r>
    </w:p>
    <w:p>
      <w:pPr>
        <w:pStyle w:val="ListParagraph"/>
        <w:numPr>
          <w:ilvl w:val="0"/>
          <w:numId w:val="2"/>
        </w:numPr>
      </w:pPr>
      <w:r>
        <w:t xml:space="preserve">Token-based: Uses service principal or user authentication token</w:t>
      </w:r>
    </w:p>
    <w:p>
      <w:pPr>
        <w:pStyle w:val="ListParagraph"/>
        <w:numPr>
          <w:ilvl w:val="0"/>
          <w:numId w:val="2"/>
        </w:numPr>
      </w:pPr>
      <w:r>
        <w:t xml:space="preserve">Endpoint: https://agent-dev.resco.net/mcp?token={YOUR_TOKEN}</w:t>
      </w:r>
    </w:p>
    <w:p>
      <w:pPr>
        <w:pStyle w:val="ListParagraph"/>
        <w:numPr>
          <w:ilvl w:val="0"/>
          <w:numId w:val="2"/>
        </w:numPr>
      </w:pPr>
      <w:r>
        <w:t xml:space="preserve">Scope: Project-level access controlled by Dataverse role assignments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Authentication Required Tools: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ALL modification and read tools require authentication for:</w:t>
      </w:r>
    </w:p>
    <w:p>
      <w:pPr>
        <w:pStyle w:val="ListParagraph"/>
        <w:numPr>
          <w:ilvl w:val="0"/>
          <w:numId w:val="2"/>
        </w:numPr>
      </w:pPr>
      <w:r>
        <w:t xml:space="preserve">Form/view modifications (write operations)</w:t>
      </w:r>
    </w:p>
    <w:p>
      <w:pPr>
        <w:pStyle w:val="ListParagraph"/>
        <w:numPr>
          <w:ilvl w:val="0"/>
          <w:numId w:val="2"/>
        </w:numPr>
      </w:pPr>
      <w:r>
        <w:t xml:space="preserve">Workflow configuration</w:t>
      </w:r>
    </w:p>
    <w:p>
      <w:pPr>
        <w:pStyle w:val="ListParagraph"/>
        <w:numPr>
          <w:ilvl w:val="0"/>
          <w:numId w:val="2"/>
        </w:numPr>
      </w:pPr>
      <w:r>
        <w:t xml:space="preserve">Project &amp; configuration access</w:t>
      </w:r>
    </w:p>
    <w:p>
      <w:pPr>
        <w:pStyle w:val="ListParagraph"/>
        <w:numPr>
          <w:ilvl w:val="0"/>
          <w:numId w:val="2"/>
        </w:numPr>
      </w:pPr>
      <w:r>
        <w:t xml:space="preserve">Sync filter updates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Public Tools (No Auth Required):</w:t>
      </w:r>
    </w:p>
    <w:p>
      <w:pPr>
        <w:pStyle w:val="ListParagraph"/>
        <w:numPr>
          <w:ilvl w:val="0"/>
          <w:numId w:val="2"/>
        </w:numPr>
      </w:pPr>
      <w:r>
        <w:t xml:space="preserve">searchJsBridgeDocumentation — Read-only documentation search</w:t>
      </w:r>
    </w:p>
    <w:p>
      <w:pPr>
        <w:spacing w:after="200"/>
      </w:pPr>
    </w:p>
    <w:p>
      <w:pPr>
        <w:pStyle w:val="Heading2"/>
        <w:spacing w:before="180" w:after="120"/>
      </w:pPr>
      <w:r>
        <w:rPr>
          <w:b/>
          <w:bCs/>
          <w:sz w:val="56"/>
          <w:szCs w:val="56"/>
        </w:rPr>
        <w:t xml:space="preserve">3. Tool Categories &amp; Reference</w:t>
      </w: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3.1 Form Tools (9 tools)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Context: Design and manage entity forms in Resco Mobile CRM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Authentication: ✅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addFormField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 a field to a form tab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addFormButton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 an action button to a form tab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addFormTab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 a new tab to an entity 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addFormSeparator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Insert a visual separator in a 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removeFormField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 a field from a 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removeFormTab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 a tab and all its contents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reorderFormField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Move a field to a different position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getFormStructure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Parse and retrieve form layout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getFormFieldDetails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field-specific configuration</w:t>
            </w:r>
          </w:p>
        </w:tc>
      </w:tr>
    </w:tbl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3.2 View &amp; List Tools (7 tools)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Context: Configure how data displays in mobile list views and tables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Authentication: ✅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addViewColumn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 a column to an entity 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removeViewColumn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 a column from a 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listViewColumns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all columns in a 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getViewStructure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Parse and retrieve view layout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updateViewFilter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Modify FetchXML filter conditions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updateViewSort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Set default sort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updateViewAllowedFields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Configure user-filterable fields</w:t>
            </w:r>
          </w:p>
        </w:tc>
      </w:tr>
    </w:tbl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3.3 Workflow &amp; Business Logic Tools (8 tools)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Context: Automate actions and event handling on forms and views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Authentication: ✅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initializeWorkflowEvent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empty workflow for an 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clearWorkflowEvent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 all workflow XML from 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getFormWorkflows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Extract all workflows from a 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getViewWorkflows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Extract all rules from a 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validateWorkflow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Validate workflow syntax &amp;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mutateWorkflow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Apply targeted changes to workflow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getWorkflowEditorModel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normalized AST of workflow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explainWorkflow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Generate human-readable workflow summary</w:t>
            </w:r>
          </w:p>
        </w:tc>
      </w:tr>
    </w:tbl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3.4 Data Sync &amp; Filtering Tools (6 tools)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Context: Manage offline sync rules and FetchXML-based data filtering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Authentication: ✅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getSyncFilter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Retrieve FetchXML sync filter for 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updateSyncFilter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Create/update/remove sync filter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listSyncFilters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all configured sync filters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fetchSyncLogs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Retrieve sync operation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getSyncLogDetail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detailed sync log entry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syncLogToolsInit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Initialize sync log tool access</w:t>
            </w:r>
          </w:p>
        </w:tc>
      </w:tr>
    </w:tbl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3.5 Home Screen &amp; Navigation Tools (5 tools)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Context: Customize app's home screen layout and navigation menu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Authentication: ✅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addHomeScreenItem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 menu item to home screen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addHomeScreenGroup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folder/group on home screen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removeHomeScreenItem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Delete home screen item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removeHomeScreenGroup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Delete home screen folder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reorderHomeScreenItem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Reorder navigation items</w:t>
            </w:r>
          </w:p>
        </w:tc>
      </w:tr>
    </w:tbl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3.6 Configuration &amp; Project Tools (15+ tools)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Context: Access and manage project settings and configurations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Authentication: ✅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full project details &amp; 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getProjectOverview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Markdown overview of project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all mobile projects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getEntityConfiguration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entity-specific settings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listEnabledEntities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enabled entities in project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listEntityDetails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details for multiple entities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listFormFields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all form fields for 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Retrieve app theme configuration</w:t>
            </w:r>
          </w:p>
        </w:tc>
      </w:tr>
    </w:tbl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3.7 File &amp; Structure Tools (10 tools)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Context: Read and manage configuration files and project structure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Authentication: ✅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listConfigurationFiles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all config files in project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listDashboards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all dashboard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getDashboardStructure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Parse dashboard layout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getCalendarStructure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Parse calendar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getMapStructure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Parse global map configuration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getHubStructure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Parse hub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getRouteStructure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Parse route plan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listProjectFiles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offline HTML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getProjectFile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 offline HTML file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writeProjectFile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Create/update offline HTML file</w:t>
            </w:r>
          </w:p>
        </w:tc>
      </w:tr>
    </w:tbl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3.8 Initialization &amp; Utilities (4 tools)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Context: Tool initialization and documentation lookup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Authentication: Varies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 &amp; 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formToolsInit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Initialize form tools (Required)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syncFilterToolsInit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Initialize sync tools (Required)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syncLogToolsInit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Initialize log tools (Required)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workflowToolsInit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Initialize workflow tools (Required)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searchJsBridgeDocumentation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Search docs (❌ Not required)</w:t>
            </w:r>
          </w:p>
        </w:tc>
      </w:tr>
    </w:tbl>
    <w:p>
      <w:pPr>
        <w:spacing w:after="200"/>
      </w:pPr>
    </w:p>
    <w:p>
      <w:pPr>
        <w:pStyle w:val="Heading2"/>
        <w:spacing w:before="180" w:after="120"/>
      </w:pPr>
      <w:r>
        <w:rPr>
          <w:b/>
          <w:bCs/>
          <w:sz w:val="56"/>
          <w:szCs w:val="56"/>
        </w:rPr>
        <w:t xml:space="preserve">4. Common Workflows</w:t>
      </w: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4.1 Creating a New Form Field</w:t>
      </w:r>
    </w:p>
    <w:p>
      <w:pPr>
        <w:pStyle w:val="ListParagraph"/>
        <w:numPr>
          <w:ilvl w:val="0"/>
          <w:numId w:val="2"/>
        </w:numPr>
      </w:pPr>
      <w:r>
        <w:t xml:space="preserve">1. Get current form structure: getFormStructure()</w:t>
      </w:r>
    </w:p>
    <w:p>
      <w:pPr>
        <w:pStyle w:val="ListParagraph"/>
        <w:numPr>
          <w:ilvl w:val="0"/>
          <w:numId w:val="2"/>
        </w:numPr>
      </w:pPr>
      <w:r>
        <w:t xml:space="preserve">2. Add field: addFormField(formName, tabName, fieldName, fieldType)</w:t>
      </w:r>
    </w:p>
    <w:p>
      <w:pPr>
        <w:pStyle w:val="ListParagraph"/>
        <w:numPr>
          <w:ilvl w:val="0"/>
          <w:numId w:val="2"/>
        </w:numPr>
      </w:pPr>
      <w:r>
        <w:t xml:space="preserve">3. Verify: getFormStructure() to confirm</w:t>
      </w:r>
    </w:p>
    <w:p>
      <w:pPr>
        <w:pStyle w:val="ListParagraph"/>
        <w:numPr>
          <w:ilvl w:val="0"/>
          <w:numId w:val="2"/>
        </w:numPr>
      </w:pPr>
      <w:r>
        <w:t xml:space="preserve">4. Optional: Apply styling via workflow or view config</w:t>
      </w:r>
    </w:p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4.2 Setting Up Data Sync Filters</w:t>
      </w:r>
    </w:p>
    <w:p>
      <w:pPr>
        <w:pStyle w:val="ListParagraph"/>
        <w:numPr>
          <w:ilvl w:val="0"/>
          <w:numId w:val="2"/>
        </w:numPr>
      </w:pPr>
      <w:r>
        <w:t xml:space="preserve">1. List current filters: listSyncFilters()</w:t>
      </w:r>
    </w:p>
    <w:p>
      <w:pPr>
        <w:pStyle w:val="ListParagraph"/>
        <w:numPr>
          <w:ilvl w:val="0"/>
          <w:numId w:val="2"/>
        </w:numPr>
      </w:pPr>
      <w:r>
        <w:t xml:space="preserve">2. Get entity filter: getSyncFilter(entityName)</w:t>
      </w:r>
    </w:p>
    <w:p>
      <w:pPr>
        <w:pStyle w:val="ListParagraph"/>
        <w:numPr>
          <w:ilvl w:val="0"/>
          <w:numId w:val="2"/>
        </w:numPr>
      </w:pPr>
      <w:r>
        <w:t xml:space="preserve">3. Create/update filter: updateSyncFilter(entityName, fetchXml)</w:t>
      </w:r>
    </w:p>
    <w:p>
      <w:pPr>
        <w:pStyle w:val="ListParagraph"/>
        <w:numPr>
          <w:ilvl w:val="0"/>
          <w:numId w:val="2"/>
        </w:numPr>
      </w:pPr>
      <w:r>
        <w:t xml:space="preserve">4. Monitor sync: fetchSyncLogs() to check operation status</w:t>
      </w:r>
    </w:p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4.3 Automating Form Actions with Workflows</w:t>
      </w:r>
    </w:p>
    <w:p>
      <w:pPr>
        <w:pStyle w:val="ListParagraph"/>
        <w:numPr>
          <w:ilvl w:val="0"/>
          <w:numId w:val="2"/>
        </w:numPr>
      </w:pPr>
      <w:r>
        <w:t xml:space="preserve">1. Initialize workflow: workflowToolsInit()</w:t>
      </w:r>
    </w:p>
    <w:p>
      <w:pPr>
        <w:pStyle w:val="ListParagraph"/>
        <w:numPr>
          <w:ilvl w:val="0"/>
          <w:numId w:val="2"/>
        </w:numPr>
      </w:pPr>
      <w:r>
        <w:t xml:space="preserve">2. Get form workflows: getFormWorkflows(formName)</w:t>
      </w:r>
    </w:p>
    <w:p>
      <w:pPr>
        <w:pStyle w:val="ListParagraph"/>
        <w:numPr>
          <w:ilvl w:val="0"/>
          <w:numId w:val="2"/>
        </w:numPr>
      </w:pPr>
      <w:r>
        <w:t xml:space="preserve">3. Create or edit: initializeWorkflowEvent(formName, eventName)</w:t>
      </w:r>
    </w:p>
    <w:p>
      <w:pPr>
        <w:pStyle w:val="ListParagraph"/>
        <w:numPr>
          <w:ilvl w:val="0"/>
          <w:numId w:val="2"/>
        </w:numPr>
      </w:pPr>
      <w:r>
        <w:t xml:space="preserve">4. Validate: validateWorkflow()</w:t>
      </w:r>
    </w:p>
    <w:p>
      <w:pPr>
        <w:pStyle w:val="ListParagraph"/>
        <w:numPr>
          <w:ilvl w:val="0"/>
          <w:numId w:val="2"/>
        </w:numPr>
      </w:pPr>
      <w:r>
        <w:t xml:space="preserve">5. Deploy: mutateWorkflow() to apply changes</w:t>
      </w:r>
    </w:p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4.4 Customizing App Navigation</w:t>
      </w:r>
    </w:p>
    <w:p>
      <w:pPr>
        <w:pStyle w:val="ListParagraph"/>
        <w:numPr>
          <w:ilvl w:val="0"/>
          <w:numId w:val="2"/>
        </w:numPr>
      </w:pPr>
      <w:r>
        <w:t xml:space="preserve">1. Get home screen: getHomeScreen()</w:t>
      </w:r>
    </w:p>
    <w:p>
      <w:pPr>
        <w:pStyle w:val="ListParagraph"/>
        <w:numPr>
          <w:ilvl w:val="0"/>
          <w:numId w:val="2"/>
        </w:numPr>
      </w:pPr>
      <w:r>
        <w:t xml:space="preserve">2. Create group: addHomeScreenGroup(groupName)</w:t>
      </w:r>
    </w:p>
    <w:p>
      <w:pPr>
        <w:pStyle w:val="ListParagraph"/>
        <w:numPr>
          <w:ilvl w:val="0"/>
          <w:numId w:val="2"/>
        </w:numPr>
      </w:pPr>
      <w:r>
        <w:t xml:space="preserve">3. Add items: addHomeScreenItem(itemValue, groupName)</w:t>
      </w:r>
    </w:p>
    <w:p>
      <w:pPr>
        <w:pStyle w:val="ListParagraph"/>
        <w:numPr>
          <w:ilvl w:val="0"/>
          <w:numId w:val="2"/>
        </w:numPr>
      </w:pPr>
      <w:r>
        <w:t xml:space="preserve">4. Reorder: reorderHomeScreenItem(itemValue, newPosition)</w:t>
      </w:r>
    </w:p>
    <w:p>
      <w:pPr>
        <w:spacing w:after="200"/>
      </w:pPr>
    </w:p>
    <w:p>
      <w:pPr>
        <w:pStyle w:val="Heading2"/>
        <w:spacing w:before="180" w:after="120"/>
      </w:pPr>
      <w:r>
        <w:rPr>
          <w:b/>
          <w:bCs/>
          <w:sz w:val="56"/>
          <w:szCs w:val="56"/>
        </w:rPr>
        <w:t xml:space="preserve">5. Troubleshooting</w:t>
      </w: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5.1 Authentication Errors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Issue: 'Invalid token' or 'Unauthorized'</w:t>
      </w:r>
    </w:p>
    <w:p>
      <w:pPr>
        <w:pStyle w:val="ListParagraph"/>
        <w:numPr>
          <w:ilvl w:val="0"/>
          <w:numId w:val="2"/>
        </w:numPr>
      </w:pPr>
      <w:r>
        <w:t xml:space="preserve">Verify token in URL is valid and not expired</w:t>
      </w:r>
    </w:p>
    <w:p>
      <w:pPr>
        <w:pStyle w:val="ListParagraph"/>
        <w:numPr>
          <w:ilvl w:val="0"/>
          <w:numId w:val="2"/>
        </w:numPr>
      </w:pPr>
      <w:r>
        <w:t xml:space="preserve">Confirm user has project-level permissions in Dataverse</w:t>
      </w:r>
    </w:p>
    <w:p>
      <w:pPr>
        <w:pStyle w:val="ListParagraph"/>
        <w:numPr>
          <w:ilvl w:val="0"/>
          <w:numId w:val="2"/>
        </w:numPr>
      </w:pPr>
      <w:r>
        <w:t xml:space="preserve">Check security role assignments for the service principal</w:t>
      </w:r>
    </w:p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5.2 Workflow Validation Failures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Issue: 'Invalid workflow XML'</w:t>
      </w:r>
    </w:p>
    <w:p>
      <w:pPr>
        <w:pStyle w:val="ListParagraph"/>
        <w:numPr>
          <w:ilvl w:val="0"/>
          <w:numId w:val="2"/>
        </w:numPr>
      </w:pPr>
      <w:r>
        <w:t xml:space="preserve">Use explainWorkflow() to identify syntax errors</w:t>
      </w:r>
    </w:p>
    <w:p>
      <w:pPr>
        <w:pStyle w:val="ListParagraph"/>
        <w:numPr>
          <w:ilvl w:val="0"/>
          <w:numId w:val="2"/>
        </w:numPr>
      </w:pPr>
      <w:r>
        <w:t xml:space="preserve">Check field references exist in target form</w:t>
      </w:r>
    </w:p>
    <w:p>
      <w:pPr>
        <w:pStyle w:val="ListParagraph"/>
        <w:numPr>
          <w:ilvl w:val="0"/>
          <w:numId w:val="2"/>
        </w:numPr>
      </w:pPr>
      <w:r>
        <w:t xml:space="preserve">Validate using validateWorkflow() before deployment</w:t>
      </w:r>
    </w:p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5.3 Sync Filter Issues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Issue: Data not syncing to offline cache</w:t>
      </w:r>
    </w:p>
    <w:p>
      <w:pPr>
        <w:pStyle w:val="ListParagraph"/>
        <w:numPr>
          <w:ilvl w:val="0"/>
          <w:numId w:val="2"/>
        </w:numPr>
      </w:pPr>
      <w:r>
        <w:t xml:space="preserve">Review sync filter FetchXML syntax with getSyncFilter()</w:t>
      </w:r>
    </w:p>
    <w:p>
      <w:pPr>
        <w:pStyle w:val="ListParagraph"/>
        <w:numPr>
          <w:ilvl w:val="0"/>
          <w:numId w:val="2"/>
        </w:numPr>
      </w:pPr>
      <w:r>
        <w:t xml:space="preserve">Check network connectivity &amp; Dataverse permissions</w:t>
      </w:r>
    </w:p>
    <w:p>
      <w:pPr>
        <w:pStyle w:val="ListParagraph"/>
        <w:numPr>
          <w:ilvl w:val="0"/>
          <w:numId w:val="2"/>
        </w:numPr>
      </w:pPr>
      <w:r>
        <w:t xml:space="preserve">Inspect sync logs: fetchSyncLogs() → getSyncLogDetail()</w:t>
      </w:r>
    </w:p>
    <w:p>
      <w:pPr>
        <w:spacing w:after="200"/>
      </w:pPr>
    </w:p>
    <w:p>
      <w:pPr>
        <w:pStyle w:val="Heading3"/>
        <w:spacing w:before="180" w:after="120"/>
      </w:pPr>
      <w:r>
        <w:rPr>
          <w:b/>
          <w:bCs/>
          <w:sz w:val="48"/>
          <w:szCs w:val="48"/>
        </w:rPr>
        <w:t xml:space="preserve">5.4 Form Structure Errors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Issue: Field not appearing on mobile form</w:t>
      </w:r>
    </w:p>
    <w:p>
      <w:pPr>
        <w:pStyle w:val="ListParagraph"/>
        <w:numPr>
          <w:ilvl w:val="0"/>
          <w:numId w:val="2"/>
        </w:numPr>
      </w:pPr>
      <w:r>
        <w:t xml:space="preserve">Verify field exists in Dataverse entity: listFormFields()</w:t>
      </w:r>
    </w:p>
    <w:p>
      <w:pPr>
        <w:pStyle w:val="ListParagraph"/>
        <w:numPr>
          <w:ilvl w:val="0"/>
          <w:numId w:val="2"/>
        </w:numPr>
      </w:pPr>
      <w:r>
        <w:t xml:space="preserve">Check form tab exists: getFormStructure()</w:t>
      </w:r>
    </w:p>
    <w:p>
      <w:pPr>
        <w:pStyle w:val="ListParagraph"/>
        <w:numPr>
          <w:ilvl w:val="0"/>
          <w:numId w:val="2"/>
        </w:numPr>
      </w:pPr>
      <w:r>
        <w:t xml:space="preserve">Re-add field with correct schema name: addFormField()</w:t>
      </w:r>
    </w:p>
    <w:p>
      <w:pPr>
        <w:spacing w:after="200"/>
      </w:pPr>
    </w:p>
    <w:r>
      <w:br w:type="page"/>
    </w:r>
    <w:p>
      <w:pPr>
        <w:pStyle w:val="Heading2"/>
        <w:spacing w:before="180" w:after="120"/>
      </w:pPr>
      <w:r>
        <w:rPr>
          <w:b/>
          <w:bCs/>
          <w:sz w:val="56"/>
          <w:szCs w:val="56"/>
        </w:rPr>
        <w:t xml:space="preserve">6. Quick Reference: Authentication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Form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addFormField, getFormStructure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View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addViewColumn, updateViewFilter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Workflow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validateWorkflow, mutateWorkflow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Sync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updateSyncFilter, fetchSyncLogs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Home 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addHomeScreenItem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Project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getProject, listProjects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❌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searchJsBridgeDocumentation</w:t>
            </w:r>
          </w:p>
        </w:tc>
      </w:tr>
    </w:tbl>
    <w:p>
      <w:pPr>
        <w:spacing w:after="200"/>
      </w:pPr>
    </w:p>
    <w:p>
      <w:pPr>
        <w:pStyle w:val="Heading2"/>
        <w:spacing w:before="180" w:after="120"/>
      </w:pPr>
      <w:r>
        <w:rPr>
          <w:b/>
          <w:bCs/>
          <w:sz w:val="56"/>
          <w:szCs w:val="56"/>
        </w:rPr>
        <w:t xml:space="preserve">7. Additional Resources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Resco Documentation: https://www.resco.net/docs/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MCP Endpoint: https://agent-dev.resco.net/mcp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Dynamics 365 Setup: https://docs.microsoft.com/dynamics365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FetchXML Syntax: https://docs.microsoft.com/power-apps/developer/data-platform/fetchxml</w:t>
      </w:r>
    </w:p>
    <w:p>
      <w:pPr>
        <w:spacing w:after="20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© 2025 Resco.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2026-03-09T12:10:44.097Z</dcterms:created>
  <dcterms:modified xsi:type="dcterms:W3CDTF">2026-03-09T12:10:44.098Z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