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24D8" w:rsidRDefault="00C15F95">
      <w:r>
        <w:t>La realización de la activad empezó poniendo los componentes que se usaran.</w:t>
      </w:r>
    </w:p>
    <w:p w:rsidR="00C15F95" w:rsidRDefault="00E01C78" w:rsidP="00E01C78">
      <w:pPr>
        <w:pStyle w:val="Prrafodelista"/>
        <w:numPr>
          <w:ilvl w:val="0"/>
          <w:numId w:val="1"/>
        </w:numPr>
      </w:pPr>
      <w:r>
        <w:t>LCD</w:t>
      </w:r>
    </w:p>
    <w:p w:rsidR="00E01C78" w:rsidRDefault="00E01C78" w:rsidP="00E01C78">
      <w:pPr>
        <w:pStyle w:val="Prrafodelista"/>
        <w:numPr>
          <w:ilvl w:val="0"/>
          <w:numId w:val="1"/>
        </w:numPr>
      </w:pPr>
      <w:r>
        <w:t>Tarjeta PSoC</w:t>
      </w:r>
    </w:p>
    <w:p w:rsidR="00E01C78" w:rsidRDefault="00E01C78" w:rsidP="00E01C78">
      <w:pPr>
        <w:pStyle w:val="Prrafodelista"/>
        <w:numPr>
          <w:ilvl w:val="0"/>
          <w:numId w:val="1"/>
        </w:numPr>
      </w:pPr>
      <w:r>
        <w:t xml:space="preserve">Potenciómetro de 10k </w:t>
      </w:r>
    </w:p>
    <w:p w:rsidR="00E01C78" w:rsidRDefault="00E01C78" w:rsidP="00E01C78">
      <w:pPr>
        <w:pStyle w:val="Prrafodelista"/>
        <w:numPr>
          <w:ilvl w:val="0"/>
          <w:numId w:val="1"/>
        </w:numPr>
      </w:pPr>
      <w:r>
        <w:t xml:space="preserve">Potoboard </w:t>
      </w:r>
    </w:p>
    <w:p w:rsidR="00E01C78" w:rsidRDefault="00E01C78" w:rsidP="00E01C78">
      <w:pPr>
        <w:pStyle w:val="Prrafodelista"/>
        <w:numPr>
          <w:ilvl w:val="0"/>
          <w:numId w:val="1"/>
        </w:numPr>
      </w:pPr>
      <w:r>
        <w:t xml:space="preserve">Resistencias </w:t>
      </w:r>
    </w:p>
    <w:p w:rsidR="00E01C78" w:rsidRDefault="00E01C78" w:rsidP="00E01C78">
      <w:r>
        <w:t>En la aplicación de PSoC nomas se podría un LCD_Chat. Pero en este caso le cambiaremos el nombre a “LCD”.</w:t>
      </w:r>
    </w:p>
    <w:p w:rsidR="00E01C78" w:rsidRDefault="00E01C78" w:rsidP="00E01C78">
      <w:r>
        <w:rPr>
          <w:noProof/>
        </w:rPr>
        <w:drawing>
          <wp:inline distT="0" distB="0" distL="0" distR="0">
            <wp:extent cx="3629025" cy="17145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4941" t="9970" r="20373" b="35649"/>
                    <a:stretch/>
                  </pic:blipFill>
                  <pic:spPr bwMode="auto">
                    <a:xfrm>
                      <a:off x="0" y="0"/>
                      <a:ext cx="3629025" cy="1714500"/>
                    </a:xfrm>
                    <a:prstGeom prst="rect">
                      <a:avLst/>
                    </a:prstGeom>
                    <a:noFill/>
                    <a:ln>
                      <a:noFill/>
                    </a:ln>
                    <a:extLst>
                      <a:ext uri="{53640926-AAD7-44D8-BBD7-CCE9431645EC}">
                        <a14:shadowObscured xmlns:a14="http://schemas.microsoft.com/office/drawing/2010/main"/>
                      </a:ext>
                    </a:extLst>
                  </pic:spPr>
                </pic:pic>
              </a:graphicData>
            </a:graphic>
          </wp:inline>
        </w:drawing>
      </w:r>
    </w:p>
    <w:p w:rsidR="00E01C78" w:rsidRDefault="00E01C78" w:rsidP="00E01C78">
      <w:r>
        <w:t>Se conectan físicamente de la siguiente forma.</w:t>
      </w:r>
    </w:p>
    <w:p w:rsidR="00E01C78" w:rsidRDefault="00E01C78" w:rsidP="00E01C78">
      <w:r>
        <w:rPr>
          <w:noProof/>
        </w:rPr>
        <w:drawing>
          <wp:inline distT="0" distB="0" distL="0" distR="0">
            <wp:extent cx="2801539" cy="3733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02998" cy="3735745"/>
                    </a:xfrm>
                    <a:prstGeom prst="rect">
                      <a:avLst/>
                    </a:prstGeom>
                    <a:noFill/>
                    <a:ln>
                      <a:noFill/>
                    </a:ln>
                  </pic:spPr>
                </pic:pic>
              </a:graphicData>
            </a:graphic>
          </wp:inline>
        </w:drawing>
      </w:r>
      <w:r>
        <w:t xml:space="preserve"> </w:t>
      </w:r>
    </w:p>
    <w:p w:rsidR="00E01C78" w:rsidRDefault="00E01C78" w:rsidP="00E01C78"/>
    <w:p w:rsidR="00E01C78" w:rsidRDefault="00E01C78" w:rsidP="00E01C78"/>
    <w:p w:rsidR="00E01C78" w:rsidRDefault="00E01C78" w:rsidP="00E01C78">
      <w:r>
        <w:lastRenderedPageBreak/>
        <w:t xml:space="preserve">La siguiente imagen </w:t>
      </w:r>
      <w:r w:rsidR="000B32D4">
        <w:t>aparecerá las cosas necesarias del LCD, en ese caso la parte de LCD Module Pin es el que nos importa para conectarlo, en los pins le pondremos que se conectara de la P12.0 – P12.6</w:t>
      </w:r>
    </w:p>
    <w:p w:rsidR="00E01C78" w:rsidRDefault="00E01C78" w:rsidP="00E01C78">
      <w:r>
        <w:rPr>
          <w:noProof/>
        </w:rPr>
        <w:drawing>
          <wp:inline distT="0" distB="0" distL="0" distR="0">
            <wp:extent cx="5474441" cy="16478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24278" t="20846" r="24958" b="51964"/>
                    <a:stretch/>
                  </pic:blipFill>
                  <pic:spPr bwMode="auto">
                    <a:xfrm>
                      <a:off x="0" y="0"/>
                      <a:ext cx="5475712" cy="1648208"/>
                    </a:xfrm>
                    <a:prstGeom prst="rect">
                      <a:avLst/>
                    </a:prstGeom>
                    <a:noFill/>
                    <a:ln>
                      <a:noFill/>
                    </a:ln>
                    <a:extLst>
                      <a:ext uri="{53640926-AAD7-44D8-BBD7-CCE9431645EC}">
                        <a14:shadowObscured xmlns:a14="http://schemas.microsoft.com/office/drawing/2010/main"/>
                      </a:ext>
                    </a:extLst>
                  </pic:spPr>
                </pic:pic>
              </a:graphicData>
            </a:graphic>
          </wp:inline>
        </w:drawing>
      </w:r>
    </w:p>
    <w:p w:rsidR="000B32D4" w:rsidRDefault="000B32D4" w:rsidP="00E01C78">
      <w:r>
        <w:t>El potenciómetro se conectará de la siguiente manera.</w:t>
      </w:r>
    </w:p>
    <w:p w:rsidR="000B32D4" w:rsidRDefault="000B32D4" w:rsidP="00E01C78">
      <w:r>
        <w:rPr>
          <w:noProof/>
        </w:rPr>
        <w:drawing>
          <wp:inline distT="0" distB="0" distL="0" distR="0">
            <wp:extent cx="3448050" cy="289949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l="23259" t="56193" r="54330" b="10272"/>
                    <a:stretch/>
                  </pic:blipFill>
                  <pic:spPr bwMode="auto">
                    <a:xfrm>
                      <a:off x="0" y="0"/>
                      <a:ext cx="3448779" cy="2900110"/>
                    </a:xfrm>
                    <a:prstGeom prst="rect">
                      <a:avLst/>
                    </a:prstGeom>
                    <a:noFill/>
                    <a:ln>
                      <a:noFill/>
                    </a:ln>
                    <a:extLst>
                      <a:ext uri="{53640926-AAD7-44D8-BBD7-CCE9431645EC}">
                        <a14:shadowObscured xmlns:a14="http://schemas.microsoft.com/office/drawing/2010/main"/>
                      </a:ext>
                    </a:extLst>
                  </pic:spPr>
                </pic:pic>
              </a:graphicData>
            </a:graphic>
          </wp:inline>
        </w:drawing>
      </w:r>
    </w:p>
    <w:p w:rsidR="000B32D4" w:rsidRDefault="000B32D4" w:rsidP="00E01C78">
      <w:r>
        <w:t>Este nos ayudara a adecuar el voltaje para la LCD el cual nos ayudara a ver lo que tiene que mostrarnos por lo programado.</w:t>
      </w:r>
    </w:p>
    <w:p w:rsidR="000B32D4" w:rsidRDefault="000B32D4" w:rsidP="00E01C78">
      <w:r>
        <w:t>La practica que se tiene que hacer es lo siguiente.</w:t>
      </w:r>
    </w:p>
    <w:p w:rsidR="000B32D4" w:rsidRDefault="000B32D4" w:rsidP="00E01C78">
      <w:r>
        <w:t>Debe que aparecer el numero que se indica con los números binarios y también debe que aparecer el numero escrito en letras.</w:t>
      </w:r>
      <w:r w:rsidR="005363AA">
        <w:t xml:space="preserve"> Y si está en “00000” que aparezca el nombre del alumno.</w:t>
      </w:r>
    </w:p>
    <w:p w:rsidR="000B32D4" w:rsidRDefault="000B32D4" w:rsidP="00E01C78">
      <w:r>
        <w:t xml:space="preserve">La programación de esta </w:t>
      </w:r>
      <w:r w:rsidR="005363AA">
        <w:t>práctica</w:t>
      </w:r>
      <w:r>
        <w:t xml:space="preserve"> se </w:t>
      </w:r>
      <w:r w:rsidR="005363AA">
        <w:t>usó</w:t>
      </w:r>
      <w:r>
        <w:t xml:space="preserve"> la siguiente.</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#include</w:t>
      </w:r>
      <w:r>
        <w:rPr>
          <w:rFonts w:ascii="Courier New" w:hAnsi="Courier New" w:cs="Courier New"/>
          <w:color w:val="000000"/>
          <w:sz w:val="20"/>
          <w:szCs w:val="20"/>
        </w:rPr>
        <w:t xml:space="preserve"> "project.h"</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int</w:t>
      </w:r>
      <w:r>
        <w:rPr>
          <w:rFonts w:ascii="Courier New" w:hAnsi="Courier New" w:cs="Courier New"/>
          <w:color w:val="000000"/>
          <w:sz w:val="20"/>
          <w:szCs w:val="20"/>
        </w:rPr>
        <w:t xml:space="preserve"> main(</w:t>
      </w:r>
      <w:r>
        <w:rPr>
          <w:rFonts w:ascii="Courier New" w:hAnsi="Courier New" w:cs="Courier New"/>
          <w:color w:val="0000FF"/>
          <w:sz w:val="20"/>
          <w:szCs w:val="20"/>
        </w:rPr>
        <w:t>void</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00FF"/>
          <w:sz w:val="20"/>
          <w:szCs w:val="20"/>
        </w:rPr>
        <w:t>int</w:t>
      </w:r>
      <w:r>
        <w:rPr>
          <w:rFonts w:ascii="Courier New" w:hAnsi="Courier New" w:cs="Courier New"/>
          <w:color w:val="000000"/>
          <w:sz w:val="20"/>
          <w:szCs w:val="20"/>
        </w:rPr>
        <w:t xml:space="preserve"> Sw1,Sw2,Sw3,Sw4,Sw5;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CyGlobalIntEnable</w:t>
      </w:r>
      <w:r>
        <w:rPr>
          <w:rFonts w:ascii="Courier New" w:hAnsi="Courier New" w:cs="Courier New"/>
          <w:color w:val="000000"/>
          <w:sz w:val="20"/>
          <w:szCs w:val="20"/>
        </w:rPr>
        <w:t xml:space="preserve">; </w:t>
      </w:r>
      <w:r>
        <w:rPr>
          <w:rFonts w:ascii="Courier New" w:hAnsi="Courier New" w:cs="Courier New"/>
          <w:color w:val="008000"/>
          <w:sz w:val="20"/>
          <w:szCs w:val="20"/>
        </w:rPr>
        <w:t>/* Enable global interrupts.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LCD_Start();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Fonts w:ascii="Courier New" w:hAnsi="Courier New" w:cs="Courier New"/>
          <w:color w:val="008000"/>
          <w:sz w:val="20"/>
          <w:szCs w:val="20"/>
        </w:rPr>
        <w:t>/* Place your initialization/startup code here (e.g. MyInst_Start())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Sw1=SW_1_Read();</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Sw2=SW_2_Read();</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Sw3=SW_3_Read();</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Sw4=SW_4_Read();</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Sw5=SW_5_Read();</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LCD_Position(0,1);</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"Jose de Jesus"</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LCD_Position(1,1);</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"Gutierrez Munoz"</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CyDelay(1500);</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LCD_Position(0,7);</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"UNO"</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LCD_Position(1,8);</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"1"</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CyDelay(1500);</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LCD_Position(0,7);</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"DOS"</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LCD_Position(1,8);</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"2"</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CyDelay(1500);</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LCD_Position(0,6);</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"TRES"</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LCD_Position(1,8);</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"3"</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CyDelay(1500);</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LCD_Position(0,6);</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"CUATRO"</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LCD_Position(1,8);</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"4"</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CyDelay(1500);</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 xml:space="preserve">            LCD_Position(0,6);</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"CINCO"</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LCD_Position(1,8);</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"5"</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CyDelay(1500);</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LCD_Position(0,6);</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"SEIS"</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LCD_Position(1,8);</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"6"</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CyDelay(1500);</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LCD_Position(0,6);</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"SIETE"</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LCD_Position(1,8);</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"7"</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CyDelay(1500);</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LCD_Position(0,6);</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"OCHO"</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LCD_Position(1,8);</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"8"</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CyDelay(1500);</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LCD_Position(0,6);</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"NUEVE"</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LCD_Position(1,8);</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"9"</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CyDelay(1500);</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LCD_Position(0,6);</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"DIEZ"</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LCD_Position(1,8);</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"10"</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CyDelay(1500);</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LCD_Position(0,6);</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"OCHO"</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LCD_Position(1,8);</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 xml:space="preserve">            LCD_PrintString(</w:t>
      </w:r>
      <w:r>
        <w:rPr>
          <w:rFonts w:ascii="Courier New" w:hAnsi="Courier New" w:cs="Courier New"/>
          <w:color w:val="FF0000"/>
          <w:sz w:val="20"/>
          <w:szCs w:val="20"/>
        </w:rPr>
        <w:t>"8"</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CyDelay(1500);</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LCD_Position(0,6);</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"ONCE"</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LCD_Position(1,8);</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"11"</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CyDelay(1500);</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LCD_Position(0,6);</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"DOCE"</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LCD_Position(1,8);</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"12"</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CyDelay(1500);</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LCD_Position(0,6);</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"TRECE"</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LCD_Position(1,8);</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"13"</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CyDelay(1500);</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LCD_Position(0,6);</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"CATORCE"</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LCD_Position(1,8);</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"14"</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CyDelay(1500);</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LCD_Position(0,6);</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"QUINCE"</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LCD_Position(1,8);</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"15"</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CyDelay(1500);</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LCD_Position(0,2);</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"DIEZ Y SEIS"</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LCD_Position(1,8);</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"16"</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CyDelay(1500);</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LCD_Position(0,2);</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"DIEZ Y SIENTE"</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LCD_Position(1,8);</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"17"</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CyDelay(1500);</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LCD_Position(0,2);</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"DIEZ Y OCHO"</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LCD_Position(1,8);</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"18"</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CyDelay(1500);</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LCD_Position(0,2);</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"DIEZ Y NUEVE"</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LCD_Position(1,8);</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"19"</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CyDelay(1500);</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LCD_Position(0,6);</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"VEINTE"</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LCD_Position(1,8);</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"20"</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CyDelay(1500);</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LCD_Position(0,4);</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"VEINTIUNO"</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LCD_Position(1,8);</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"21"</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CyDelay(1500);</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LCD_Position(0,4);</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"VEINTIDOS"</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LCD_Position(1,8);</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"22"</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CyDelay(1500);</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 xml:space="preserve">            LCD_Position(0,4);</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"VEINTITRES"</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LCD_Position(1,8);</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"23"</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CyDelay(1500);</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LCD_Position(0,2);</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"VEINTICUATRO"</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LCD_Position(1,8);</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"24"</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CyDelay(1500);</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LCD_Position(0,2);</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"VEINTICINCO"</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LCD_Position(1,8);</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"25"</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CyDelay(1500);</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LCD_Position(0,2);</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"VEINTISEIS"</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LCD_Position(1,8);</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"26"</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CyDelay(1500);</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LCD_Position(0,2);</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"VEINTISIETE"</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LCD_Position(1,8);</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"27"</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CyDelay(1500);</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LCD_Position(0,4);</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"VEINTIOCHO"</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LCD_Position(1,8);</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"28"</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CyDelay(1500);</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LCD_Position(0,4);</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"VEINTINUEVE"</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LCD_Position(1,8);</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 xml:space="preserve">            LCD_PrintString(</w:t>
      </w:r>
      <w:r>
        <w:rPr>
          <w:rFonts w:ascii="Courier New" w:hAnsi="Courier New" w:cs="Courier New"/>
          <w:color w:val="FF0000"/>
          <w:sz w:val="20"/>
          <w:szCs w:val="20"/>
        </w:rPr>
        <w:t>"29"</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CyDelay(1500);</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LCD_Position(0,4);</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"TREINTA"</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LCD_Position(1,8);</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"30"</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CyDelay(1500);</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LCD_Position(0,4);</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"VEINTIOCHO"</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LCD_Position(1,8);</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"28"</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(Sw1 &amp;&amp; Sw2 &amp;&amp; Sw3 &amp;&amp; Sw4 &amp;&amp; Sw5)</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800080"/>
          <w:sz w:val="20"/>
          <w:szCs w:val="20"/>
        </w:rPr>
        <w:t>LCD_ClearDisplay</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LCD_Position(0,2);</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"TREINTA Y UNO"</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LCD_Position(1,8);</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LCD_PrintString(</w:t>
      </w:r>
      <w:r>
        <w:rPr>
          <w:rFonts w:ascii="Courier New" w:hAnsi="Courier New" w:cs="Courier New"/>
          <w:color w:val="FF0000"/>
          <w:sz w:val="20"/>
          <w:szCs w:val="20"/>
        </w:rPr>
        <w:t>"31"</w:t>
      </w:r>
      <w:r>
        <w:rPr>
          <w:rFonts w:ascii="Courier New" w:hAnsi="Courier New" w:cs="Courier New"/>
          <w:color w:val="000000"/>
          <w:sz w:val="20"/>
          <w:szCs w:val="20"/>
        </w:rPr>
        <w:t>);</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CyDelay(1500);</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Place your application code here. */</w:t>
      </w:r>
    </w:p>
    <w:p w:rsidR="005363AA" w:rsidRDefault="005363AA" w:rsidP="005363A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0B32D4" w:rsidRDefault="005363AA" w:rsidP="005363AA">
      <w:pPr>
        <w:rPr>
          <w:rFonts w:ascii="Courier New" w:hAnsi="Courier New" w:cs="Courier New"/>
          <w:color w:val="000000"/>
          <w:sz w:val="20"/>
          <w:szCs w:val="20"/>
        </w:rPr>
      </w:pPr>
      <w:r>
        <w:rPr>
          <w:rFonts w:ascii="Courier New" w:hAnsi="Courier New" w:cs="Courier New"/>
          <w:color w:val="000000"/>
          <w:sz w:val="20"/>
          <w:szCs w:val="20"/>
        </w:rPr>
        <w:t>}</w:t>
      </w:r>
    </w:p>
    <w:p w:rsidR="005363AA" w:rsidRDefault="005363AA" w:rsidP="005363AA">
      <w:pPr>
        <w:rPr>
          <w:rFonts w:ascii="Courier New" w:hAnsi="Courier New" w:cs="Courier New"/>
          <w:color w:val="000000"/>
          <w:sz w:val="20"/>
          <w:szCs w:val="20"/>
        </w:rPr>
      </w:pPr>
      <w:r>
        <w:rPr>
          <w:rFonts w:ascii="Courier New" w:hAnsi="Courier New" w:cs="Courier New"/>
          <w:color w:val="000000"/>
          <w:sz w:val="20"/>
          <w:szCs w:val="20"/>
        </w:rPr>
        <w:t>Y imágenes de la LCD haciendo algunas de las acciones correspondientes.</w:t>
      </w:r>
    </w:p>
    <w:p w:rsidR="005363AA" w:rsidRDefault="005363AA" w:rsidP="005363AA">
      <w:pPr>
        <w:rPr>
          <w:rFonts w:ascii="Courier New" w:hAnsi="Courier New" w:cs="Courier New"/>
          <w:color w:val="000000"/>
          <w:sz w:val="20"/>
          <w:szCs w:val="20"/>
        </w:rPr>
      </w:pPr>
      <w:r w:rsidRPr="005363AA">
        <w:rPr>
          <w:noProof/>
        </w:rPr>
        <w:t xml:space="preserve"> </w:t>
      </w:r>
      <w:r>
        <w:rPr>
          <w:noProof/>
        </w:rPr>
        <w:drawing>
          <wp:inline distT="0" distB="0" distL="0" distR="0" wp14:anchorId="78F346DF" wp14:editId="27F2C0CA">
            <wp:extent cx="3686175" cy="276463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90800" cy="2768099"/>
                    </a:xfrm>
                    <a:prstGeom prst="rect">
                      <a:avLst/>
                    </a:prstGeom>
                    <a:noFill/>
                    <a:ln>
                      <a:noFill/>
                    </a:ln>
                  </pic:spPr>
                </pic:pic>
              </a:graphicData>
            </a:graphic>
          </wp:inline>
        </w:drawing>
      </w:r>
    </w:p>
    <w:p w:rsidR="005363AA" w:rsidRDefault="005363AA" w:rsidP="005363AA">
      <w:r>
        <w:rPr>
          <w:rFonts w:ascii="Courier New" w:hAnsi="Courier New" w:cs="Courier New"/>
          <w:noProof/>
          <w:color w:val="000000"/>
          <w:sz w:val="20"/>
          <w:szCs w:val="20"/>
        </w:rPr>
        <w:lastRenderedPageBreak/>
        <w:drawing>
          <wp:inline distT="0" distB="0" distL="0" distR="0">
            <wp:extent cx="2895600" cy="2171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6130" cy="2172098"/>
                    </a:xfrm>
                    <a:prstGeom prst="rect">
                      <a:avLst/>
                    </a:prstGeom>
                    <a:noFill/>
                    <a:ln>
                      <a:noFill/>
                    </a:ln>
                  </pic:spPr>
                </pic:pic>
              </a:graphicData>
            </a:graphic>
          </wp:inline>
        </w:drawing>
      </w:r>
      <w:r>
        <w:rPr>
          <w:noProof/>
        </w:rPr>
        <w:drawing>
          <wp:inline distT="0" distB="0" distL="0" distR="0">
            <wp:extent cx="2971800" cy="2228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p w:rsidR="005363AA" w:rsidRDefault="005363AA" w:rsidP="005363AA">
      <w:r>
        <w:t>Conclusión:</w:t>
      </w:r>
    </w:p>
    <w:p w:rsidR="005363AA" w:rsidRDefault="005363AA" w:rsidP="005363AA">
      <w:r>
        <w:t>La practica fue entretenida ya que me gusta mucho que se muestren en pantalla la comprobación de los códigos y esta fue una de las que mas me a agradado realizar. Aunque el código se complico un poco, fue interesante saber algo que no sabias de los códigos y esto es algo que me sorprendió.</w:t>
      </w:r>
      <w:bookmarkStart w:id="0" w:name="_GoBack"/>
      <w:bookmarkEnd w:id="0"/>
    </w:p>
    <w:sectPr w:rsidR="005363A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5626CA"/>
    <w:multiLevelType w:val="hybridMultilevel"/>
    <w:tmpl w:val="AF1689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F95"/>
    <w:rsid w:val="000B32D4"/>
    <w:rsid w:val="005363AA"/>
    <w:rsid w:val="00AD24D8"/>
    <w:rsid w:val="00C15F95"/>
    <w:rsid w:val="00E01C7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8C415"/>
  <w15:chartTrackingRefBased/>
  <w15:docId w15:val="{294D2536-9EC4-4E2C-938E-0393E52B4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1C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9</Pages>
  <Words>1647</Words>
  <Characters>9062</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de Jesus Gutierrez Muñoz</dc:creator>
  <cp:keywords/>
  <dc:description/>
  <cp:lastModifiedBy>Jose de Jesus Gutierrez Muñoz</cp:lastModifiedBy>
  <cp:revision>2</cp:revision>
  <dcterms:created xsi:type="dcterms:W3CDTF">2020-02-05T16:12:00Z</dcterms:created>
  <dcterms:modified xsi:type="dcterms:W3CDTF">2020-02-08T00:35:00Z</dcterms:modified>
</cp:coreProperties>
</file>