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FE" w:rsidRDefault="00EF25FE" w:rsidP="00EF25FE">
      <w:bookmarkStart w:id="0" w:name="_GoBack"/>
      <w:bookmarkEnd w:id="0"/>
    </w:p>
    <w:p w:rsidR="00EF25FE" w:rsidRDefault="00EF25FE" w:rsidP="00BA6A89">
      <w:pPr>
        <w:jc w:val="center"/>
      </w:pPr>
      <w:proofErr w:type="spellStart"/>
      <w:r>
        <w:t>Git</w:t>
      </w:r>
      <w:proofErr w:type="spellEnd"/>
      <w:r>
        <w:t>/</w:t>
      </w:r>
      <w:proofErr w:type="spellStart"/>
      <w:r>
        <w:t>GitDesktop</w:t>
      </w:r>
      <w:proofErr w:type="spellEnd"/>
      <w:r>
        <w:t xml:space="preserve">/GitHub </w:t>
      </w:r>
      <w:r w:rsidR="00495EA7">
        <w:t>Process F</w:t>
      </w:r>
      <w:r>
        <w:t xml:space="preserve">low </w:t>
      </w:r>
      <w:r w:rsidR="00495EA7">
        <w:t>for CM</w:t>
      </w:r>
      <w:r w:rsidR="000214BB">
        <w:t xml:space="preserve"> Operations</w:t>
      </w:r>
    </w:p>
    <w:p w:rsidR="00EF25FE" w:rsidRDefault="00EF25FE" w:rsidP="00EF25FE">
      <w:pPr>
        <w:pStyle w:val="Heading1"/>
      </w:pPr>
      <w:r>
        <w:t>Introduction</w:t>
      </w:r>
    </w:p>
    <w:p w:rsidR="00EF25FE" w:rsidRDefault="00EF25FE" w:rsidP="00EF25FE">
      <w:pPr>
        <w:pStyle w:val="Heading2"/>
      </w:pPr>
      <w:r>
        <w:t>Purpose</w:t>
      </w:r>
    </w:p>
    <w:p w:rsidR="00EF25FE" w:rsidRDefault="00EF25FE" w:rsidP="00EF25FE">
      <w:r>
        <w:t xml:space="preserve">The purpose of this paper is to describe the common steps to be used when employing the </w:t>
      </w:r>
      <w:proofErr w:type="spellStart"/>
      <w:r>
        <w:t>git</w:t>
      </w:r>
      <w:proofErr w:type="spellEnd"/>
      <w:r>
        <w:t xml:space="preserve">-based tools, including </w:t>
      </w:r>
      <w:proofErr w:type="spellStart"/>
      <w:r>
        <w:t>Git</w:t>
      </w:r>
      <w:proofErr w:type="spellEnd"/>
      <w:r>
        <w:t xml:space="preserve">, GitHub, and </w:t>
      </w:r>
      <w:proofErr w:type="spellStart"/>
      <w:r>
        <w:t>GitDesktop</w:t>
      </w:r>
      <w:proofErr w:type="spellEnd"/>
      <w:r>
        <w:t xml:space="preserve">, as the baseline set of Configuration Management tools to coordinate the CSSA CAP development activities. </w:t>
      </w:r>
    </w:p>
    <w:p w:rsidR="00EF25FE" w:rsidRDefault="00EF25FE" w:rsidP="002944C2">
      <w:pPr>
        <w:pStyle w:val="Heading2"/>
      </w:pPr>
      <w:r>
        <w:t>Scope</w:t>
      </w:r>
    </w:p>
    <w:p w:rsidR="00EF25FE" w:rsidRDefault="00EF25FE" w:rsidP="0079663A">
      <w:pPr>
        <w:pStyle w:val="Heading2"/>
      </w:pPr>
      <w:r w:rsidRPr="002944C2">
        <w:t>Definitions</w:t>
      </w:r>
    </w:p>
    <w:p w:rsidR="001F100E" w:rsidRDefault="001F100E" w:rsidP="002944C2">
      <w:pPr>
        <w:pStyle w:val="ListParagraph"/>
        <w:numPr>
          <w:ilvl w:val="0"/>
          <w:numId w:val="21"/>
        </w:numPr>
      </w:pPr>
      <w:r>
        <w:t xml:space="preserve">Branch – the generic term for a named sequence of related commits within the Directed Acyclic Graph (DAG) that </w:t>
      </w:r>
      <w:proofErr w:type="spellStart"/>
      <w:r>
        <w:t>git</w:t>
      </w:r>
      <w:proofErr w:type="spellEnd"/>
      <w:r>
        <w:t xml:space="preserve"> uses as a basic organizing principle</w:t>
      </w:r>
      <w:r w:rsidR="00044284">
        <w:t xml:space="preserve"> within its repository</w:t>
      </w:r>
      <w:r>
        <w:t xml:space="preserve"> </w:t>
      </w:r>
    </w:p>
    <w:p w:rsidR="008931C4" w:rsidRDefault="008931C4" w:rsidP="008931C4">
      <w:pPr>
        <w:pStyle w:val="ListParagraph"/>
        <w:numPr>
          <w:ilvl w:val="0"/>
          <w:numId w:val="21"/>
        </w:numPr>
      </w:pPr>
      <w:r>
        <w:t>“</w:t>
      </w:r>
      <w:proofErr w:type="gramStart"/>
      <w:r>
        <w:t>master</w:t>
      </w:r>
      <w:proofErr w:type="gramEnd"/>
      <w:r>
        <w:t xml:space="preserve">” – the standard pre-defined name for the mainline/primary/master branch within the </w:t>
      </w:r>
      <w:proofErr w:type="spellStart"/>
      <w:r>
        <w:t>git</w:t>
      </w:r>
      <w:proofErr w:type="spellEnd"/>
      <w:r>
        <w:t xml:space="preserve"> repository.  Other branches are created and used relative to the master branch</w:t>
      </w:r>
      <w:r w:rsidR="00435C47">
        <w:t>.</w:t>
      </w:r>
    </w:p>
    <w:p w:rsidR="002944C2" w:rsidRDefault="002944C2" w:rsidP="002944C2">
      <w:pPr>
        <w:pStyle w:val="ListParagraph"/>
        <w:numPr>
          <w:ilvl w:val="0"/>
          <w:numId w:val="21"/>
        </w:numPr>
      </w:pPr>
      <w:proofErr w:type="spellStart"/>
      <w:r w:rsidRPr="002944C2">
        <w:t>MergeBranch</w:t>
      </w:r>
      <w:proofErr w:type="spellEnd"/>
      <w:r w:rsidRPr="002944C2">
        <w:t xml:space="preserve"> – a </w:t>
      </w:r>
      <w:proofErr w:type="spellStart"/>
      <w:r w:rsidRPr="002944C2">
        <w:t>git</w:t>
      </w:r>
      <w:proofErr w:type="spellEnd"/>
      <w:r w:rsidRPr="002944C2">
        <w:t xml:space="preserve"> branch </w:t>
      </w:r>
      <w:r w:rsidR="008E6CD4">
        <w:t>used</w:t>
      </w:r>
      <w:r w:rsidRPr="002944C2">
        <w:t xml:space="preserve"> for the purpose of supporting integration and evaluation of multiple candidate baseline updates prior to committing the changes to the ”master” branch</w:t>
      </w:r>
    </w:p>
    <w:p w:rsidR="00366CC3" w:rsidRDefault="001F100E" w:rsidP="002944C2">
      <w:pPr>
        <w:pStyle w:val="ListParagraph"/>
        <w:numPr>
          <w:ilvl w:val="0"/>
          <w:numId w:val="21"/>
        </w:numPr>
      </w:pPr>
      <w:proofErr w:type="spellStart"/>
      <w:r>
        <w:t>DeveloperBranch</w:t>
      </w:r>
      <w:proofErr w:type="spellEnd"/>
      <w:r>
        <w:t xml:space="preserve"> – a </w:t>
      </w:r>
      <w:proofErr w:type="spellStart"/>
      <w:r>
        <w:t>git</w:t>
      </w:r>
      <w:proofErr w:type="spellEnd"/>
      <w:r>
        <w:t xml:space="preserve"> branch defined for a</w:t>
      </w:r>
      <w:r w:rsidR="00585C9D">
        <w:t>n individual</w:t>
      </w:r>
      <w:r>
        <w:t xml:space="preserve"> developer’s daily operations</w:t>
      </w:r>
    </w:p>
    <w:p w:rsidR="00366CC3" w:rsidRDefault="001F100E" w:rsidP="002944C2">
      <w:pPr>
        <w:pStyle w:val="ListParagraph"/>
        <w:numPr>
          <w:ilvl w:val="0"/>
          <w:numId w:val="21"/>
        </w:numPr>
      </w:pPr>
      <w:proofErr w:type="spellStart"/>
      <w:r>
        <w:t>IntegrationBranch</w:t>
      </w:r>
      <w:proofErr w:type="spellEnd"/>
      <w:r>
        <w:t xml:space="preserve"> – a </w:t>
      </w:r>
      <w:proofErr w:type="spellStart"/>
      <w:r w:rsidR="008E6CD4">
        <w:t>git</w:t>
      </w:r>
      <w:proofErr w:type="spellEnd"/>
      <w:r w:rsidR="008E6CD4">
        <w:t xml:space="preserve"> branch used for integration</w:t>
      </w:r>
      <w:r w:rsidR="00827DEF">
        <w:t xml:space="preserve"> of commits merged from multiple developers, with planned handoff to test </w:t>
      </w:r>
      <w:r w:rsidR="00E14BEA">
        <w:t>for further integration test.</w:t>
      </w:r>
      <w:r w:rsidR="006A3AC2">
        <w:t xml:space="preserve"> </w:t>
      </w:r>
      <w:r w:rsidR="00827DEF">
        <w:t xml:space="preserve"> </w:t>
      </w:r>
    </w:p>
    <w:p w:rsidR="00C12437" w:rsidRDefault="00C12437" w:rsidP="002944C2">
      <w:pPr>
        <w:pStyle w:val="ListParagraph"/>
        <w:numPr>
          <w:ilvl w:val="0"/>
          <w:numId w:val="21"/>
        </w:numPr>
      </w:pPr>
      <w:proofErr w:type="spellStart"/>
      <w:r>
        <w:t>ReleaseCandidateBranch</w:t>
      </w:r>
      <w:proofErr w:type="spellEnd"/>
      <w:r>
        <w:t xml:space="preserve"> – a </w:t>
      </w:r>
      <w:proofErr w:type="spellStart"/>
      <w:r w:rsidR="00585C9D">
        <w:t>git</w:t>
      </w:r>
      <w:proofErr w:type="spellEnd"/>
      <w:r w:rsidR="00585C9D">
        <w:t xml:space="preserve"> branch used for</w:t>
      </w:r>
      <w:r w:rsidR="00827DEF">
        <w:t xml:space="preserve"> a relatively mature set of commits to be considered as a potential “release version” </w:t>
      </w:r>
      <w:r w:rsidR="00585C9D">
        <w:t xml:space="preserve"> </w:t>
      </w:r>
    </w:p>
    <w:p w:rsidR="00D41B71" w:rsidRDefault="00D41B71" w:rsidP="002944C2">
      <w:pPr>
        <w:pStyle w:val="ListParagraph"/>
        <w:numPr>
          <w:ilvl w:val="0"/>
          <w:numId w:val="21"/>
        </w:numPr>
      </w:pPr>
      <w:proofErr w:type="spellStart"/>
      <w:r>
        <w:t>GitTools</w:t>
      </w:r>
      <w:proofErr w:type="spellEnd"/>
      <w:r>
        <w:t xml:space="preserve"> – within the context of this paper, this refers to the combination of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GitDesktop</w:t>
      </w:r>
      <w:proofErr w:type="spellEnd"/>
      <w:r>
        <w:t>, and GitHub tools operating together.</w:t>
      </w:r>
      <w:r w:rsidR="004D31FC">
        <w:t xml:space="preserve">  </w:t>
      </w:r>
    </w:p>
    <w:p w:rsidR="00EF25FE" w:rsidRDefault="00EF25FE" w:rsidP="00366CC3">
      <w:pPr>
        <w:pStyle w:val="Heading2"/>
      </w:pPr>
      <w:r>
        <w:t>References</w:t>
      </w:r>
    </w:p>
    <w:p w:rsidR="002301CD" w:rsidRPr="00D804FD" w:rsidRDefault="002301CD" w:rsidP="002301CD">
      <w:pPr>
        <w:pStyle w:val="ListParagraph"/>
        <w:numPr>
          <w:ilvl w:val="0"/>
          <w:numId w:val="1"/>
        </w:numPr>
      </w:pPr>
      <w:r>
        <w:t>[1</w:t>
      </w:r>
      <w:r w:rsidRPr="00D804FD">
        <w:t xml:space="preserve">] </w:t>
      </w:r>
      <w:proofErr w:type="spellStart"/>
      <w:r w:rsidRPr="00D804FD">
        <w:t>Git</w:t>
      </w:r>
      <w:proofErr w:type="spellEnd"/>
      <w:r w:rsidRPr="00D804FD">
        <w:t xml:space="preserve"> Pocket Guide, Richard E. Silverman, O’Reilly</w:t>
      </w:r>
    </w:p>
    <w:p w:rsidR="002301CD" w:rsidRDefault="002301CD" w:rsidP="002301CD">
      <w:pPr>
        <w:pStyle w:val="ListParagraph"/>
        <w:numPr>
          <w:ilvl w:val="0"/>
          <w:numId w:val="1"/>
        </w:numPr>
      </w:pPr>
      <w:r w:rsidRPr="00D804FD">
        <w:t>[2] Introducing GitHub: A Non-Technical Guide, Peter Bell &amp; Brent Beer, O’Reilly</w:t>
      </w:r>
    </w:p>
    <w:p w:rsidR="00541191" w:rsidRDefault="00541191" w:rsidP="00541191">
      <w:pPr>
        <w:pStyle w:val="ListParagraph"/>
        <w:numPr>
          <w:ilvl w:val="0"/>
          <w:numId w:val="1"/>
        </w:numPr>
      </w:pPr>
      <w:r>
        <w:t>[3]</w:t>
      </w:r>
      <w:r w:rsidRPr="00541191">
        <w:t xml:space="preserve"> </w:t>
      </w:r>
      <w:proofErr w:type="spellStart"/>
      <w:r w:rsidRPr="00541191">
        <w:t>GitDesktop</w:t>
      </w:r>
      <w:proofErr w:type="spellEnd"/>
      <w:r w:rsidRPr="00541191">
        <w:t xml:space="preserve"> Operations: Terminology, Icons, and Operational use</w:t>
      </w:r>
    </w:p>
    <w:p w:rsidR="00541191" w:rsidRDefault="00541191" w:rsidP="00541191">
      <w:pPr>
        <w:pStyle w:val="Heading2"/>
      </w:pPr>
      <w:r>
        <w:t>General Operations</w:t>
      </w:r>
    </w:p>
    <w:p w:rsidR="00A53380" w:rsidRDefault="00A53380" w:rsidP="00A53380">
      <w:r>
        <w:t xml:space="preserve">An overview of the basic </w:t>
      </w:r>
      <w:proofErr w:type="spellStart"/>
      <w:r>
        <w:t>Git</w:t>
      </w:r>
      <w:proofErr w:type="spellEnd"/>
      <w:r>
        <w:t>/</w:t>
      </w:r>
      <w:proofErr w:type="spellStart"/>
      <w:r>
        <w:t>GitDesktop</w:t>
      </w:r>
      <w:proofErr w:type="spellEnd"/>
      <w:r>
        <w:t>/GitHub operations is summarized in reference [3].</w:t>
      </w:r>
    </w:p>
    <w:p w:rsidR="00320CCB" w:rsidRDefault="00D41B71" w:rsidP="00A53380">
      <w:r>
        <w:t xml:space="preserve">For simplicity, a project could have all developers, testers, </w:t>
      </w:r>
      <w:proofErr w:type="spellStart"/>
      <w:r>
        <w:t>etc</w:t>
      </w:r>
      <w:proofErr w:type="spellEnd"/>
      <w:r>
        <w:t xml:space="preserve"> operating directly on the master branch, but that mode of operational mode </w:t>
      </w:r>
      <w:r w:rsidR="00320CCB">
        <w:t>has both pros and cons:</w:t>
      </w:r>
    </w:p>
    <w:p w:rsidR="00320CCB" w:rsidRDefault="00320CCB" w:rsidP="00320CCB">
      <w:pPr>
        <w:pStyle w:val="ListParagraph"/>
        <w:numPr>
          <w:ilvl w:val="0"/>
          <w:numId w:val="25"/>
        </w:numPr>
      </w:pPr>
      <w:r>
        <w:t>It allows for more rapid sharing of code between developers;</w:t>
      </w:r>
    </w:p>
    <w:p w:rsidR="00320CCB" w:rsidRDefault="00320CCB" w:rsidP="00320CCB">
      <w:pPr>
        <w:pStyle w:val="ListParagraph"/>
        <w:numPr>
          <w:ilvl w:val="0"/>
          <w:numId w:val="25"/>
        </w:numPr>
      </w:pPr>
      <w:r>
        <w:t>It allows for more sha</w:t>
      </w:r>
      <w:r w:rsidR="00A81317">
        <w:t>ring of code</w:t>
      </w:r>
      <w:r>
        <w:t xml:space="preserve"> that may not be sufficiently mature</w:t>
      </w:r>
    </w:p>
    <w:p w:rsidR="00320CCB" w:rsidRDefault="00B5756F" w:rsidP="009405B4">
      <w:pPr>
        <w:pStyle w:val="ListParagraph"/>
        <w:numPr>
          <w:ilvl w:val="0"/>
          <w:numId w:val="25"/>
        </w:numPr>
      </w:pPr>
      <w:r>
        <w:t xml:space="preserve">It does not </w:t>
      </w:r>
      <w:r w:rsidR="00D41B71">
        <w:t xml:space="preserve">take full advantage of the </w:t>
      </w:r>
      <w:proofErr w:type="spellStart"/>
      <w:r w:rsidR="00D41B71">
        <w:t>Git</w:t>
      </w:r>
      <w:r w:rsidR="00D012CB">
        <w:t>Tools</w:t>
      </w:r>
      <w:proofErr w:type="spellEnd"/>
      <w:r w:rsidR="00D012CB">
        <w:t xml:space="preserve">. </w:t>
      </w:r>
    </w:p>
    <w:p w:rsidR="008A264E" w:rsidRDefault="00D15D68" w:rsidP="00A53380">
      <w:r>
        <w:t xml:space="preserve"> </w:t>
      </w:r>
      <w:r w:rsidR="008A264E">
        <w:t xml:space="preserve">A </w:t>
      </w:r>
      <w:r w:rsidR="004D2888">
        <w:t xml:space="preserve">branch can be </w:t>
      </w:r>
      <w:r w:rsidR="008A264E">
        <w:t xml:space="preserve">identified and named as an </w:t>
      </w:r>
      <w:proofErr w:type="spellStart"/>
      <w:r w:rsidR="008A264E">
        <w:t>IntegrationBranch</w:t>
      </w:r>
      <w:proofErr w:type="spellEnd"/>
      <w:r w:rsidR="008A264E">
        <w:t xml:space="preserve"> and handed off to a tester to perform some regression test on the content. </w:t>
      </w:r>
    </w:p>
    <w:p w:rsidR="00A53380" w:rsidRDefault="00240000" w:rsidP="00A53380">
      <w:proofErr w:type="spellStart"/>
      <w:r>
        <w:t>GitTools</w:t>
      </w:r>
      <w:proofErr w:type="spellEnd"/>
      <w:r w:rsidR="00FF3498">
        <w:t xml:space="preserve"> provide the basic </w:t>
      </w:r>
      <w:r>
        <w:t xml:space="preserve">CM </w:t>
      </w:r>
      <w:r w:rsidR="00FF3498">
        <w:t>capabilities, including:</w:t>
      </w:r>
    </w:p>
    <w:p w:rsidR="00FF3498" w:rsidRDefault="00FF3498" w:rsidP="00FF3498">
      <w:pPr>
        <w:pStyle w:val="ListParagraph"/>
        <w:numPr>
          <w:ilvl w:val="0"/>
          <w:numId w:val="23"/>
        </w:numPr>
      </w:pPr>
      <w:r>
        <w:t>Create commits</w:t>
      </w:r>
      <w:r w:rsidR="00DD722A">
        <w:t xml:space="preserve"> (a record of changes to CM controlled files)</w:t>
      </w:r>
    </w:p>
    <w:p w:rsidR="0064022A" w:rsidRDefault="0064022A" w:rsidP="00FF3498">
      <w:pPr>
        <w:pStyle w:val="ListParagraph"/>
        <w:numPr>
          <w:ilvl w:val="0"/>
          <w:numId w:val="23"/>
        </w:numPr>
      </w:pPr>
      <w:r>
        <w:lastRenderedPageBreak/>
        <w:t>View the commit history</w:t>
      </w:r>
    </w:p>
    <w:p w:rsidR="00FF3498" w:rsidRDefault="00FF3498" w:rsidP="00FF3498">
      <w:pPr>
        <w:pStyle w:val="ListParagraph"/>
        <w:numPr>
          <w:ilvl w:val="0"/>
          <w:numId w:val="23"/>
        </w:numPr>
      </w:pPr>
      <w:r>
        <w:t>Create branches</w:t>
      </w:r>
    </w:p>
    <w:p w:rsidR="002F0890" w:rsidRDefault="002F0890" w:rsidP="00FF3498">
      <w:pPr>
        <w:pStyle w:val="ListParagraph"/>
        <w:numPr>
          <w:ilvl w:val="0"/>
          <w:numId w:val="23"/>
        </w:numPr>
      </w:pPr>
      <w:r>
        <w:t>Merging the commits from one branch into another branch</w:t>
      </w:r>
    </w:p>
    <w:p w:rsidR="002F0890" w:rsidRDefault="002F0890" w:rsidP="002F0890">
      <w:pPr>
        <w:pStyle w:val="ListParagraph"/>
        <w:numPr>
          <w:ilvl w:val="0"/>
          <w:numId w:val="23"/>
        </w:numPr>
      </w:pPr>
      <w:r>
        <w:t>Synchronize the contents of a local repository with the remote GitHub repository</w:t>
      </w:r>
    </w:p>
    <w:p w:rsidR="001F100E" w:rsidRDefault="001F100E" w:rsidP="00366CC3">
      <w:pPr>
        <w:pStyle w:val="Heading2"/>
      </w:pPr>
      <w:r>
        <w:t>Developer Operations</w:t>
      </w:r>
    </w:p>
    <w:p w:rsidR="00296BC2" w:rsidRPr="00C769D5" w:rsidRDefault="00296BC2" w:rsidP="00296BC2">
      <w:pPr>
        <w:rPr>
          <w:u w:val="single"/>
        </w:rPr>
      </w:pPr>
      <w:r w:rsidRPr="00C769D5">
        <w:rPr>
          <w:u w:val="single"/>
        </w:rPr>
        <w:t>Summary:  Developers will define an</w:t>
      </w:r>
      <w:r w:rsidR="001D4180" w:rsidRPr="00C769D5">
        <w:rPr>
          <w:u w:val="single"/>
        </w:rPr>
        <w:t>d</w:t>
      </w:r>
      <w:r w:rsidRPr="00C769D5">
        <w:rPr>
          <w:u w:val="single"/>
        </w:rPr>
        <w:t xml:space="preserve"> use their own branch and publish the branch to the remote GitHub repo to make changes </w:t>
      </w:r>
      <w:proofErr w:type="spellStart"/>
      <w:r w:rsidRPr="00C769D5">
        <w:rPr>
          <w:u w:val="single"/>
        </w:rPr>
        <w:t>availble</w:t>
      </w:r>
      <w:proofErr w:type="spellEnd"/>
      <w:r w:rsidRPr="00C769D5">
        <w:rPr>
          <w:u w:val="single"/>
        </w:rPr>
        <w:t xml:space="preserve"> for </w:t>
      </w:r>
      <w:r w:rsidR="001D4180" w:rsidRPr="00C769D5">
        <w:rPr>
          <w:u w:val="single"/>
        </w:rPr>
        <w:t xml:space="preserve">peer </w:t>
      </w:r>
      <w:r w:rsidRPr="00C769D5">
        <w:rPr>
          <w:u w:val="single"/>
        </w:rPr>
        <w:t>review.</w:t>
      </w:r>
    </w:p>
    <w:p w:rsidR="006A2D40" w:rsidRDefault="006A2D40" w:rsidP="006A2D40">
      <w:pPr>
        <w:pStyle w:val="ListParagraph"/>
        <w:numPr>
          <w:ilvl w:val="0"/>
          <w:numId w:val="24"/>
        </w:numPr>
      </w:pPr>
      <w:proofErr w:type="spellStart"/>
      <w:r>
        <w:t>GitDesktop</w:t>
      </w:r>
      <w:proofErr w:type="spellEnd"/>
      <w:r>
        <w:t xml:space="preserve"> will provide the common services to create named branches</w:t>
      </w:r>
    </w:p>
    <w:p w:rsidR="00E71106" w:rsidRDefault="00E71106" w:rsidP="008A0DFC">
      <w:pPr>
        <w:pStyle w:val="ListParagraph"/>
        <w:numPr>
          <w:ilvl w:val="0"/>
          <w:numId w:val="24"/>
        </w:numPr>
      </w:pPr>
      <w:r>
        <w:t>Developers should have their o</w:t>
      </w:r>
      <w:r w:rsidR="008A0DFC">
        <w:t xml:space="preserve">wn branch defined for </w:t>
      </w:r>
      <w:r w:rsidR="00550097">
        <w:t xml:space="preserve">their </w:t>
      </w:r>
      <w:r w:rsidR="008A0DFC">
        <w:t>daily operations</w:t>
      </w:r>
      <w:r w:rsidR="00774B74">
        <w:t xml:space="preserve"> (refer to [3])</w:t>
      </w:r>
      <w:r w:rsidR="008A0DFC">
        <w:t>:</w:t>
      </w:r>
      <w:r w:rsidR="00774B74">
        <w:t xml:space="preserve"> </w:t>
      </w:r>
    </w:p>
    <w:p w:rsidR="008A0DFC" w:rsidRDefault="008A0DFC" w:rsidP="008A0DFC">
      <w:pPr>
        <w:pStyle w:val="ListParagraph"/>
        <w:numPr>
          <w:ilvl w:val="1"/>
          <w:numId w:val="24"/>
        </w:numPr>
      </w:pPr>
      <w:r>
        <w:t>Create commits</w:t>
      </w:r>
    </w:p>
    <w:p w:rsidR="008A0DFC" w:rsidRDefault="008A0DFC" w:rsidP="008A0DFC">
      <w:pPr>
        <w:pStyle w:val="ListParagraph"/>
        <w:numPr>
          <w:ilvl w:val="1"/>
          <w:numId w:val="24"/>
        </w:numPr>
      </w:pPr>
      <w:r>
        <w:t>Review local changes prior to commits</w:t>
      </w:r>
    </w:p>
    <w:p w:rsidR="00BB5CB5" w:rsidRDefault="00BB5CB5" w:rsidP="00BB5CB5">
      <w:pPr>
        <w:pStyle w:val="ListParagraph"/>
        <w:numPr>
          <w:ilvl w:val="1"/>
          <w:numId w:val="24"/>
        </w:numPr>
      </w:pPr>
      <w:r>
        <w:t>Review commit history</w:t>
      </w:r>
    </w:p>
    <w:p w:rsidR="00ED794B" w:rsidRDefault="008A0DFC" w:rsidP="00ED794B">
      <w:pPr>
        <w:pStyle w:val="ListParagraph"/>
        <w:numPr>
          <w:ilvl w:val="1"/>
          <w:numId w:val="24"/>
        </w:numPr>
      </w:pPr>
      <w:r>
        <w:t xml:space="preserve">Manage separate local </w:t>
      </w:r>
      <w:proofErr w:type="spellStart"/>
      <w:r>
        <w:t>branchs</w:t>
      </w:r>
      <w:proofErr w:type="spellEnd"/>
      <w:r>
        <w:t xml:space="preserve"> as </w:t>
      </w:r>
      <w:r w:rsidR="00675CAF">
        <w:t>deemed necessary or useful</w:t>
      </w:r>
    </w:p>
    <w:p w:rsidR="002458A2" w:rsidRDefault="00ED794B" w:rsidP="00ED794B">
      <w:pPr>
        <w:pStyle w:val="ListParagraph"/>
        <w:numPr>
          <w:ilvl w:val="1"/>
          <w:numId w:val="24"/>
        </w:numPr>
      </w:pPr>
      <w:r>
        <w:t xml:space="preserve">Commits can be merged from other branches </w:t>
      </w:r>
      <w:r w:rsidR="001B039D">
        <w:t xml:space="preserve">that have been </w:t>
      </w:r>
      <w:r>
        <w:t>published to GitHub, including master and other developer’s branches having proposed changes</w:t>
      </w:r>
    </w:p>
    <w:p w:rsidR="008A0DFC" w:rsidRDefault="002458A2" w:rsidP="00627F5E">
      <w:pPr>
        <w:pStyle w:val="ListParagraph"/>
        <w:numPr>
          <w:ilvl w:val="1"/>
          <w:numId w:val="24"/>
        </w:numPr>
      </w:pPr>
      <w:r>
        <w:t>Commits in the developer</w:t>
      </w:r>
      <w:r w:rsidR="005A03E9">
        <w:t>’</w:t>
      </w:r>
      <w:r>
        <w:t xml:space="preserve">s branch can be </w:t>
      </w:r>
      <w:proofErr w:type="spellStart"/>
      <w:r>
        <w:t>syncrhonized</w:t>
      </w:r>
      <w:proofErr w:type="spellEnd"/>
      <w:r>
        <w:t xml:space="preserve"> to the remote GitHub repo for review by others before they are merged into an integration branch and handed off to integration test.</w:t>
      </w:r>
      <w:r w:rsidR="008A0DFC">
        <w:t xml:space="preserve"> </w:t>
      </w:r>
    </w:p>
    <w:p w:rsidR="001D500F" w:rsidRDefault="00CB0DF2" w:rsidP="001D500F">
      <w:pPr>
        <w:pStyle w:val="ListParagraph"/>
        <w:numPr>
          <w:ilvl w:val="0"/>
          <w:numId w:val="24"/>
        </w:numPr>
      </w:pPr>
      <w:r>
        <w:t xml:space="preserve">Upon a developer’s determination that updates are ready for </w:t>
      </w:r>
      <w:r w:rsidR="00C12142">
        <w:t>i</w:t>
      </w:r>
      <w:r>
        <w:t>ntegration</w:t>
      </w:r>
      <w:r w:rsidR="00C12142">
        <w:t xml:space="preserve"> test</w:t>
      </w:r>
      <w:r w:rsidR="00AA501E">
        <w:t>, the developers</w:t>
      </w:r>
      <w:r w:rsidR="001D500F">
        <w:t>’</w:t>
      </w:r>
      <w:r w:rsidR="00AA501E">
        <w:t xml:space="preserve"> repository, with the </w:t>
      </w:r>
      <w:proofErr w:type="spellStart"/>
      <w:r w:rsidR="00AA501E">
        <w:t>DeveloperBranch</w:t>
      </w:r>
      <w:proofErr w:type="spellEnd"/>
      <w:r w:rsidR="00AA501E">
        <w:t xml:space="preserve"> will be synchronized with the remote GitHub repository</w:t>
      </w:r>
      <w:r w:rsidR="001D500F">
        <w:t>.</w:t>
      </w:r>
    </w:p>
    <w:p w:rsidR="001D500F" w:rsidRDefault="001D500F" w:rsidP="001D500F">
      <w:pPr>
        <w:pStyle w:val="ListParagraph"/>
        <w:numPr>
          <w:ilvl w:val="0"/>
          <w:numId w:val="24"/>
        </w:numPr>
      </w:pPr>
      <w:r>
        <w:t xml:space="preserve">Developers will coordinate with management and peers to announce significant updates published on developer branch for peer review and potential integration.   </w:t>
      </w:r>
    </w:p>
    <w:p w:rsidR="001F100E" w:rsidRDefault="001F100E" w:rsidP="001F100E">
      <w:pPr>
        <w:pStyle w:val="Heading2"/>
      </w:pPr>
      <w:r>
        <w:t>Peer Review Support</w:t>
      </w:r>
    </w:p>
    <w:p w:rsidR="00C769D5" w:rsidRPr="00C769D5" w:rsidRDefault="00C769D5" w:rsidP="00C769D5">
      <w:pPr>
        <w:rPr>
          <w:u w:val="single"/>
        </w:rPr>
      </w:pPr>
      <w:r w:rsidRPr="00C769D5">
        <w:rPr>
          <w:u w:val="single"/>
        </w:rPr>
        <w:t>Summary:</w:t>
      </w:r>
      <w:r>
        <w:rPr>
          <w:u w:val="single"/>
        </w:rPr>
        <w:t xml:space="preserve">  Developers, testers, and management will work together to publish software updates on named branches for a quick (time-limited) review/comment cycle.  </w:t>
      </w:r>
      <w:r w:rsidR="0026199F">
        <w:rPr>
          <w:u w:val="single"/>
        </w:rPr>
        <w:t>Management must provide direction regarding how much time is allowed for review before proceeding with the default option:  go on to the next step.</w:t>
      </w:r>
      <w:r>
        <w:rPr>
          <w:u w:val="single"/>
        </w:rPr>
        <w:t xml:space="preserve"> </w:t>
      </w:r>
    </w:p>
    <w:p w:rsidR="003049E9" w:rsidRDefault="00E23F04" w:rsidP="00E23F04">
      <w:pPr>
        <w:pStyle w:val="ListParagraph"/>
        <w:numPr>
          <w:ilvl w:val="0"/>
          <w:numId w:val="24"/>
        </w:numPr>
      </w:pPr>
      <w:r>
        <w:t xml:space="preserve">Developers </w:t>
      </w:r>
      <w:r w:rsidR="009056AC">
        <w:t>will</w:t>
      </w:r>
      <w:r w:rsidR="001462BE">
        <w:t xml:space="preserve"> </w:t>
      </w:r>
      <w:r w:rsidR="00E543A0">
        <w:t xml:space="preserve">publish </w:t>
      </w:r>
      <w:r w:rsidR="001462BE">
        <w:t>their developer branch to the sh</w:t>
      </w:r>
      <w:r>
        <w:t xml:space="preserve">ared GitHub repository for review and comment </w:t>
      </w:r>
      <w:r w:rsidR="00AC1CED">
        <w:t>as a part of peer review and management review.</w:t>
      </w:r>
    </w:p>
    <w:p w:rsidR="00E23F04" w:rsidRDefault="00110149" w:rsidP="00E23F04">
      <w:pPr>
        <w:pStyle w:val="ListParagraph"/>
        <w:numPr>
          <w:ilvl w:val="0"/>
          <w:numId w:val="24"/>
        </w:numPr>
      </w:pPr>
      <w:r>
        <w:t>Comments</w:t>
      </w:r>
      <w:r w:rsidR="003049E9">
        <w:t xml:space="preserve"> from reviewers</w:t>
      </w:r>
      <w:r w:rsidR="003A2128">
        <w:t>, peers and/or management as time permits,</w:t>
      </w:r>
      <w:r w:rsidR="003049E9">
        <w:t xml:space="preserve"> will feed into the decision t</w:t>
      </w:r>
      <w:r>
        <w:t>o</w:t>
      </w:r>
      <w:r w:rsidR="009C30F6">
        <w:t xml:space="preserve"> move the propose</w:t>
      </w:r>
      <w:r w:rsidR="000B7DA1">
        <w:t>d updates into integration test and task the testers to spend time on regression test.</w:t>
      </w:r>
    </w:p>
    <w:p w:rsidR="000B7DA1" w:rsidRDefault="005A57ED" w:rsidP="00E23F04">
      <w:pPr>
        <w:pStyle w:val="ListParagraph"/>
        <w:numPr>
          <w:ilvl w:val="0"/>
          <w:numId w:val="24"/>
        </w:numPr>
      </w:pPr>
      <w:r>
        <w:t xml:space="preserve">Notes from developers and reviewers will be documented, in addition to the integrated documentation support provide as a feature of using </w:t>
      </w:r>
      <w:proofErr w:type="spellStart"/>
      <w:r>
        <w:t>Git</w:t>
      </w:r>
      <w:proofErr w:type="spellEnd"/>
      <w:r>
        <w:t>, and feed into the regression test plan.</w:t>
      </w:r>
    </w:p>
    <w:p w:rsidR="007C5BD7" w:rsidRDefault="007C5BD7" w:rsidP="007C5BD7">
      <w:pPr>
        <w:pStyle w:val="Heading2"/>
      </w:pPr>
      <w:r>
        <w:t>Integrator Operational Support</w:t>
      </w:r>
    </w:p>
    <w:p w:rsidR="004E5F9C" w:rsidRPr="004E5F9C" w:rsidRDefault="004E5F9C" w:rsidP="004E5F9C">
      <w:pPr>
        <w:rPr>
          <w:i/>
          <w:u w:val="single"/>
        </w:rPr>
      </w:pPr>
      <w:r w:rsidRPr="004E5F9C">
        <w:rPr>
          <w:i/>
          <w:u w:val="single"/>
        </w:rPr>
        <w:t>Summary: A software developer will be designated to serve in the integrator role to combine software updates from potentially multiple developers (in general).</w:t>
      </w:r>
      <w:r>
        <w:rPr>
          <w:i/>
          <w:u w:val="single"/>
        </w:rPr>
        <w:t xml:space="preserve">  Depending on personnel av</w:t>
      </w:r>
      <w:r w:rsidR="004F5334">
        <w:rPr>
          <w:i/>
          <w:u w:val="single"/>
        </w:rPr>
        <w:t xml:space="preserve">ailability, the integration may involve merging the single-developer’s results into an </w:t>
      </w:r>
      <w:proofErr w:type="spellStart"/>
      <w:r w:rsidR="004F5334">
        <w:rPr>
          <w:i/>
          <w:u w:val="single"/>
        </w:rPr>
        <w:t>IntegrationBranch</w:t>
      </w:r>
      <w:proofErr w:type="spellEnd"/>
      <w:r w:rsidR="004F5334">
        <w:rPr>
          <w:i/>
          <w:u w:val="single"/>
        </w:rPr>
        <w:t>.</w:t>
      </w:r>
    </w:p>
    <w:p w:rsidR="007C5BD7" w:rsidRDefault="007C5BD7" w:rsidP="007C5BD7">
      <w:pPr>
        <w:pStyle w:val="ListParagraph"/>
        <w:numPr>
          <w:ilvl w:val="0"/>
          <w:numId w:val="24"/>
        </w:numPr>
      </w:pPr>
      <w:r>
        <w:t>A developer, with coordination with management, can serve as integrator, merging com</w:t>
      </w:r>
      <w:r w:rsidR="00EF5FA4">
        <w:t>mits from multiple sources to a named</w:t>
      </w:r>
      <w:r>
        <w:t xml:space="preserve"> </w:t>
      </w:r>
      <w:proofErr w:type="spellStart"/>
      <w:r>
        <w:t>IntegrationBranch</w:t>
      </w:r>
      <w:proofErr w:type="spellEnd"/>
      <w:r>
        <w:t>.</w:t>
      </w:r>
      <w:r w:rsidR="00C914A5">
        <w:t xml:space="preserve"> </w:t>
      </w:r>
    </w:p>
    <w:p w:rsidR="009C30F6" w:rsidRDefault="003948C1" w:rsidP="003654A2">
      <w:pPr>
        <w:pStyle w:val="ListParagraph"/>
        <w:numPr>
          <w:ilvl w:val="0"/>
          <w:numId w:val="24"/>
        </w:numPr>
      </w:pPr>
      <w:proofErr w:type="spellStart"/>
      <w:r>
        <w:lastRenderedPageBreak/>
        <w:t>IntegrationBranches</w:t>
      </w:r>
      <w:proofErr w:type="spellEnd"/>
      <w:r>
        <w:t xml:space="preserve"> can also be </w:t>
      </w:r>
      <w:proofErr w:type="spellStart"/>
      <w:r>
        <w:t>sync’ed</w:t>
      </w:r>
      <w:proofErr w:type="spellEnd"/>
      <w:r>
        <w:t xml:space="preserve"> to the remote GitHub repo for peer review support after various commit</w:t>
      </w:r>
      <w:r w:rsidR="00E56831">
        <w:t>s have been integrated together</w:t>
      </w:r>
    </w:p>
    <w:p w:rsidR="001F100E" w:rsidRDefault="00E56831" w:rsidP="003C6384">
      <w:pPr>
        <w:pStyle w:val="Heading2"/>
      </w:pPr>
      <w:r>
        <w:t xml:space="preserve">Integration </w:t>
      </w:r>
      <w:r w:rsidR="001F100E">
        <w:t>Test Operations</w:t>
      </w:r>
    </w:p>
    <w:p w:rsidR="00B64722" w:rsidRPr="00B64722" w:rsidRDefault="00B64722" w:rsidP="00B64722">
      <w:pPr>
        <w:rPr>
          <w:i/>
          <w:u w:val="single"/>
        </w:rPr>
      </w:pPr>
      <w:r w:rsidRPr="00B64722">
        <w:rPr>
          <w:i/>
          <w:u w:val="single"/>
        </w:rPr>
        <w:t xml:space="preserve">Summary: Test will execute integration test and change-specific software test in response to the creation of a new </w:t>
      </w:r>
      <w:proofErr w:type="spellStart"/>
      <w:r w:rsidRPr="00B64722">
        <w:rPr>
          <w:i/>
          <w:u w:val="single"/>
        </w:rPr>
        <w:t>IntegrationBranch</w:t>
      </w:r>
      <w:proofErr w:type="spellEnd"/>
      <w:r w:rsidRPr="00B64722">
        <w:rPr>
          <w:i/>
          <w:u w:val="single"/>
        </w:rPr>
        <w:t xml:space="preserve"> and direction from the management team to start an integration test cycle on the specified baseline.</w:t>
      </w:r>
      <w:r w:rsidR="00256418">
        <w:rPr>
          <w:i/>
          <w:u w:val="single"/>
        </w:rPr>
        <w:t xml:space="preserve">  </w:t>
      </w:r>
    </w:p>
    <w:p w:rsidR="00E23F04" w:rsidRDefault="00E23F04" w:rsidP="00E23F04">
      <w:pPr>
        <w:pStyle w:val="ListParagraph"/>
        <w:numPr>
          <w:ilvl w:val="0"/>
          <w:numId w:val="24"/>
        </w:numPr>
      </w:pPr>
      <w:r>
        <w:t xml:space="preserve">Testers </w:t>
      </w:r>
      <w:r w:rsidR="004C5B0E">
        <w:t xml:space="preserve">will </w:t>
      </w:r>
      <w:r>
        <w:t xml:space="preserve">access the content of named </w:t>
      </w:r>
      <w:proofErr w:type="spellStart"/>
      <w:r>
        <w:t>IntegrationTe</w:t>
      </w:r>
      <w:r w:rsidR="004C5B0E">
        <w:t>st</w:t>
      </w:r>
      <w:proofErr w:type="spellEnd"/>
      <w:r w:rsidR="004C5B0E">
        <w:t xml:space="preserve"> branch</w:t>
      </w:r>
      <w:r>
        <w:t xml:space="preserve"> for regression test when requested by developers and management</w:t>
      </w:r>
      <w:r w:rsidR="004C5B0E">
        <w:t>.</w:t>
      </w:r>
    </w:p>
    <w:p w:rsidR="004C5B0E" w:rsidRDefault="004C5B0E" w:rsidP="00E23F04">
      <w:pPr>
        <w:pStyle w:val="ListParagraph"/>
        <w:numPr>
          <w:ilvl w:val="0"/>
          <w:numId w:val="24"/>
        </w:numPr>
      </w:pPr>
      <w:r>
        <w:t xml:space="preserve">The </w:t>
      </w:r>
      <w:proofErr w:type="spellStart"/>
      <w:r>
        <w:t>IntegrationTest</w:t>
      </w:r>
      <w:proofErr w:type="spellEnd"/>
      <w:r>
        <w:t xml:space="preserve"> branch must be pushed to the remote GitHub repository to make it available to the tester.</w:t>
      </w:r>
    </w:p>
    <w:p w:rsidR="005D0747" w:rsidRDefault="005D0747" w:rsidP="00E23F04">
      <w:pPr>
        <w:pStyle w:val="ListParagraph"/>
        <w:numPr>
          <w:ilvl w:val="0"/>
          <w:numId w:val="24"/>
        </w:numPr>
      </w:pPr>
      <w:r>
        <w:t>Test will identify two categories of tests required:</w:t>
      </w:r>
    </w:p>
    <w:p w:rsidR="005D0747" w:rsidRDefault="005D0747" w:rsidP="005D0747">
      <w:pPr>
        <w:pStyle w:val="ListParagraph"/>
        <w:numPr>
          <w:ilvl w:val="1"/>
          <w:numId w:val="24"/>
        </w:numPr>
      </w:pPr>
      <w:r>
        <w:t>A common regression test suite designed to exercise the software capabilities to the extent agreed with management for the regression test;</w:t>
      </w:r>
    </w:p>
    <w:p w:rsidR="005D0747" w:rsidRDefault="008E0B0B" w:rsidP="005D0747">
      <w:pPr>
        <w:pStyle w:val="ListParagraph"/>
        <w:numPr>
          <w:ilvl w:val="1"/>
          <w:numId w:val="24"/>
        </w:numPr>
      </w:pPr>
      <w:r>
        <w:t>A collection of specialized test cases, as</w:t>
      </w:r>
      <w:r w:rsidR="005D0747">
        <w:t xml:space="preserve"> necessary to provide coverage for modified areas of the code (if not already covered by the collection of regression tests) </w:t>
      </w:r>
    </w:p>
    <w:p w:rsidR="00E56831" w:rsidRDefault="00E56831" w:rsidP="00E56831">
      <w:pPr>
        <w:pStyle w:val="Heading2"/>
      </w:pPr>
      <w:r>
        <w:t>Formal Test Operations</w:t>
      </w:r>
    </w:p>
    <w:p w:rsidR="008C51DC" w:rsidRPr="00A0756A" w:rsidRDefault="008C51DC" w:rsidP="008C51DC">
      <w:pPr>
        <w:rPr>
          <w:i/>
          <w:u w:val="single"/>
        </w:rPr>
      </w:pPr>
      <w:r w:rsidRPr="00A0756A">
        <w:rPr>
          <w:i/>
          <w:u w:val="single"/>
        </w:rPr>
        <w:t>Summary: Inputs from the entire team will feed into the management decision to begin a formal test cycle with a spe</w:t>
      </w:r>
      <w:r w:rsidR="00A0756A">
        <w:rPr>
          <w:i/>
          <w:u w:val="single"/>
        </w:rPr>
        <w:t>cified set of formal test procedures.</w:t>
      </w:r>
    </w:p>
    <w:p w:rsidR="00FA4693" w:rsidRDefault="001C08AF" w:rsidP="00E23F04">
      <w:pPr>
        <w:pStyle w:val="ListParagraph"/>
        <w:numPr>
          <w:ilvl w:val="0"/>
          <w:numId w:val="24"/>
        </w:numPr>
      </w:pPr>
      <w:r>
        <w:t xml:space="preserve">After reaching a stable operating state, with the planned functionality, and required fixes demonstrated, the </w:t>
      </w:r>
      <w:proofErr w:type="spellStart"/>
      <w:r w:rsidR="00FA4693">
        <w:t>ReleaseCandidate</w:t>
      </w:r>
      <w:proofErr w:type="spellEnd"/>
      <w:r w:rsidR="00FA4693">
        <w:t xml:space="preserve"> branch will be submitted to formal test.</w:t>
      </w:r>
    </w:p>
    <w:p w:rsidR="00FA4693" w:rsidRDefault="00FA4693" w:rsidP="00E23F04">
      <w:pPr>
        <w:pStyle w:val="ListParagraph"/>
        <w:numPr>
          <w:ilvl w:val="0"/>
          <w:numId w:val="24"/>
        </w:numPr>
      </w:pPr>
      <w:r>
        <w:t>The formal test suite will be defined to provide coverage of all implemented functionality.</w:t>
      </w:r>
    </w:p>
    <w:p w:rsidR="00FA4693" w:rsidRDefault="00FA4693" w:rsidP="00E23F04">
      <w:pPr>
        <w:pStyle w:val="ListParagraph"/>
        <w:numPr>
          <w:ilvl w:val="0"/>
          <w:numId w:val="24"/>
        </w:numPr>
      </w:pPr>
      <w:r>
        <w:t>The formal test suite will be reviewed and agreed across the team including developers, testers, and management.</w:t>
      </w:r>
    </w:p>
    <w:p w:rsidR="00E56831" w:rsidRDefault="00E56831" w:rsidP="00FA4693">
      <w:pPr>
        <w:pStyle w:val="ListParagraph"/>
      </w:pPr>
    </w:p>
    <w:sectPr w:rsidR="00E5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106"/>
    <w:multiLevelType w:val="hybridMultilevel"/>
    <w:tmpl w:val="AEEE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21C87"/>
    <w:multiLevelType w:val="hybridMultilevel"/>
    <w:tmpl w:val="3510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C6782"/>
    <w:multiLevelType w:val="hybridMultilevel"/>
    <w:tmpl w:val="60F6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47ED0"/>
    <w:multiLevelType w:val="hybridMultilevel"/>
    <w:tmpl w:val="7D2A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C2081"/>
    <w:multiLevelType w:val="hybridMultilevel"/>
    <w:tmpl w:val="591E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A528E"/>
    <w:multiLevelType w:val="hybridMultilevel"/>
    <w:tmpl w:val="9826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E5D0C"/>
    <w:multiLevelType w:val="hybridMultilevel"/>
    <w:tmpl w:val="C04A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65B4B"/>
    <w:multiLevelType w:val="hybridMultilevel"/>
    <w:tmpl w:val="124C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C1311"/>
    <w:multiLevelType w:val="hybridMultilevel"/>
    <w:tmpl w:val="7094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45954"/>
    <w:multiLevelType w:val="hybridMultilevel"/>
    <w:tmpl w:val="727A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92FD8"/>
    <w:multiLevelType w:val="hybridMultilevel"/>
    <w:tmpl w:val="36A6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D7396"/>
    <w:multiLevelType w:val="hybridMultilevel"/>
    <w:tmpl w:val="311A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14A4A"/>
    <w:multiLevelType w:val="hybridMultilevel"/>
    <w:tmpl w:val="68E4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A0F9C"/>
    <w:multiLevelType w:val="multilevel"/>
    <w:tmpl w:val="A76697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D1396B"/>
    <w:multiLevelType w:val="hybridMultilevel"/>
    <w:tmpl w:val="B862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D10AD"/>
    <w:multiLevelType w:val="hybridMultilevel"/>
    <w:tmpl w:val="BED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3578E"/>
    <w:multiLevelType w:val="hybridMultilevel"/>
    <w:tmpl w:val="464E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83B55"/>
    <w:multiLevelType w:val="hybridMultilevel"/>
    <w:tmpl w:val="E4A0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C2F69"/>
    <w:multiLevelType w:val="hybridMultilevel"/>
    <w:tmpl w:val="F4E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056CA"/>
    <w:multiLevelType w:val="hybridMultilevel"/>
    <w:tmpl w:val="8B00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E5A58"/>
    <w:multiLevelType w:val="hybridMultilevel"/>
    <w:tmpl w:val="626C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4798B"/>
    <w:multiLevelType w:val="hybridMultilevel"/>
    <w:tmpl w:val="FEC09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F72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8040194"/>
    <w:multiLevelType w:val="multilevel"/>
    <w:tmpl w:val="E74629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2B3743"/>
    <w:multiLevelType w:val="hybridMultilevel"/>
    <w:tmpl w:val="888E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13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17"/>
  </w:num>
  <w:num w:numId="10">
    <w:abstractNumId w:val="12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  <w:num w:numId="15">
    <w:abstractNumId w:val="19"/>
  </w:num>
  <w:num w:numId="16">
    <w:abstractNumId w:val="2"/>
  </w:num>
  <w:num w:numId="17">
    <w:abstractNumId w:val="21"/>
  </w:num>
  <w:num w:numId="18">
    <w:abstractNumId w:val="15"/>
  </w:num>
  <w:num w:numId="19">
    <w:abstractNumId w:val="11"/>
  </w:num>
  <w:num w:numId="20">
    <w:abstractNumId w:val="22"/>
  </w:num>
  <w:num w:numId="21">
    <w:abstractNumId w:val="0"/>
  </w:num>
  <w:num w:numId="22">
    <w:abstractNumId w:val="16"/>
  </w:num>
  <w:num w:numId="23">
    <w:abstractNumId w:val="18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D8"/>
    <w:rsid w:val="000028D4"/>
    <w:rsid w:val="00005932"/>
    <w:rsid w:val="00007A8F"/>
    <w:rsid w:val="00011E7D"/>
    <w:rsid w:val="000214BB"/>
    <w:rsid w:val="00040EC9"/>
    <w:rsid w:val="00044284"/>
    <w:rsid w:val="0005655E"/>
    <w:rsid w:val="00061952"/>
    <w:rsid w:val="00067847"/>
    <w:rsid w:val="0008579D"/>
    <w:rsid w:val="0009709B"/>
    <w:rsid w:val="000A1EA3"/>
    <w:rsid w:val="000B7DA1"/>
    <w:rsid w:val="000D156C"/>
    <w:rsid w:val="000D492C"/>
    <w:rsid w:val="000E3E44"/>
    <w:rsid w:val="000E5969"/>
    <w:rsid w:val="000F6C38"/>
    <w:rsid w:val="0010669A"/>
    <w:rsid w:val="00110149"/>
    <w:rsid w:val="00111363"/>
    <w:rsid w:val="001170E5"/>
    <w:rsid w:val="00117990"/>
    <w:rsid w:val="001211F9"/>
    <w:rsid w:val="00122E14"/>
    <w:rsid w:val="00130D14"/>
    <w:rsid w:val="00137CD5"/>
    <w:rsid w:val="00140E1A"/>
    <w:rsid w:val="001462BE"/>
    <w:rsid w:val="00147F45"/>
    <w:rsid w:val="0015173C"/>
    <w:rsid w:val="0015232A"/>
    <w:rsid w:val="0017039F"/>
    <w:rsid w:val="00173F9B"/>
    <w:rsid w:val="001758E4"/>
    <w:rsid w:val="00180FA2"/>
    <w:rsid w:val="0018401A"/>
    <w:rsid w:val="0018442A"/>
    <w:rsid w:val="00185B6E"/>
    <w:rsid w:val="00190C77"/>
    <w:rsid w:val="001929B1"/>
    <w:rsid w:val="00195A20"/>
    <w:rsid w:val="001A2DA5"/>
    <w:rsid w:val="001B039D"/>
    <w:rsid w:val="001C01EB"/>
    <w:rsid w:val="001C08AF"/>
    <w:rsid w:val="001C24B8"/>
    <w:rsid w:val="001C6A1A"/>
    <w:rsid w:val="001D4180"/>
    <w:rsid w:val="001D500F"/>
    <w:rsid w:val="001E0CD2"/>
    <w:rsid w:val="001F100E"/>
    <w:rsid w:val="001F2007"/>
    <w:rsid w:val="00201762"/>
    <w:rsid w:val="00202124"/>
    <w:rsid w:val="002301CD"/>
    <w:rsid w:val="0023144F"/>
    <w:rsid w:val="002339AC"/>
    <w:rsid w:val="00240000"/>
    <w:rsid w:val="002458A2"/>
    <w:rsid w:val="002458F9"/>
    <w:rsid w:val="00250C8D"/>
    <w:rsid w:val="002530E8"/>
    <w:rsid w:val="00256418"/>
    <w:rsid w:val="00256E80"/>
    <w:rsid w:val="0026199F"/>
    <w:rsid w:val="0026656F"/>
    <w:rsid w:val="0026690A"/>
    <w:rsid w:val="002677D4"/>
    <w:rsid w:val="002944C2"/>
    <w:rsid w:val="0029652F"/>
    <w:rsid w:val="00296BC2"/>
    <w:rsid w:val="002B317A"/>
    <w:rsid w:val="002B38C1"/>
    <w:rsid w:val="002D2EEC"/>
    <w:rsid w:val="002E0671"/>
    <w:rsid w:val="002F0890"/>
    <w:rsid w:val="002F39F9"/>
    <w:rsid w:val="003049E9"/>
    <w:rsid w:val="0030536A"/>
    <w:rsid w:val="00320CCB"/>
    <w:rsid w:val="00321B43"/>
    <w:rsid w:val="0032299E"/>
    <w:rsid w:val="00324D45"/>
    <w:rsid w:val="00330CB5"/>
    <w:rsid w:val="00350765"/>
    <w:rsid w:val="00357160"/>
    <w:rsid w:val="00366CC3"/>
    <w:rsid w:val="00371554"/>
    <w:rsid w:val="00371EB6"/>
    <w:rsid w:val="0037206F"/>
    <w:rsid w:val="0039030C"/>
    <w:rsid w:val="003948C1"/>
    <w:rsid w:val="003A2128"/>
    <w:rsid w:val="003B3FCB"/>
    <w:rsid w:val="003B7FEA"/>
    <w:rsid w:val="003C6384"/>
    <w:rsid w:val="003C69BD"/>
    <w:rsid w:val="003D0E0D"/>
    <w:rsid w:val="003D26D1"/>
    <w:rsid w:val="003D6396"/>
    <w:rsid w:val="003D6B50"/>
    <w:rsid w:val="003D6BE9"/>
    <w:rsid w:val="003E2D48"/>
    <w:rsid w:val="003E7869"/>
    <w:rsid w:val="003F2006"/>
    <w:rsid w:val="00407948"/>
    <w:rsid w:val="0041475C"/>
    <w:rsid w:val="00434CA9"/>
    <w:rsid w:val="00435C47"/>
    <w:rsid w:val="004426C0"/>
    <w:rsid w:val="00443404"/>
    <w:rsid w:val="004478D9"/>
    <w:rsid w:val="00452350"/>
    <w:rsid w:val="0046402B"/>
    <w:rsid w:val="004814B0"/>
    <w:rsid w:val="00481B26"/>
    <w:rsid w:val="004878DA"/>
    <w:rsid w:val="0049134F"/>
    <w:rsid w:val="00495EA7"/>
    <w:rsid w:val="004B3BA9"/>
    <w:rsid w:val="004C22BF"/>
    <w:rsid w:val="004C5B0E"/>
    <w:rsid w:val="004D2888"/>
    <w:rsid w:val="004D31FC"/>
    <w:rsid w:val="004D3C5F"/>
    <w:rsid w:val="004E0AEE"/>
    <w:rsid w:val="004E5F9C"/>
    <w:rsid w:val="004E7F1F"/>
    <w:rsid w:val="004F0041"/>
    <w:rsid w:val="004F5334"/>
    <w:rsid w:val="004F6C83"/>
    <w:rsid w:val="00502441"/>
    <w:rsid w:val="0051423B"/>
    <w:rsid w:val="00522474"/>
    <w:rsid w:val="00534131"/>
    <w:rsid w:val="005406F2"/>
    <w:rsid w:val="00541191"/>
    <w:rsid w:val="00547D92"/>
    <w:rsid w:val="00550097"/>
    <w:rsid w:val="00562C54"/>
    <w:rsid w:val="00563E1D"/>
    <w:rsid w:val="00584C78"/>
    <w:rsid w:val="00585C9D"/>
    <w:rsid w:val="005A03E9"/>
    <w:rsid w:val="005A57ED"/>
    <w:rsid w:val="005B6325"/>
    <w:rsid w:val="005C72C5"/>
    <w:rsid w:val="005D0747"/>
    <w:rsid w:val="005D24C0"/>
    <w:rsid w:val="005D45C6"/>
    <w:rsid w:val="005E149E"/>
    <w:rsid w:val="005E16A8"/>
    <w:rsid w:val="005F3B96"/>
    <w:rsid w:val="00622C27"/>
    <w:rsid w:val="0062703B"/>
    <w:rsid w:val="0063716E"/>
    <w:rsid w:val="0064022A"/>
    <w:rsid w:val="006455FF"/>
    <w:rsid w:val="0065459E"/>
    <w:rsid w:val="006624B1"/>
    <w:rsid w:val="006659CC"/>
    <w:rsid w:val="006659D1"/>
    <w:rsid w:val="00670A23"/>
    <w:rsid w:val="00671FD2"/>
    <w:rsid w:val="00673BE8"/>
    <w:rsid w:val="00674C67"/>
    <w:rsid w:val="00675CAF"/>
    <w:rsid w:val="0069257E"/>
    <w:rsid w:val="006A2D40"/>
    <w:rsid w:val="006A3AC2"/>
    <w:rsid w:val="006B66F3"/>
    <w:rsid w:val="006C6DDD"/>
    <w:rsid w:val="006D74BE"/>
    <w:rsid w:val="006E0312"/>
    <w:rsid w:val="006E1E2D"/>
    <w:rsid w:val="006E4A8C"/>
    <w:rsid w:val="006E5DEE"/>
    <w:rsid w:val="006E6C86"/>
    <w:rsid w:val="0070688E"/>
    <w:rsid w:val="007110A6"/>
    <w:rsid w:val="007137C7"/>
    <w:rsid w:val="0072359D"/>
    <w:rsid w:val="007259FC"/>
    <w:rsid w:val="00740001"/>
    <w:rsid w:val="007460AB"/>
    <w:rsid w:val="00756AF9"/>
    <w:rsid w:val="0076006A"/>
    <w:rsid w:val="00765211"/>
    <w:rsid w:val="007656DC"/>
    <w:rsid w:val="00766EAC"/>
    <w:rsid w:val="00774B74"/>
    <w:rsid w:val="00781329"/>
    <w:rsid w:val="00783715"/>
    <w:rsid w:val="00791D7D"/>
    <w:rsid w:val="0079663A"/>
    <w:rsid w:val="007975A6"/>
    <w:rsid w:val="007B2FCE"/>
    <w:rsid w:val="007B4476"/>
    <w:rsid w:val="007C089A"/>
    <w:rsid w:val="007C0EE5"/>
    <w:rsid w:val="007C54FC"/>
    <w:rsid w:val="007C5BD7"/>
    <w:rsid w:val="007E0280"/>
    <w:rsid w:val="007E0AE7"/>
    <w:rsid w:val="007E4774"/>
    <w:rsid w:val="007E5065"/>
    <w:rsid w:val="007E6D0C"/>
    <w:rsid w:val="007F0B1D"/>
    <w:rsid w:val="007F0BEE"/>
    <w:rsid w:val="007F24A7"/>
    <w:rsid w:val="007F6F90"/>
    <w:rsid w:val="007F776C"/>
    <w:rsid w:val="00801768"/>
    <w:rsid w:val="00805A06"/>
    <w:rsid w:val="0081775E"/>
    <w:rsid w:val="00822014"/>
    <w:rsid w:val="00827DEF"/>
    <w:rsid w:val="00831A4F"/>
    <w:rsid w:val="00842DA0"/>
    <w:rsid w:val="00852A26"/>
    <w:rsid w:val="00854C05"/>
    <w:rsid w:val="008565C0"/>
    <w:rsid w:val="00860B1B"/>
    <w:rsid w:val="00865BDF"/>
    <w:rsid w:val="0087643D"/>
    <w:rsid w:val="008777F5"/>
    <w:rsid w:val="008863FA"/>
    <w:rsid w:val="008931C4"/>
    <w:rsid w:val="008A0DFC"/>
    <w:rsid w:val="008A1306"/>
    <w:rsid w:val="008A264E"/>
    <w:rsid w:val="008B2FA3"/>
    <w:rsid w:val="008B743D"/>
    <w:rsid w:val="008B7FB8"/>
    <w:rsid w:val="008C0770"/>
    <w:rsid w:val="008C51DC"/>
    <w:rsid w:val="008C6290"/>
    <w:rsid w:val="008D21A2"/>
    <w:rsid w:val="008E0B0B"/>
    <w:rsid w:val="008E6CD4"/>
    <w:rsid w:val="008F6645"/>
    <w:rsid w:val="008F76BC"/>
    <w:rsid w:val="00900190"/>
    <w:rsid w:val="0090189C"/>
    <w:rsid w:val="00902DA4"/>
    <w:rsid w:val="00905660"/>
    <w:rsid w:val="009056AC"/>
    <w:rsid w:val="00906C2E"/>
    <w:rsid w:val="0091280A"/>
    <w:rsid w:val="009161DF"/>
    <w:rsid w:val="00922060"/>
    <w:rsid w:val="0093332B"/>
    <w:rsid w:val="009431F8"/>
    <w:rsid w:val="009459BE"/>
    <w:rsid w:val="00957200"/>
    <w:rsid w:val="009572A3"/>
    <w:rsid w:val="00961C8B"/>
    <w:rsid w:val="00981F2D"/>
    <w:rsid w:val="009859D8"/>
    <w:rsid w:val="009A36F3"/>
    <w:rsid w:val="009A4F4D"/>
    <w:rsid w:val="009B0DAC"/>
    <w:rsid w:val="009B0E86"/>
    <w:rsid w:val="009B259E"/>
    <w:rsid w:val="009C13F9"/>
    <w:rsid w:val="009C30F6"/>
    <w:rsid w:val="009C6152"/>
    <w:rsid w:val="009C65CC"/>
    <w:rsid w:val="009E5CE7"/>
    <w:rsid w:val="009F2217"/>
    <w:rsid w:val="00A04730"/>
    <w:rsid w:val="00A0756A"/>
    <w:rsid w:val="00A15395"/>
    <w:rsid w:val="00A253B3"/>
    <w:rsid w:val="00A35B95"/>
    <w:rsid w:val="00A40E69"/>
    <w:rsid w:val="00A414DD"/>
    <w:rsid w:val="00A52A90"/>
    <w:rsid w:val="00A53380"/>
    <w:rsid w:val="00A66148"/>
    <w:rsid w:val="00A6754E"/>
    <w:rsid w:val="00A81317"/>
    <w:rsid w:val="00AA309B"/>
    <w:rsid w:val="00AA501E"/>
    <w:rsid w:val="00AA51B3"/>
    <w:rsid w:val="00AA737F"/>
    <w:rsid w:val="00AC1CED"/>
    <w:rsid w:val="00AD7AAB"/>
    <w:rsid w:val="00AE2C6B"/>
    <w:rsid w:val="00AE5609"/>
    <w:rsid w:val="00AE5A29"/>
    <w:rsid w:val="00AF3456"/>
    <w:rsid w:val="00AF7A71"/>
    <w:rsid w:val="00B227A0"/>
    <w:rsid w:val="00B47B4D"/>
    <w:rsid w:val="00B5756F"/>
    <w:rsid w:val="00B64722"/>
    <w:rsid w:val="00B65FBF"/>
    <w:rsid w:val="00BA4EED"/>
    <w:rsid w:val="00BA6A89"/>
    <w:rsid w:val="00BB5CB5"/>
    <w:rsid w:val="00BB74CA"/>
    <w:rsid w:val="00BE4DBA"/>
    <w:rsid w:val="00BE73C9"/>
    <w:rsid w:val="00BF2EFF"/>
    <w:rsid w:val="00C12142"/>
    <w:rsid w:val="00C12437"/>
    <w:rsid w:val="00C23C4A"/>
    <w:rsid w:val="00C24767"/>
    <w:rsid w:val="00C27EDA"/>
    <w:rsid w:val="00C435A5"/>
    <w:rsid w:val="00C51E33"/>
    <w:rsid w:val="00C67D9B"/>
    <w:rsid w:val="00C7182F"/>
    <w:rsid w:val="00C769D5"/>
    <w:rsid w:val="00C81755"/>
    <w:rsid w:val="00C914A5"/>
    <w:rsid w:val="00C95AA0"/>
    <w:rsid w:val="00CA3606"/>
    <w:rsid w:val="00CB0DF2"/>
    <w:rsid w:val="00CB4689"/>
    <w:rsid w:val="00CC424B"/>
    <w:rsid w:val="00CD04FA"/>
    <w:rsid w:val="00CD09E6"/>
    <w:rsid w:val="00CD3321"/>
    <w:rsid w:val="00CE382F"/>
    <w:rsid w:val="00CE6661"/>
    <w:rsid w:val="00CE6D53"/>
    <w:rsid w:val="00CF4175"/>
    <w:rsid w:val="00D012CB"/>
    <w:rsid w:val="00D12A64"/>
    <w:rsid w:val="00D15071"/>
    <w:rsid w:val="00D15D68"/>
    <w:rsid w:val="00D37D6B"/>
    <w:rsid w:val="00D37D8E"/>
    <w:rsid w:val="00D408C1"/>
    <w:rsid w:val="00D41B71"/>
    <w:rsid w:val="00D43DAF"/>
    <w:rsid w:val="00D43DF3"/>
    <w:rsid w:val="00D51AF5"/>
    <w:rsid w:val="00D60E73"/>
    <w:rsid w:val="00D6467B"/>
    <w:rsid w:val="00D64D62"/>
    <w:rsid w:val="00D74670"/>
    <w:rsid w:val="00D8447F"/>
    <w:rsid w:val="00DB088C"/>
    <w:rsid w:val="00DD5912"/>
    <w:rsid w:val="00DD722A"/>
    <w:rsid w:val="00DF12AF"/>
    <w:rsid w:val="00DF1AA1"/>
    <w:rsid w:val="00E06A61"/>
    <w:rsid w:val="00E14BEA"/>
    <w:rsid w:val="00E1552D"/>
    <w:rsid w:val="00E239C2"/>
    <w:rsid w:val="00E23F04"/>
    <w:rsid w:val="00E33336"/>
    <w:rsid w:val="00E41F55"/>
    <w:rsid w:val="00E45F9A"/>
    <w:rsid w:val="00E53697"/>
    <w:rsid w:val="00E543A0"/>
    <w:rsid w:val="00E56831"/>
    <w:rsid w:val="00E71106"/>
    <w:rsid w:val="00E80D3F"/>
    <w:rsid w:val="00E81458"/>
    <w:rsid w:val="00E87A92"/>
    <w:rsid w:val="00E87B71"/>
    <w:rsid w:val="00E94B29"/>
    <w:rsid w:val="00EA375E"/>
    <w:rsid w:val="00EC03E8"/>
    <w:rsid w:val="00ED23FA"/>
    <w:rsid w:val="00ED794B"/>
    <w:rsid w:val="00EF25FE"/>
    <w:rsid w:val="00EF26EC"/>
    <w:rsid w:val="00EF3207"/>
    <w:rsid w:val="00EF4B2A"/>
    <w:rsid w:val="00EF5FA4"/>
    <w:rsid w:val="00EF757F"/>
    <w:rsid w:val="00F13713"/>
    <w:rsid w:val="00F152DD"/>
    <w:rsid w:val="00F158B4"/>
    <w:rsid w:val="00F270E7"/>
    <w:rsid w:val="00F2792F"/>
    <w:rsid w:val="00F40AB9"/>
    <w:rsid w:val="00F450C3"/>
    <w:rsid w:val="00F558D6"/>
    <w:rsid w:val="00F61060"/>
    <w:rsid w:val="00F86231"/>
    <w:rsid w:val="00F86A07"/>
    <w:rsid w:val="00FA4534"/>
    <w:rsid w:val="00FA4693"/>
    <w:rsid w:val="00FA4FE7"/>
    <w:rsid w:val="00FA6956"/>
    <w:rsid w:val="00FD411F"/>
    <w:rsid w:val="00FE35F8"/>
    <w:rsid w:val="00FE5EDC"/>
    <w:rsid w:val="00FF3498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DAEF3-7D69-495B-A278-BB4DE1B7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D48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48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4C2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48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48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48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48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48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48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4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D48"/>
    <w:rPr>
      <w:rFonts w:asciiTheme="majorHAnsi" w:eastAsiaTheme="majorEastAsia" w:hAnsiTheme="majorHAnsi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671F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44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07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B9E071E14EF4D9A09D8978B68E3FF" ma:contentTypeVersion="0" ma:contentTypeDescription="Create a new document." ma:contentTypeScope="" ma:versionID="5041d583b32540f0d5d819fff1cbdf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ED189-FD2A-44EC-AB0C-DE9E79706E66}"/>
</file>

<file path=customXml/itemProps2.xml><?xml version="1.0" encoding="utf-8"?>
<ds:datastoreItem xmlns:ds="http://schemas.openxmlformats.org/officeDocument/2006/customXml" ds:itemID="{055C66A4-E0E2-4827-910A-CD4ACB4C83F4}"/>
</file>

<file path=customXml/itemProps3.xml><?xml version="1.0" encoding="utf-8"?>
<ds:datastoreItem xmlns:ds="http://schemas.openxmlformats.org/officeDocument/2006/customXml" ds:itemID="{2BFCBD1E-1BE8-4F3B-A34D-74C2325D151D}"/>
</file>

<file path=customXml/itemProps4.xml><?xml version="1.0" encoding="utf-8"?>
<ds:datastoreItem xmlns:ds="http://schemas.openxmlformats.org/officeDocument/2006/customXml" ds:itemID="{40BCF3F9-0021-4516-BA34-17D60E1591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Cox</dc:creator>
  <cp:keywords/>
  <dc:description/>
  <cp:lastModifiedBy>Jeb Watson</cp:lastModifiedBy>
  <cp:revision>2</cp:revision>
  <dcterms:created xsi:type="dcterms:W3CDTF">2016-03-07T19:35:00Z</dcterms:created>
  <dcterms:modified xsi:type="dcterms:W3CDTF">2016-03-07T19:35:00Z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0x010100B30B9E071E14EF4D9A09D8978B68E3FF</vt:lpwstr>
  </property>
</Properties>
</file>