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F9A4" w14:textId="1B103868" w:rsidR="00E70E0A" w:rsidRPr="004023B8" w:rsidRDefault="004023B8" w:rsidP="004023B8">
      <w:r>
        <w:rPr>
          <w:noProof/>
        </w:rPr>
        <w:drawing>
          <wp:inline distT="0" distB="0" distL="0" distR="0" wp14:anchorId="3BC82366" wp14:editId="40CC78E9">
            <wp:extent cx="4867275" cy="2667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7B512" wp14:editId="64D2D5C1">
            <wp:extent cx="4143375" cy="2667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2150F" wp14:editId="075F4108">
            <wp:extent cx="4143375" cy="2667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E0A" w:rsidRPr="004023B8" w:rsidSect="00A86781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B8"/>
    <w:rsid w:val="001024CE"/>
    <w:rsid w:val="004023B8"/>
    <w:rsid w:val="00423044"/>
    <w:rsid w:val="00A86781"/>
    <w:rsid w:val="00E02D1B"/>
    <w:rsid w:val="00E7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BBFAA"/>
  <w15:chartTrackingRefBased/>
  <w15:docId w15:val="{DA252A4B-2BAB-4378-BE24-76EC73FD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SENA - Servicio Nacional de Aprendizaje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CPYA La Dorada</dc:creator>
  <cp:keywords/>
  <dc:description/>
  <cp:lastModifiedBy>Centro CPYA La Dorada</cp:lastModifiedBy>
  <cp:revision>1</cp:revision>
  <dcterms:created xsi:type="dcterms:W3CDTF">2024-02-27T19:39:00Z</dcterms:created>
  <dcterms:modified xsi:type="dcterms:W3CDTF">2024-02-27T19:40:00Z</dcterms:modified>
</cp:coreProperties>
</file>