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0" w:type="dxa"/>
        <w:tblCellSpacing w:w="1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2"/>
        <w:gridCol w:w="5968"/>
      </w:tblGrid>
      <w:tr w:rsidR="00A10C85" w:rsidRPr="00A10C85" w14:paraId="1E1C2E70" w14:textId="77777777" w:rsidTr="00A37325">
        <w:trPr>
          <w:tblHeader/>
          <w:tblCellSpacing w:w="15" w:type="dxa"/>
        </w:trPr>
        <w:tc>
          <w:tcPr>
            <w:tcW w:w="3627" w:type="dxa"/>
            <w:vAlign w:val="center"/>
            <w:hideMark/>
          </w:tcPr>
          <w:p w14:paraId="1833013E" w14:textId="77777777" w:rsidR="00A10C85" w:rsidRPr="00A10C85" w:rsidRDefault="00A10C85" w:rsidP="00A10C8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10C85">
              <w:rPr>
                <w:rFonts w:ascii="Arial" w:hAnsi="Arial" w:cs="Arial"/>
                <w:b/>
                <w:bCs/>
                <w:sz w:val="20"/>
                <w:szCs w:val="20"/>
              </w:rPr>
              <w:t>SUPUESTO</w:t>
            </w:r>
          </w:p>
        </w:tc>
        <w:tc>
          <w:tcPr>
            <w:tcW w:w="5923" w:type="dxa"/>
            <w:vAlign w:val="center"/>
            <w:hideMark/>
          </w:tcPr>
          <w:p w14:paraId="77C36590" w14:textId="77777777" w:rsidR="00A10C85" w:rsidRPr="00A10C85" w:rsidRDefault="00A10C85" w:rsidP="00E94582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10C85">
              <w:rPr>
                <w:rFonts w:ascii="Arial" w:hAnsi="Arial" w:cs="Arial"/>
                <w:b/>
                <w:bCs/>
                <w:sz w:val="20"/>
                <w:szCs w:val="20"/>
              </w:rPr>
              <w:t>DETALLE</w:t>
            </w:r>
          </w:p>
        </w:tc>
      </w:tr>
      <w:tr w:rsidR="00A10C85" w:rsidRPr="00A10C85" w14:paraId="754BA29D" w14:textId="77777777" w:rsidTr="00A37325">
        <w:trPr>
          <w:tblCellSpacing w:w="15" w:type="dxa"/>
        </w:trPr>
        <w:tc>
          <w:tcPr>
            <w:tcW w:w="3627" w:type="dxa"/>
            <w:vAlign w:val="center"/>
            <w:hideMark/>
          </w:tcPr>
          <w:p w14:paraId="3A2E5288" w14:textId="77777777" w:rsidR="00A10C85" w:rsidRPr="00A10C85" w:rsidRDefault="00A10C85" w:rsidP="00A10C85">
            <w:pPr>
              <w:rPr>
                <w:rFonts w:ascii="Arial" w:hAnsi="Arial" w:cs="Arial"/>
                <w:sz w:val="20"/>
                <w:szCs w:val="20"/>
              </w:rPr>
            </w:pPr>
            <w:r w:rsidRPr="00A10C85">
              <w:rPr>
                <w:rFonts w:ascii="Arial" w:hAnsi="Arial" w:cs="Arial"/>
                <w:sz w:val="20"/>
                <w:szCs w:val="20"/>
              </w:rPr>
              <w:t>EMPRESA REMITE INFORMACIÓN COMPLETA A DAPU Y ACREDITA CUMPLIMIENTO</w:t>
            </w:r>
          </w:p>
        </w:tc>
        <w:tc>
          <w:tcPr>
            <w:tcW w:w="5923" w:type="dxa"/>
            <w:vAlign w:val="center"/>
            <w:hideMark/>
          </w:tcPr>
          <w:p w14:paraId="66A722E4" w14:textId="77777777" w:rsidR="00E94582" w:rsidRDefault="00A10C85" w:rsidP="00E9458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A10C85">
              <w:rPr>
                <w:rFonts w:ascii="Arial" w:hAnsi="Arial" w:cs="Arial"/>
                <w:sz w:val="20"/>
                <w:szCs w:val="20"/>
              </w:rPr>
              <w:t xml:space="preserve">La </w:t>
            </w:r>
            <w:r w:rsidRPr="00D05473">
              <w:rPr>
                <w:rFonts w:ascii="Arial" w:hAnsi="Arial" w:cs="Arial"/>
                <w:sz w:val="20"/>
                <w:szCs w:val="20"/>
                <w:highlight w:val="yellow"/>
              </w:rPr>
              <w:t>resolución/carta</w:t>
            </w:r>
            <w:r w:rsidRPr="00A10C8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D05473">
              <w:rPr>
                <w:rFonts w:ascii="Arial" w:hAnsi="Arial" w:cs="Arial"/>
                <w:sz w:val="20"/>
                <w:szCs w:val="20"/>
                <w:highlight w:val="green"/>
              </w:rPr>
              <w:t>(resolución de primera instancia/</w:t>
            </w:r>
            <w:proofErr w:type="spellStart"/>
            <w:r w:rsidRPr="00D05473">
              <w:rPr>
                <w:rFonts w:ascii="Arial" w:hAnsi="Arial" w:cs="Arial"/>
                <w:sz w:val="20"/>
                <w:szCs w:val="20"/>
                <w:highlight w:val="green"/>
              </w:rPr>
              <w:t>sap</w:t>
            </w:r>
            <w:proofErr w:type="spellEnd"/>
            <w:r w:rsidRPr="00D05473">
              <w:rPr>
                <w:rFonts w:ascii="Arial" w:hAnsi="Arial" w:cs="Arial"/>
                <w:sz w:val="20"/>
                <w:szCs w:val="20"/>
                <w:highlight w:val="green"/>
              </w:rPr>
              <w:t>/sara/</w:t>
            </w:r>
            <w:proofErr w:type="spellStart"/>
            <w:r w:rsidRPr="00D05473">
              <w:rPr>
                <w:rFonts w:ascii="Arial" w:hAnsi="Arial" w:cs="Arial"/>
                <w:sz w:val="20"/>
                <w:szCs w:val="20"/>
                <w:highlight w:val="green"/>
              </w:rPr>
              <w:t>sar</w:t>
            </w:r>
            <w:proofErr w:type="spellEnd"/>
            <w:r w:rsidRPr="00D05473">
              <w:rPr>
                <w:rFonts w:ascii="Arial" w:hAnsi="Arial" w:cs="Arial"/>
                <w:sz w:val="20"/>
                <w:szCs w:val="20"/>
                <w:highlight w:val="green"/>
              </w:rPr>
              <w:t>)</w:t>
            </w:r>
            <w:r w:rsidRPr="00A10C85">
              <w:rPr>
                <w:rFonts w:ascii="Arial" w:hAnsi="Arial" w:cs="Arial"/>
                <w:sz w:val="20"/>
                <w:szCs w:val="20"/>
              </w:rPr>
              <w:t xml:space="preserve"> fue emitida el XX de 20XX / </w:t>
            </w:r>
            <w:r w:rsidRPr="00D05473">
              <w:rPr>
                <w:rFonts w:ascii="Arial" w:hAnsi="Arial" w:cs="Arial"/>
                <w:sz w:val="20"/>
                <w:szCs w:val="20"/>
                <w:highlight w:val="cyan"/>
              </w:rPr>
              <w:t>resolución del TRASU fue notificada el XX de 20XX</w:t>
            </w:r>
            <w:r w:rsidRPr="00A10C85">
              <w:rPr>
                <w:rFonts w:ascii="Arial" w:hAnsi="Arial" w:cs="Arial"/>
                <w:sz w:val="20"/>
                <w:szCs w:val="20"/>
              </w:rPr>
              <w:t xml:space="preserve">, teniendo la empresa operadora </w:t>
            </w:r>
            <w:proofErr w:type="spellStart"/>
            <w:r w:rsidRPr="00A10C85">
              <w:rPr>
                <w:rFonts w:ascii="Arial" w:hAnsi="Arial" w:cs="Arial"/>
                <w:sz w:val="20"/>
                <w:szCs w:val="20"/>
              </w:rPr>
              <w:t>xx</w:t>
            </w:r>
            <w:proofErr w:type="spellEnd"/>
            <w:r w:rsidRPr="00A10C85">
              <w:rPr>
                <w:rFonts w:ascii="Arial" w:hAnsi="Arial" w:cs="Arial"/>
                <w:sz w:val="20"/>
                <w:szCs w:val="20"/>
              </w:rPr>
              <w:t xml:space="preserve"> días hábiles para darle cumplimiento, los que vencían el XX de 20XX. </w:t>
            </w:r>
          </w:p>
          <w:p w14:paraId="52294C27" w14:textId="08E43836" w:rsidR="00E94582" w:rsidRDefault="00A10C85" w:rsidP="00E9458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A10C85">
              <w:rPr>
                <w:rFonts w:ascii="Arial" w:hAnsi="Arial" w:cs="Arial"/>
                <w:sz w:val="20"/>
                <w:szCs w:val="20"/>
              </w:rPr>
              <w:t xml:space="preserve">Al respecto, la DAPU requirió se acredite el cumplimiento con fecha XX de 20XX, siendo que la empresa operadora informó </w:t>
            </w:r>
            <w:proofErr w:type="spellStart"/>
            <w:r w:rsidRPr="00A10C85">
              <w:rPr>
                <w:rFonts w:ascii="Arial" w:hAnsi="Arial" w:cs="Arial"/>
                <w:sz w:val="20"/>
                <w:szCs w:val="20"/>
              </w:rPr>
              <w:t>xxxx</w:t>
            </w:r>
            <w:proofErr w:type="spellEnd"/>
            <w:r w:rsidRPr="00A10C85">
              <w:rPr>
                <w:rFonts w:ascii="Arial" w:hAnsi="Arial" w:cs="Arial"/>
                <w:sz w:val="20"/>
                <w:szCs w:val="20"/>
              </w:rPr>
              <w:t xml:space="preserve">, adjuntando los medios probatorios. </w:t>
            </w:r>
          </w:p>
          <w:p w14:paraId="6CA3DF30" w14:textId="1604B5D1" w:rsidR="00E94582" w:rsidRDefault="00A10C85" w:rsidP="00E94582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736C1">
              <w:rPr>
                <w:rFonts w:ascii="Arial" w:hAnsi="Arial" w:cs="Arial"/>
                <w:color w:val="EE0000"/>
                <w:sz w:val="20"/>
                <w:szCs w:val="20"/>
              </w:rPr>
              <w:t>De la revisión de la documentación remitida, se advierte que</w:t>
            </w:r>
            <w:r w:rsidRPr="007736C1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 </w:t>
            </w:r>
            <w:r w:rsidRPr="007736C1">
              <w:rPr>
                <w:rFonts w:ascii="Arial" w:hAnsi="Arial" w:cs="Arial"/>
                <w:b/>
                <w:bCs/>
                <w:color w:val="EE0000"/>
                <w:sz w:val="20"/>
                <w:szCs w:val="20"/>
                <w:highlight w:val="green"/>
              </w:rPr>
              <w:t>(colocar el análisis de los medios probatorios que acreditan el cumplimiento del mandato y la fecha en que este se produjo)</w:t>
            </w:r>
            <w:r w:rsidR="00851802" w:rsidRPr="007736C1">
              <w:rPr>
                <w:rFonts w:ascii="Arial" w:hAnsi="Arial" w:cs="Arial"/>
                <w:color w:val="EE0000"/>
                <w:sz w:val="20"/>
                <w:szCs w:val="20"/>
              </w:rPr>
              <w:t>, con lo cual se acredita la ejecución de lo ordenado</w:t>
            </w:r>
            <w:r w:rsidR="00851802" w:rsidRPr="00851802">
              <w:rPr>
                <w:rFonts w:ascii="Arial" w:hAnsi="Arial" w:cs="Arial"/>
                <w:sz w:val="20"/>
                <w:szCs w:val="20"/>
              </w:rPr>
              <w:t xml:space="preserve">. </w:t>
            </w:r>
          </w:p>
          <w:p w14:paraId="1E210F10" w14:textId="65B61C83" w:rsidR="00A10C85" w:rsidRPr="00A10C85" w:rsidRDefault="00A10C85" w:rsidP="00E9458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A10C85">
              <w:rPr>
                <w:rFonts w:ascii="Arial" w:hAnsi="Arial" w:cs="Arial"/>
                <w:sz w:val="20"/>
                <w:szCs w:val="20"/>
              </w:rPr>
              <w:t>En atención a ello, se acredita el cumplimiento.</w:t>
            </w:r>
          </w:p>
        </w:tc>
      </w:tr>
      <w:tr w:rsidR="00A10C85" w:rsidRPr="00A10C85" w14:paraId="1614258C" w14:textId="77777777" w:rsidTr="00A37325">
        <w:trPr>
          <w:tblCellSpacing w:w="15" w:type="dxa"/>
        </w:trPr>
        <w:tc>
          <w:tcPr>
            <w:tcW w:w="3627" w:type="dxa"/>
            <w:vAlign w:val="center"/>
            <w:hideMark/>
          </w:tcPr>
          <w:p w14:paraId="71AA5E03" w14:textId="7CFBE188" w:rsidR="00A10C85" w:rsidRPr="00A10C85" w:rsidRDefault="00B77C0A" w:rsidP="00A10C8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STSR</w:t>
            </w:r>
            <w:r w:rsidR="00CE65D0">
              <w:rPr>
                <w:rFonts w:ascii="Arial" w:hAnsi="Arial" w:cs="Arial"/>
                <w:sz w:val="20"/>
                <w:szCs w:val="20"/>
              </w:rPr>
              <w:t xml:space="preserve"> REITERA REQUERIMIENTO</w:t>
            </w:r>
            <w:r w:rsidR="00A10C85" w:rsidRPr="00A10C85">
              <w:rPr>
                <w:rFonts w:ascii="Arial" w:hAnsi="Arial" w:cs="Arial"/>
                <w:sz w:val="20"/>
                <w:szCs w:val="20"/>
              </w:rPr>
              <w:t xml:space="preserve"> Y EO ACREDITA CUMPLIMIENTO</w:t>
            </w:r>
          </w:p>
        </w:tc>
        <w:tc>
          <w:tcPr>
            <w:tcW w:w="5923" w:type="dxa"/>
            <w:vAlign w:val="center"/>
            <w:hideMark/>
          </w:tcPr>
          <w:p w14:paraId="3A1D5268" w14:textId="77777777" w:rsidR="00CE65D0" w:rsidRDefault="00A10C85" w:rsidP="00E9458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A10C85">
              <w:rPr>
                <w:rFonts w:ascii="Arial" w:hAnsi="Arial" w:cs="Arial"/>
                <w:sz w:val="20"/>
                <w:szCs w:val="20"/>
              </w:rPr>
              <w:t xml:space="preserve">La </w:t>
            </w:r>
            <w:r w:rsidRPr="00374993">
              <w:rPr>
                <w:rFonts w:ascii="Arial" w:hAnsi="Arial" w:cs="Arial"/>
                <w:sz w:val="20"/>
                <w:szCs w:val="20"/>
                <w:highlight w:val="yellow"/>
              </w:rPr>
              <w:t>resolución/carta</w:t>
            </w:r>
            <w:r w:rsidRPr="00A10C8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CE65D0">
              <w:rPr>
                <w:rFonts w:ascii="Arial" w:hAnsi="Arial" w:cs="Arial"/>
                <w:sz w:val="20"/>
                <w:szCs w:val="20"/>
                <w:highlight w:val="green"/>
              </w:rPr>
              <w:t>(resolución de primera instancia/</w:t>
            </w:r>
            <w:proofErr w:type="spellStart"/>
            <w:r w:rsidRPr="00CE65D0">
              <w:rPr>
                <w:rFonts w:ascii="Arial" w:hAnsi="Arial" w:cs="Arial"/>
                <w:sz w:val="20"/>
                <w:szCs w:val="20"/>
                <w:highlight w:val="green"/>
              </w:rPr>
              <w:t>sap</w:t>
            </w:r>
            <w:proofErr w:type="spellEnd"/>
            <w:r w:rsidRPr="00CE65D0">
              <w:rPr>
                <w:rFonts w:ascii="Arial" w:hAnsi="Arial" w:cs="Arial"/>
                <w:sz w:val="20"/>
                <w:szCs w:val="20"/>
                <w:highlight w:val="green"/>
              </w:rPr>
              <w:t>/sara/</w:t>
            </w:r>
            <w:proofErr w:type="spellStart"/>
            <w:r w:rsidRPr="00CE65D0">
              <w:rPr>
                <w:rFonts w:ascii="Arial" w:hAnsi="Arial" w:cs="Arial"/>
                <w:sz w:val="20"/>
                <w:szCs w:val="20"/>
                <w:highlight w:val="green"/>
              </w:rPr>
              <w:t>sar</w:t>
            </w:r>
            <w:proofErr w:type="spellEnd"/>
            <w:r w:rsidRPr="00CE65D0">
              <w:rPr>
                <w:rFonts w:ascii="Arial" w:hAnsi="Arial" w:cs="Arial"/>
                <w:sz w:val="20"/>
                <w:szCs w:val="20"/>
                <w:highlight w:val="green"/>
              </w:rPr>
              <w:t>)</w:t>
            </w:r>
            <w:r w:rsidRPr="00A10C85">
              <w:rPr>
                <w:rFonts w:ascii="Arial" w:hAnsi="Arial" w:cs="Arial"/>
                <w:sz w:val="20"/>
                <w:szCs w:val="20"/>
              </w:rPr>
              <w:t xml:space="preserve"> fue emitida el XX de 20XX / </w:t>
            </w:r>
            <w:r w:rsidRPr="00CE65D0">
              <w:rPr>
                <w:rFonts w:ascii="Arial" w:hAnsi="Arial" w:cs="Arial"/>
                <w:sz w:val="20"/>
                <w:szCs w:val="20"/>
                <w:highlight w:val="cyan"/>
              </w:rPr>
              <w:t>resolución del TRASU fue notificada el XX de 20XX</w:t>
            </w:r>
            <w:r w:rsidRPr="00A10C85">
              <w:rPr>
                <w:rFonts w:ascii="Arial" w:hAnsi="Arial" w:cs="Arial"/>
                <w:sz w:val="20"/>
                <w:szCs w:val="20"/>
              </w:rPr>
              <w:t xml:space="preserve">, teniendo la empresa operadora </w:t>
            </w:r>
            <w:proofErr w:type="spellStart"/>
            <w:r w:rsidRPr="00A10C85">
              <w:rPr>
                <w:rFonts w:ascii="Arial" w:hAnsi="Arial" w:cs="Arial"/>
                <w:sz w:val="20"/>
                <w:szCs w:val="20"/>
              </w:rPr>
              <w:t>xx</w:t>
            </w:r>
            <w:proofErr w:type="spellEnd"/>
            <w:r w:rsidRPr="00A10C85"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 w:rsidRPr="00A10C85">
              <w:rPr>
                <w:rFonts w:ascii="Arial" w:hAnsi="Arial" w:cs="Arial"/>
                <w:sz w:val="20"/>
                <w:szCs w:val="20"/>
              </w:rPr>
              <w:t>xx</w:t>
            </w:r>
            <w:proofErr w:type="spellEnd"/>
            <w:r w:rsidRPr="00A10C85">
              <w:rPr>
                <w:rFonts w:ascii="Arial" w:hAnsi="Arial" w:cs="Arial"/>
                <w:sz w:val="20"/>
                <w:szCs w:val="20"/>
              </w:rPr>
              <w:t xml:space="preserve">) días hábiles para darle cumplimiento, los que vencían el XX de 20XX. </w:t>
            </w:r>
          </w:p>
          <w:p w14:paraId="074AEB5D" w14:textId="77777777" w:rsidR="00F71BD8" w:rsidRDefault="00A10C85" w:rsidP="00E9458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A10C85">
              <w:rPr>
                <w:rFonts w:ascii="Arial" w:hAnsi="Arial" w:cs="Arial"/>
                <w:sz w:val="20"/>
                <w:szCs w:val="20"/>
              </w:rPr>
              <w:t xml:space="preserve">Al respecto, la DAPU requirió se acredite el cumplimiento con fecha XX de 20XX; sin embargo, no remitió respuesta. Por ello, la STSR reiteró el requerimiento de cumplimiento, siendo que la empresa operadora con fecha XX de 20XX informó que </w:t>
            </w:r>
            <w:proofErr w:type="spellStart"/>
            <w:r w:rsidRPr="00A10C85">
              <w:rPr>
                <w:rFonts w:ascii="Arial" w:hAnsi="Arial" w:cs="Arial"/>
                <w:sz w:val="20"/>
                <w:szCs w:val="20"/>
              </w:rPr>
              <w:t>xxxx</w:t>
            </w:r>
            <w:proofErr w:type="spellEnd"/>
            <w:r w:rsidRPr="00A10C85">
              <w:rPr>
                <w:rFonts w:ascii="Arial" w:hAnsi="Arial" w:cs="Arial"/>
                <w:sz w:val="20"/>
                <w:szCs w:val="20"/>
              </w:rPr>
              <w:t xml:space="preserve">, adjuntando los medios probatorios. </w:t>
            </w:r>
          </w:p>
          <w:p w14:paraId="5BB0DE81" w14:textId="603A4407" w:rsidR="000178A5" w:rsidRPr="007736C1" w:rsidRDefault="00A10C85" w:rsidP="00E94582">
            <w:pPr>
              <w:jc w:val="both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7736C1">
              <w:rPr>
                <w:rFonts w:ascii="Arial" w:hAnsi="Arial" w:cs="Arial"/>
                <w:color w:val="EE0000"/>
                <w:sz w:val="20"/>
                <w:szCs w:val="20"/>
              </w:rPr>
              <w:t>De la revisión de la documentación remitida, se advierte que</w:t>
            </w:r>
            <w:r w:rsidRPr="007736C1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 </w:t>
            </w:r>
            <w:r w:rsidRPr="007736C1">
              <w:rPr>
                <w:rFonts w:ascii="Arial" w:hAnsi="Arial" w:cs="Arial"/>
                <w:b/>
                <w:bCs/>
                <w:color w:val="EE0000"/>
                <w:sz w:val="20"/>
                <w:szCs w:val="20"/>
                <w:highlight w:val="green"/>
              </w:rPr>
              <w:t>(colocar el análisis de los medios probatorios que acreditan el cumplimiento del mandato y la fecha en que este se produjo)</w:t>
            </w:r>
            <w:r w:rsidR="000178A5" w:rsidRPr="007736C1">
              <w:rPr>
                <w:rFonts w:ascii="Arial" w:hAnsi="Arial" w:cs="Arial"/>
                <w:color w:val="EE0000"/>
                <w:sz w:val="20"/>
                <w:szCs w:val="20"/>
              </w:rPr>
              <w:t xml:space="preserve">, con lo cual se acredita la ejecución de lo ordenado. </w:t>
            </w:r>
            <w:r w:rsidRPr="007736C1">
              <w:rPr>
                <w:rFonts w:ascii="Arial" w:hAnsi="Arial" w:cs="Arial"/>
                <w:color w:val="EE0000"/>
                <w:sz w:val="20"/>
                <w:szCs w:val="20"/>
              </w:rPr>
              <w:t xml:space="preserve"> </w:t>
            </w:r>
          </w:p>
          <w:p w14:paraId="2FE59865" w14:textId="15899F4C" w:rsidR="00A10C85" w:rsidRPr="00A10C85" w:rsidRDefault="00A10C85" w:rsidP="00E9458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A10C85">
              <w:rPr>
                <w:rFonts w:ascii="Arial" w:hAnsi="Arial" w:cs="Arial"/>
                <w:sz w:val="20"/>
                <w:szCs w:val="20"/>
              </w:rPr>
              <w:t>En atención a ello, se acredita el cumplimiento.</w:t>
            </w:r>
          </w:p>
        </w:tc>
      </w:tr>
      <w:tr w:rsidR="00A10C85" w:rsidRPr="00A10C85" w14:paraId="2615D9B4" w14:textId="77777777" w:rsidTr="00A37325">
        <w:trPr>
          <w:tblCellSpacing w:w="15" w:type="dxa"/>
        </w:trPr>
        <w:tc>
          <w:tcPr>
            <w:tcW w:w="3627" w:type="dxa"/>
            <w:vAlign w:val="center"/>
            <w:hideMark/>
          </w:tcPr>
          <w:p w14:paraId="1DF130F2" w14:textId="77777777" w:rsidR="00A10C85" w:rsidRPr="00A10C85" w:rsidRDefault="00A10C85" w:rsidP="00A10C85">
            <w:pPr>
              <w:rPr>
                <w:rFonts w:ascii="Arial" w:hAnsi="Arial" w:cs="Arial"/>
                <w:sz w:val="20"/>
                <w:szCs w:val="20"/>
              </w:rPr>
            </w:pPr>
            <w:r w:rsidRPr="00A10C85">
              <w:rPr>
                <w:rFonts w:ascii="Arial" w:hAnsi="Arial" w:cs="Arial"/>
                <w:sz w:val="20"/>
                <w:szCs w:val="20"/>
              </w:rPr>
              <w:t>EMPRESA ACREDITA CUMPLIMIENTO POSTERIOR (No comprende casos de SAR, SARA y SAP donde: -No se cuenta con la primera carta. -La primera carta no indica el mandato.)</w:t>
            </w:r>
          </w:p>
        </w:tc>
        <w:tc>
          <w:tcPr>
            <w:tcW w:w="5923" w:type="dxa"/>
            <w:vAlign w:val="center"/>
            <w:hideMark/>
          </w:tcPr>
          <w:p w14:paraId="0E1EDAA1" w14:textId="77777777" w:rsidR="00B37591" w:rsidRDefault="00A10C85" w:rsidP="00E9458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A10C85">
              <w:rPr>
                <w:rFonts w:ascii="Arial" w:hAnsi="Arial" w:cs="Arial"/>
                <w:sz w:val="20"/>
                <w:szCs w:val="20"/>
              </w:rPr>
              <w:t xml:space="preserve">La </w:t>
            </w:r>
            <w:r w:rsidRPr="00B643BB">
              <w:rPr>
                <w:rFonts w:ascii="Arial" w:hAnsi="Arial" w:cs="Arial"/>
                <w:sz w:val="20"/>
                <w:szCs w:val="20"/>
                <w:highlight w:val="yellow"/>
              </w:rPr>
              <w:t>resolución/carta</w:t>
            </w:r>
            <w:r w:rsidRPr="00A10C8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B643BB">
              <w:rPr>
                <w:rFonts w:ascii="Arial" w:hAnsi="Arial" w:cs="Arial"/>
                <w:sz w:val="20"/>
                <w:szCs w:val="20"/>
                <w:highlight w:val="green"/>
              </w:rPr>
              <w:t>(resolución de primera instancia/</w:t>
            </w:r>
            <w:proofErr w:type="spellStart"/>
            <w:r w:rsidRPr="00B643BB">
              <w:rPr>
                <w:rFonts w:ascii="Arial" w:hAnsi="Arial" w:cs="Arial"/>
                <w:sz w:val="20"/>
                <w:szCs w:val="20"/>
                <w:highlight w:val="green"/>
              </w:rPr>
              <w:t>sap</w:t>
            </w:r>
            <w:proofErr w:type="spellEnd"/>
            <w:r w:rsidRPr="00B643BB">
              <w:rPr>
                <w:rFonts w:ascii="Arial" w:hAnsi="Arial" w:cs="Arial"/>
                <w:sz w:val="20"/>
                <w:szCs w:val="20"/>
                <w:highlight w:val="green"/>
              </w:rPr>
              <w:t>/sara/</w:t>
            </w:r>
            <w:proofErr w:type="spellStart"/>
            <w:r w:rsidRPr="00B643BB">
              <w:rPr>
                <w:rFonts w:ascii="Arial" w:hAnsi="Arial" w:cs="Arial"/>
                <w:sz w:val="20"/>
                <w:szCs w:val="20"/>
                <w:highlight w:val="green"/>
              </w:rPr>
              <w:t>sar</w:t>
            </w:r>
            <w:proofErr w:type="spellEnd"/>
            <w:r w:rsidRPr="00B643BB">
              <w:rPr>
                <w:rFonts w:ascii="Arial" w:hAnsi="Arial" w:cs="Arial"/>
                <w:sz w:val="20"/>
                <w:szCs w:val="20"/>
                <w:highlight w:val="green"/>
              </w:rPr>
              <w:t>)</w:t>
            </w:r>
            <w:r w:rsidRPr="00A10C85">
              <w:rPr>
                <w:rFonts w:ascii="Arial" w:hAnsi="Arial" w:cs="Arial"/>
                <w:sz w:val="20"/>
                <w:szCs w:val="20"/>
              </w:rPr>
              <w:t xml:space="preserve"> fue emitida el XX de 20XX / </w:t>
            </w:r>
            <w:r w:rsidRPr="00AA5AC0">
              <w:rPr>
                <w:rFonts w:ascii="Arial" w:hAnsi="Arial" w:cs="Arial"/>
                <w:sz w:val="20"/>
                <w:szCs w:val="20"/>
                <w:highlight w:val="cyan"/>
              </w:rPr>
              <w:t>resolución del TRASU fue notificada el XX de 20XX</w:t>
            </w:r>
            <w:r w:rsidRPr="00A10C85">
              <w:rPr>
                <w:rFonts w:ascii="Arial" w:hAnsi="Arial" w:cs="Arial"/>
                <w:sz w:val="20"/>
                <w:szCs w:val="20"/>
              </w:rPr>
              <w:t xml:space="preserve">, teniendo la empresa operadora </w:t>
            </w:r>
            <w:proofErr w:type="spellStart"/>
            <w:r w:rsidRPr="00A10C85">
              <w:rPr>
                <w:rFonts w:ascii="Arial" w:hAnsi="Arial" w:cs="Arial"/>
                <w:sz w:val="20"/>
                <w:szCs w:val="20"/>
              </w:rPr>
              <w:t>xx</w:t>
            </w:r>
            <w:proofErr w:type="spellEnd"/>
            <w:r w:rsidRPr="00A10C85"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 w:rsidRPr="00A10C85">
              <w:rPr>
                <w:rFonts w:ascii="Arial" w:hAnsi="Arial" w:cs="Arial"/>
                <w:sz w:val="20"/>
                <w:szCs w:val="20"/>
              </w:rPr>
              <w:t>xx</w:t>
            </w:r>
            <w:proofErr w:type="spellEnd"/>
            <w:r w:rsidRPr="00A10C85">
              <w:rPr>
                <w:rFonts w:ascii="Arial" w:hAnsi="Arial" w:cs="Arial"/>
                <w:sz w:val="20"/>
                <w:szCs w:val="20"/>
              </w:rPr>
              <w:t xml:space="preserve">) días hábiles para darle cumplimiento, los que vencían el XX de 20XX. </w:t>
            </w:r>
          </w:p>
          <w:p w14:paraId="74B8E7C0" w14:textId="77777777" w:rsidR="00B37591" w:rsidRDefault="00A10C85" w:rsidP="00E9458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A10C85">
              <w:rPr>
                <w:rFonts w:ascii="Arial" w:hAnsi="Arial" w:cs="Arial"/>
                <w:sz w:val="20"/>
                <w:szCs w:val="20"/>
              </w:rPr>
              <w:t xml:space="preserve">Al respecto, la DAPU requirió se acredite el cumplimiento con fecha XX de 20XX; sin embargo, no remitió respuesta. Por ello, la STSR reiteró el requerimiento de cumplimiento, siendo que la empresa operadora, con fecha XX de 20XX, informó que </w:t>
            </w:r>
            <w:proofErr w:type="spellStart"/>
            <w:r w:rsidRPr="00A10C85">
              <w:rPr>
                <w:rFonts w:ascii="Arial" w:hAnsi="Arial" w:cs="Arial"/>
                <w:sz w:val="20"/>
                <w:szCs w:val="20"/>
              </w:rPr>
              <w:t>xxxx</w:t>
            </w:r>
            <w:proofErr w:type="spellEnd"/>
            <w:r w:rsidRPr="00A10C85">
              <w:rPr>
                <w:rFonts w:ascii="Arial" w:hAnsi="Arial" w:cs="Arial"/>
                <w:sz w:val="20"/>
                <w:szCs w:val="20"/>
              </w:rPr>
              <w:t>, adjuntando los medios probatorios.</w:t>
            </w:r>
          </w:p>
          <w:p w14:paraId="78B18B75" w14:textId="28AF10AF" w:rsidR="00D56FA9" w:rsidRPr="007736C1" w:rsidRDefault="00A10C85" w:rsidP="00E94582">
            <w:pPr>
              <w:jc w:val="both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7736C1">
              <w:rPr>
                <w:rFonts w:ascii="Arial" w:hAnsi="Arial" w:cs="Arial"/>
                <w:color w:val="EE0000"/>
                <w:sz w:val="20"/>
                <w:szCs w:val="20"/>
              </w:rPr>
              <w:t>Ahora bien, de la revisión de la documentación remitida, se advierte que</w:t>
            </w:r>
            <w:r w:rsidRPr="007736C1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 </w:t>
            </w:r>
            <w:r w:rsidRPr="007736C1">
              <w:rPr>
                <w:rFonts w:ascii="Arial" w:hAnsi="Arial" w:cs="Arial"/>
                <w:b/>
                <w:bCs/>
                <w:color w:val="EE0000"/>
                <w:sz w:val="20"/>
                <w:szCs w:val="20"/>
                <w:highlight w:val="green"/>
              </w:rPr>
              <w:t>(colocar el análisis de los medios probatorios que acreditan la ejecución del mandato y la fecha en que esta se produjo)</w:t>
            </w:r>
            <w:r w:rsidRPr="007736C1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; </w:t>
            </w:r>
            <w:r w:rsidRPr="007736C1">
              <w:rPr>
                <w:rFonts w:ascii="Arial" w:hAnsi="Arial" w:cs="Arial"/>
                <w:color w:val="EE0000"/>
                <w:sz w:val="20"/>
                <w:szCs w:val="20"/>
              </w:rPr>
              <w:t xml:space="preserve">sin embargo, esta se </w:t>
            </w:r>
            <w:r w:rsidR="00CB36E8" w:rsidRPr="007736C1">
              <w:rPr>
                <w:rFonts w:ascii="Arial" w:hAnsi="Arial" w:cs="Arial"/>
                <w:color w:val="EE0000"/>
                <w:sz w:val="20"/>
                <w:szCs w:val="20"/>
              </w:rPr>
              <w:t>ejecutó</w:t>
            </w:r>
            <w:r w:rsidRPr="007736C1">
              <w:rPr>
                <w:rFonts w:ascii="Arial" w:hAnsi="Arial" w:cs="Arial"/>
                <w:color w:val="EE0000"/>
                <w:sz w:val="20"/>
                <w:szCs w:val="20"/>
              </w:rPr>
              <w:t xml:space="preserve"> fuera del plazo otorgado, cuyo vencimiento se produjo el XX/XX/XXXX. </w:t>
            </w:r>
          </w:p>
          <w:p w14:paraId="63E8F592" w14:textId="77777777" w:rsidR="00C418C9" w:rsidRDefault="00C418C9" w:rsidP="00C418C9">
            <w:r w:rsidRPr="00EC68F0">
              <w:rPr>
                <w:highlight w:val="darkGray"/>
              </w:rPr>
              <w:t>Aplica subsanación voluntaria</w:t>
            </w:r>
            <w:r w:rsidRPr="00A840A4">
              <w:t xml:space="preserve"> </w:t>
            </w:r>
          </w:p>
          <w:p w14:paraId="34F6088B" w14:textId="77777777" w:rsidR="00594C79" w:rsidRPr="007736C1" w:rsidRDefault="00A10C85" w:rsidP="00E9458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7736C1">
              <w:rPr>
                <w:rFonts w:ascii="Arial" w:hAnsi="Arial" w:cs="Arial"/>
                <w:sz w:val="20"/>
                <w:szCs w:val="20"/>
              </w:rPr>
              <w:lastRenderedPageBreak/>
              <w:t xml:space="preserve">No obstante, considerando que la empresa operadora cumplió lo ordenado en fecha XX de 20XX (fecha de cumplimiento), y que la materia no implica la restricción del servicio, corresponde aplicar el eximente de subsanación voluntaria. </w:t>
            </w:r>
          </w:p>
          <w:p w14:paraId="2777B054" w14:textId="77777777" w:rsidR="00594C79" w:rsidRDefault="00A10C85" w:rsidP="00E9458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594C79">
              <w:rPr>
                <w:rFonts w:ascii="Arial" w:hAnsi="Arial" w:cs="Arial"/>
                <w:b/>
                <w:bCs/>
                <w:sz w:val="20"/>
                <w:szCs w:val="20"/>
                <w:highlight w:val="darkGray"/>
              </w:rPr>
              <w:t>(Si no aplica subsanación voluntaria elegir entre los siguientes párrafos)</w:t>
            </w:r>
            <w:r w:rsidRPr="00A10C8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3C509E0A" w14:textId="6748AEBB" w:rsidR="00EC0A81" w:rsidRPr="007736C1" w:rsidRDefault="00EC0A81" w:rsidP="00E94582">
            <w:pPr>
              <w:jc w:val="both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7736C1">
              <w:rPr>
                <w:rFonts w:ascii="Arial" w:hAnsi="Arial" w:cs="Arial"/>
                <w:color w:val="EE0000"/>
                <w:sz w:val="20"/>
                <w:szCs w:val="20"/>
              </w:rPr>
              <w:t xml:space="preserve">Por ello, al no acreditarse el cumplimiento de </w:t>
            </w:r>
            <w:r w:rsidRPr="007736C1">
              <w:rPr>
                <w:rFonts w:ascii="Arial" w:hAnsi="Arial" w:cs="Arial"/>
                <w:color w:val="EE0000"/>
                <w:sz w:val="20"/>
                <w:szCs w:val="20"/>
                <w:highlight w:val="yellow"/>
              </w:rPr>
              <w:t>la resolución en todos extremos/ la resolución</w:t>
            </w:r>
            <w:r w:rsidRPr="007736C1">
              <w:rPr>
                <w:rFonts w:ascii="Arial" w:hAnsi="Arial" w:cs="Arial"/>
                <w:color w:val="EE0000"/>
                <w:sz w:val="20"/>
                <w:szCs w:val="20"/>
              </w:rPr>
              <w:t xml:space="preserve">, se habría configurado la infracción. </w:t>
            </w:r>
          </w:p>
          <w:p w14:paraId="48EF7986" w14:textId="5DB297D5" w:rsidR="00A10C85" w:rsidRPr="009348C2" w:rsidRDefault="00A10C85" w:rsidP="00E9458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7736C1">
              <w:rPr>
                <w:rFonts w:ascii="Arial" w:hAnsi="Arial" w:cs="Arial"/>
                <w:color w:val="EE0000"/>
                <w:sz w:val="20"/>
                <w:szCs w:val="20"/>
              </w:rPr>
              <w:t>Asimismo, no resulta aplicable el eximente de subsanación voluntaria, debido a que el mandato materia de análisis se encuentra vinculado a una restricción/inoperatividad del servicio cuyos efectos no pueden ser revertidos.</w:t>
            </w:r>
          </w:p>
        </w:tc>
      </w:tr>
      <w:tr w:rsidR="00A10C85" w:rsidRPr="00A10C85" w14:paraId="40EC8AA3" w14:textId="77777777" w:rsidTr="00A37325">
        <w:trPr>
          <w:tblCellSpacing w:w="15" w:type="dxa"/>
        </w:trPr>
        <w:tc>
          <w:tcPr>
            <w:tcW w:w="3627" w:type="dxa"/>
            <w:vAlign w:val="center"/>
            <w:hideMark/>
          </w:tcPr>
          <w:p w14:paraId="2F4DA7EE" w14:textId="77777777" w:rsidR="00A10C85" w:rsidRPr="00A10C85" w:rsidRDefault="00A10C85" w:rsidP="00A10C85">
            <w:pPr>
              <w:rPr>
                <w:rFonts w:ascii="Arial" w:hAnsi="Arial" w:cs="Arial"/>
                <w:sz w:val="20"/>
                <w:szCs w:val="20"/>
              </w:rPr>
            </w:pPr>
            <w:r w:rsidRPr="00A10C85">
              <w:rPr>
                <w:rFonts w:ascii="Arial" w:hAnsi="Arial" w:cs="Arial"/>
                <w:sz w:val="20"/>
                <w:szCs w:val="20"/>
              </w:rPr>
              <w:lastRenderedPageBreak/>
              <w:t>EMPRESA NO ACREDITA CUMPLIMIENTO</w:t>
            </w:r>
          </w:p>
        </w:tc>
        <w:tc>
          <w:tcPr>
            <w:tcW w:w="5923" w:type="dxa"/>
            <w:vAlign w:val="center"/>
            <w:hideMark/>
          </w:tcPr>
          <w:p w14:paraId="790A6D52" w14:textId="77777777" w:rsidR="000F63F0" w:rsidRDefault="00A10C85" w:rsidP="00E9458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A10C85">
              <w:rPr>
                <w:rFonts w:ascii="Arial" w:hAnsi="Arial" w:cs="Arial"/>
                <w:sz w:val="20"/>
                <w:szCs w:val="20"/>
              </w:rPr>
              <w:t xml:space="preserve">La </w:t>
            </w:r>
            <w:r w:rsidRPr="00410FE5">
              <w:rPr>
                <w:rFonts w:ascii="Arial" w:hAnsi="Arial" w:cs="Arial"/>
                <w:sz w:val="20"/>
                <w:szCs w:val="20"/>
                <w:highlight w:val="yellow"/>
              </w:rPr>
              <w:t>resolución/carta</w:t>
            </w:r>
            <w:r w:rsidRPr="00A10C8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CC61EA">
              <w:rPr>
                <w:rFonts w:ascii="Arial" w:hAnsi="Arial" w:cs="Arial"/>
                <w:sz w:val="20"/>
                <w:szCs w:val="20"/>
                <w:highlight w:val="green"/>
              </w:rPr>
              <w:t>(resolución de primera instancia/</w:t>
            </w:r>
            <w:proofErr w:type="spellStart"/>
            <w:r w:rsidRPr="00CC61EA">
              <w:rPr>
                <w:rFonts w:ascii="Arial" w:hAnsi="Arial" w:cs="Arial"/>
                <w:sz w:val="20"/>
                <w:szCs w:val="20"/>
                <w:highlight w:val="green"/>
              </w:rPr>
              <w:t>sap</w:t>
            </w:r>
            <w:proofErr w:type="spellEnd"/>
            <w:r w:rsidRPr="00CC61EA">
              <w:rPr>
                <w:rFonts w:ascii="Arial" w:hAnsi="Arial" w:cs="Arial"/>
                <w:sz w:val="20"/>
                <w:szCs w:val="20"/>
                <w:highlight w:val="green"/>
              </w:rPr>
              <w:t>/sara/</w:t>
            </w:r>
            <w:proofErr w:type="spellStart"/>
            <w:r w:rsidRPr="00CC61EA">
              <w:rPr>
                <w:rFonts w:ascii="Arial" w:hAnsi="Arial" w:cs="Arial"/>
                <w:sz w:val="20"/>
                <w:szCs w:val="20"/>
                <w:highlight w:val="green"/>
              </w:rPr>
              <w:t>sar</w:t>
            </w:r>
            <w:proofErr w:type="spellEnd"/>
            <w:r w:rsidRPr="00CC61EA">
              <w:rPr>
                <w:rFonts w:ascii="Arial" w:hAnsi="Arial" w:cs="Arial"/>
                <w:sz w:val="20"/>
                <w:szCs w:val="20"/>
                <w:highlight w:val="green"/>
              </w:rPr>
              <w:t>)</w:t>
            </w:r>
            <w:r w:rsidRPr="00A10C85">
              <w:rPr>
                <w:rFonts w:ascii="Arial" w:hAnsi="Arial" w:cs="Arial"/>
                <w:sz w:val="20"/>
                <w:szCs w:val="20"/>
              </w:rPr>
              <w:t xml:space="preserve"> fue emitida el XX de 20XX / resolución del TRASU fue notificada el XX de 20XX, teniendo la empresa operadora </w:t>
            </w:r>
            <w:proofErr w:type="spellStart"/>
            <w:r w:rsidRPr="00A10C85">
              <w:rPr>
                <w:rFonts w:ascii="Arial" w:hAnsi="Arial" w:cs="Arial"/>
                <w:sz w:val="20"/>
                <w:szCs w:val="20"/>
              </w:rPr>
              <w:t>xx</w:t>
            </w:r>
            <w:proofErr w:type="spellEnd"/>
            <w:r w:rsidRPr="00A10C85"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 w:rsidRPr="00A10C85">
              <w:rPr>
                <w:rFonts w:ascii="Arial" w:hAnsi="Arial" w:cs="Arial"/>
                <w:sz w:val="20"/>
                <w:szCs w:val="20"/>
              </w:rPr>
              <w:t>xx</w:t>
            </w:r>
            <w:proofErr w:type="spellEnd"/>
            <w:r w:rsidRPr="00A10C85">
              <w:rPr>
                <w:rFonts w:ascii="Arial" w:hAnsi="Arial" w:cs="Arial"/>
                <w:sz w:val="20"/>
                <w:szCs w:val="20"/>
              </w:rPr>
              <w:t xml:space="preserve">) días hábiles para darle cumplimiento, los que vencían el XX de 20XX. </w:t>
            </w:r>
          </w:p>
          <w:p w14:paraId="617FFAB6" w14:textId="77777777" w:rsidR="00414249" w:rsidRDefault="00A10C85" w:rsidP="00E9458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A10C85">
              <w:rPr>
                <w:rFonts w:ascii="Arial" w:hAnsi="Arial" w:cs="Arial"/>
                <w:sz w:val="20"/>
                <w:szCs w:val="20"/>
              </w:rPr>
              <w:t xml:space="preserve">Al respecto, la DAPU requirió se acredite el cumplimiento con fecha XX de 20XX; sin embargo, no remitió respuesta. Por ello, la STSR reiteró el requerimiento de cumplimiento, siendo que la empresa operadora, con fecha XX de 20XX, informó que </w:t>
            </w:r>
            <w:proofErr w:type="spellStart"/>
            <w:r w:rsidRPr="00A10C85">
              <w:rPr>
                <w:rFonts w:ascii="Arial" w:hAnsi="Arial" w:cs="Arial"/>
                <w:sz w:val="20"/>
                <w:szCs w:val="20"/>
              </w:rPr>
              <w:t>xxxx</w:t>
            </w:r>
            <w:proofErr w:type="spellEnd"/>
            <w:r w:rsidRPr="00A10C85">
              <w:rPr>
                <w:rFonts w:ascii="Arial" w:hAnsi="Arial" w:cs="Arial"/>
                <w:sz w:val="20"/>
                <w:szCs w:val="20"/>
              </w:rPr>
              <w:t xml:space="preserve">, adjuntando los medios probatorios. </w:t>
            </w:r>
          </w:p>
          <w:p w14:paraId="492FC537" w14:textId="6C41445F" w:rsidR="0017471C" w:rsidRPr="00615234" w:rsidRDefault="00A10C85" w:rsidP="00E94582">
            <w:pPr>
              <w:jc w:val="both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615234">
              <w:rPr>
                <w:rFonts w:ascii="Arial" w:hAnsi="Arial" w:cs="Arial"/>
                <w:color w:val="C00000"/>
                <w:sz w:val="20"/>
                <w:szCs w:val="20"/>
              </w:rPr>
              <w:t xml:space="preserve">Ahora bien, se advierte que los medios probatorios remitidos por la empresa operadora no resultan suficientes para acreditar </w:t>
            </w:r>
            <w:r w:rsidR="00A1206B" w:rsidRPr="00615234">
              <w:rPr>
                <w:rFonts w:ascii="Arial" w:hAnsi="Arial" w:cs="Arial"/>
                <w:color w:val="C00000"/>
                <w:sz w:val="20"/>
                <w:szCs w:val="20"/>
              </w:rPr>
              <w:t>la ejecución</w:t>
            </w:r>
            <w:r w:rsidRPr="00615234">
              <w:rPr>
                <w:rFonts w:ascii="Arial" w:hAnsi="Arial" w:cs="Arial"/>
                <w:color w:val="C00000"/>
                <w:sz w:val="20"/>
                <w:szCs w:val="20"/>
              </w:rPr>
              <w:t xml:space="preserve"> del mandato ordenado, toda vez que</w:t>
            </w:r>
            <w:r w:rsidRPr="00615234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 (</w:t>
            </w:r>
            <w:r w:rsidRPr="00615234">
              <w:rPr>
                <w:rFonts w:ascii="Arial" w:hAnsi="Arial" w:cs="Arial"/>
                <w:b/>
                <w:bCs/>
                <w:color w:val="C00000"/>
                <w:sz w:val="20"/>
                <w:szCs w:val="20"/>
                <w:highlight w:val="green"/>
              </w:rPr>
              <w:t>señalar los medios de prueba y el motivo por el que no acreditan el cumplimiento; en caso corresponda, precisar si por la materia de reclamo correspondía ejecutar algo distinto).</w:t>
            </w:r>
            <w:r w:rsidRPr="0061523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  <w:p w14:paraId="5130319F" w14:textId="0FDCA091" w:rsidR="00A10C85" w:rsidRPr="00A10C85" w:rsidRDefault="00A10C85" w:rsidP="00E9458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A10C85">
              <w:rPr>
                <w:rFonts w:ascii="Arial" w:hAnsi="Arial" w:cs="Arial"/>
                <w:sz w:val="20"/>
                <w:szCs w:val="20"/>
              </w:rPr>
              <w:t>En consecuencia, se concluye que la empresa operadora no acreditó el cumplimiento del mandato</w:t>
            </w:r>
            <w:r w:rsidR="005269AC">
              <w:rPr>
                <w:rFonts w:ascii="Arial" w:hAnsi="Arial" w:cs="Arial"/>
                <w:sz w:val="20"/>
                <w:szCs w:val="20"/>
              </w:rPr>
              <w:t xml:space="preserve">, con lo cual se habría configurado la infracción. </w:t>
            </w:r>
          </w:p>
        </w:tc>
      </w:tr>
      <w:tr w:rsidR="00A10C85" w:rsidRPr="00A10C85" w14:paraId="614CFC00" w14:textId="77777777" w:rsidTr="00A37325">
        <w:trPr>
          <w:tblCellSpacing w:w="15" w:type="dxa"/>
        </w:trPr>
        <w:tc>
          <w:tcPr>
            <w:tcW w:w="3627" w:type="dxa"/>
            <w:vAlign w:val="center"/>
            <w:hideMark/>
          </w:tcPr>
          <w:p w14:paraId="4D8F5BF1" w14:textId="77777777" w:rsidR="00A10C85" w:rsidRPr="00A10C85" w:rsidRDefault="00A10C85" w:rsidP="00A10C85">
            <w:pPr>
              <w:rPr>
                <w:rFonts w:ascii="Arial" w:hAnsi="Arial" w:cs="Arial"/>
                <w:sz w:val="20"/>
                <w:szCs w:val="20"/>
              </w:rPr>
            </w:pPr>
            <w:r w:rsidRPr="00A10C85">
              <w:rPr>
                <w:rFonts w:ascii="Arial" w:hAnsi="Arial" w:cs="Arial"/>
                <w:sz w:val="20"/>
                <w:szCs w:val="20"/>
              </w:rPr>
              <w:t>EMPRESA NO ACREDITA CUMPLIMIENTO (Corresponde a los casos de SAR, SARA y SAP donde: -No se cuenta con la primera carta. -La primera carta no indica el mandato.)</w:t>
            </w:r>
          </w:p>
        </w:tc>
        <w:tc>
          <w:tcPr>
            <w:tcW w:w="5923" w:type="dxa"/>
            <w:vAlign w:val="center"/>
            <w:hideMark/>
          </w:tcPr>
          <w:p w14:paraId="6B752B55" w14:textId="77777777" w:rsidR="00B86C33" w:rsidRDefault="00A10C85" w:rsidP="00E9458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A10C85">
              <w:rPr>
                <w:rFonts w:ascii="Arial" w:hAnsi="Arial" w:cs="Arial"/>
                <w:sz w:val="20"/>
                <w:szCs w:val="20"/>
              </w:rPr>
              <w:t xml:space="preserve">El usuario presentó denuncia adjuntando la carta de fecha XX de 20XX, mediante la cual la empresa operadora le informa las acciones que habría realizado para la solución de su apelación/queja, con lo cual es posible colegir que el plazo de cumplimiento del acto o decisión con el que se acoge la pretensión del usuario habría culminado a la fecha de emisión de dicha carta. </w:t>
            </w:r>
          </w:p>
          <w:p w14:paraId="2F7725F0" w14:textId="08F73C09" w:rsidR="00010859" w:rsidRDefault="003A42F0" w:rsidP="00E9458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 respecto, l</w:t>
            </w:r>
            <w:r w:rsidR="00A10C85" w:rsidRPr="00A10C85">
              <w:rPr>
                <w:rFonts w:ascii="Arial" w:hAnsi="Arial" w:cs="Arial"/>
                <w:sz w:val="20"/>
                <w:szCs w:val="20"/>
              </w:rPr>
              <w:t xml:space="preserve">a empresa operadora remitió </w:t>
            </w:r>
            <w:proofErr w:type="spellStart"/>
            <w:r w:rsidR="00A10C85" w:rsidRPr="00A10C85">
              <w:rPr>
                <w:rFonts w:ascii="Arial" w:hAnsi="Arial" w:cs="Arial"/>
                <w:sz w:val="20"/>
                <w:szCs w:val="20"/>
              </w:rPr>
              <w:t>xxxx</w:t>
            </w:r>
            <w:proofErr w:type="spellEnd"/>
            <w:r w:rsidR="00A10C85" w:rsidRPr="00A10C85">
              <w:rPr>
                <w:rFonts w:ascii="Arial" w:hAnsi="Arial" w:cs="Arial"/>
                <w:sz w:val="20"/>
                <w:szCs w:val="20"/>
              </w:rPr>
              <w:t>, adjuntand</w:t>
            </w:r>
            <w:r w:rsidR="00010859">
              <w:rPr>
                <w:rFonts w:ascii="Arial" w:hAnsi="Arial" w:cs="Arial"/>
                <w:sz w:val="20"/>
                <w:szCs w:val="20"/>
              </w:rPr>
              <w:t>o</w:t>
            </w:r>
            <w:r w:rsidR="00A10C85" w:rsidRPr="00A10C85">
              <w:rPr>
                <w:rFonts w:ascii="Arial" w:hAnsi="Arial" w:cs="Arial"/>
                <w:sz w:val="20"/>
                <w:szCs w:val="20"/>
              </w:rPr>
              <w:t xml:space="preserve"> medios probatorios</w:t>
            </w:r>
            <w:r w:rsidR="00010859">
              <w:rPr>
                <w:rFonts w:ascii="Arial" w:hAnsi="Arial" w:cs="Arial"/>
                <w:sz w:val="20"/>
                <w:szCs w:val="20"/>
              </w:rPr>
              <w:t>.</w:t>
            </w:r>
            <w:r w:rsidR="00A10C85" w:rsidRPr="00A10C8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5B119F67" w14:textId="4FD96590" w:rsidR="00A67F89" w:rsidRPr="00CC4291" w:rsidRDefault="00A10C85" w:rsidP="00E94582">
            <w:pPr>
              <w:jc w:val="both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CC4291">
              <w:rPr>
                <w:rFonts w:ascii="Arial" w:hAnsi="Arial" w:cs="Arial"/>
                <w:color w:val="C00000"/>
                <w:sz w:val="20"/>
                <w:szCs w:val="20"/>
              </w:rPr>
              <w:t xml:space="preserve">Ahora bien, la documentación remitida por la empresa operadora no resulta suficiente para acreditar </w:t>
            </w:r>
            <w:r w:rsidR="00892B02" w:rsidRPr="00CC4291">
              <w:rPr>
                <w:rFonts w:ascii="Arial" w:hAnsi="Arial" w:cs="Arial"/>
                <w:color w:val="C00000"/>
                <w:sz w:val="20"/>
                <w:szCs w:val="20"/>
              </w:rPr>
              <w:t>la ejecución de lo ordenado</w:t>
            </w:r>
            <w:r w:rsidRPr="00CC4291">
              <w:rPr>
                <w:rFonts w:ascii="Arial" w:hAnsi="Arial" w:cs="Arial"/>
                <w:color w:val="C00000"/>
                <w:sz w:val="20"/>
                <w:szCs w:val="20"/>
              </w:rPr>
              <w:t>, debido a que</w:t>
            </w:r>
            <w:r w:rsidRPr="00CC429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 </w:t>
            </w:r>
            <w:r w:rsidRPr="00CC4291">
              <w:rPr>
                <w:rFonts w:ascii="Arial" w:hAnsi="Arial" w:cs="Arial"/>
                <w:b/>
                <w:bCs/>
                <w:color w:val="C00000"/>
                <w:sz w:val="20"/>
                <w:szCs w:val="20"/>
                <w:highlight w:val="green"/>
              </w:rPr>
              <w:t xml:space="preserve">(señalar los medios de prueba y el motivo por el que no acreditan el cumplimiento; en caso corresponda, </w:t>
            </w:r>
            <w:r w:rsidRPr="00CC4291">
              <w:rPr>
                <w:rFonts w:ascii="Arial" w:hAnsi="Arial" w:cs="Arial"/>
                <w:b/>
                <w:bCs/>
                <w:color w:val="C00000"/>
                <w:sz w:val="20"/>
                <w:szCs w:val="20"/>
                <w:highlight w:val="green"/>
              </w:rPr>
              <w:lastRenderedPageBreak/>
              <w:t>precisar si por la materia de reclamo correspondía ejecutar algo distinto).</w:t>
            </w:r>
            <w:r w:rsidRPr="00CC4291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  <w:p w14:paraId="0FC70665" w14:textId="748654BF" w:rsidR="00A10C85" w:rsidRPr="00A10C85" w:rsidRDefault="004426F8" w:rsidP="00E9458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Por ello, al no acreditarse el cumplimiento de </w:t>
            </w:r>
            <w:r w:rsidRPr="00EC0A81">
              <w:rPr>
                <w:rFonts w:ascii="Arial" w:hAnsi="Arial" w:cs="Arial"/>
                <w:sz w:val="20"/>
                <w:szCs w:val="20"/>
                <w:highlight w:val="yellow"/>
              </w:rPr>
              <w:t>la resolución en todos extremos/ la resolución</w:t>
            </w:r>
            <w:r>
              <w:rPr>
                <w:rFonts w:ascii="Arial" w:hAnsi="Arial" w:cs="Arial"/>
                <w:sz w:val="20"/>
                <w:szCs w:val="20"/>
              </w:rPr>
              <w:t xml:space="preserve">, se habría configurado la infracción. </w:t>
            </w:r>
          </w:p>
        </w:tc>
      </w:tr>
      <w:tr w:rsidR="00A10C85" w:rsidRPr="00A10C85" w14:paraId="73E2C256" w14:textId="77777777" w:rsidTr="00A37325">
        <w:trPr>
          <w:tblCellSpacing w:w="15" w:type="dxa"/>
        </w:trPr>
        <w:tc>
          <w:tcPr>
            <w:tcW w:w="3627" w:type="dxa"/>
            <w:vAlign w:val="center"/>
            <w:hideMark/>
          </w:tcPr>
          <w:p w14:paraId="616C6563" w14:textId="77777777" w:rsidR="00A10C85" w:rsidRPr="00A10C85" w:rsidRDefault="00A10C85" w:rsidP="00A10C85">
            <w:pPr>
              <w:rPr>
                <w:rFonts w:ascii="Arial" w:hAnsi="Arial" w:cs="Arial"/>
                <w:sz w:val="20"/>
                <w:szCs w:val="20"/>
              </w:rPr>
            </w:pPr>
            <w:r w:rsidRPr="00A10C85">
              <w:rPr>
                <w:rFonts w:ascii="Arial" w:hAnsi="Arial" w:cs="Arial"/>
                <w:sz w:val="20"/>
                <w:szCs w:val="20"/>
              </w:rPr>
              <w:lastRenderedPageBreak/>
              <w:t>INEJECUTABLE</w:t>
            </w:r>
          </w:p>
        </w:tc>
        <w:tc>
          <w:tcPr>
            <w:tcW w:w="5923" w:type="dxa"/>
            <w:vAlign w:val="center"/>
            <w:hideMark/>
          </w:tcPr>
          <w:p w14:paraId="716C6D2C" w14:textId="77777777" w:rsidR="009D6FF0" w:rsidRDefault="00A10C85" w:rsidP="00E9458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A10C85">
              <w:rPr>
                <w:rFonts w:ascii="Arial" w:hAnsi="Arial" w:cs="Arial"/>
                <w:sz w:val="20"/>
                <w:szCs w:val="20"/>
              </w:rPr>
              <w:t>La resolución/carta (resolución de primera instancia/</w:t>
            </w:r>
            <w:proofErr w:type="spellStart"/>
            <w:r w:rsidRPr="00A10C85">
              <w:rPr>
                <w:rFonts w:ascii="Arial" w:hAnsi="Arial" w:cs="Arial"/>
                <w:sz w:val="20"/>
                <w:szCs w:val="20"/>
              </w:rPr>
              <w:t>sap</w:t>
            </w:r>
            <w:proofErr w:type="spellEnd"/>
            <w:r w:rsidRPr="00A10C85">
              <w:rPr>
                <w:rFonts w:ascii="Arial" w:hAnsi="Arial" w:cs="Arial"/>
                <w:sz w:val="20"/>
                <w:szCs w:val="20"/>
              </w:rPr>
              <w:t>/sara/</w:t>
            </w:r>
            <w:proofErr w:type="spellStart"/>
            <w:r w:rsidRPr="00A10C85">
              <w:rPr>
                <w:rFonts w:ascii="Arial" w:hAnsi="Arial" w:cs="Arial"/>
                <w:sz w:val="20"/>
                <w:szCs w:val="20"/>
              </w:rPr>
              <w:t>sar</w:t>
            </w:r>
            <w:proofErr w:type="spellEnd"/>
            <w:r w:rsidRPr="00A10C85">
              <w:rPr>
                <w:rFonts w:ascii="Arial" w:hAnsi="Arial" w:cs="Arial"/>
                <w:sz w:val="20"/>
                <w:szCs w:val="20"/>
              </w:rPr>
              <w:t xml:space="preserve">) fue emitida el XX de 20XX / resolución del TRASU fue notificada el XX de 20XX, teniendo la empresa operadora </w:t>
            </w:r>
            <w:proofErr w:type="spellStart"/>
            <w:r w:rsidRPr="00A10C85">
              <w:rPr>
                <w:rFonts w:ascii="Arial" w:hAnsi="Arial" w:cs="Arial"/>
                <w:sz w:val="20"/>
                <w:szCs w:val="20"/>
              </w:rPr>
              <w:t>xx</w:t>
            </w:r>
            <w:proofErr w:type="spellEnd"/>
            <w:r w:rsidRPr="00A10C85"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 w:rsidRPr="00A10C85">
              <w:rPr>
                <w:rFonts w:ascii="Arial" w:hAnsi="Arial" w:cs="Arial"/>
                <w:sz w:val="20"/>
                <w:szCs w:val="20"/>
              </w:rPr>
              <w:t>xx</w:t>
            </w:r>
            <w:proofErr w:type="spellEnd"/>
            <w:r w:rsidRPr="00A10C85">
              <w:rPr>
                <w:rFonts w:ascii="Arial" w:hAnsi="Arial" w:cs="Arial"/>
                <w:sz w:val="20"/>
                <w:szCs w:val="20"/>
              </w:rPr>
              <w:t xml:space="preserve">) días hábiles para darle cumplimiento, los que vencían el XX de 20XX. Al respecto, la DAPU requirió se acredite el cumplimiento con fecha XX de 20XX; sin embargo, no remitió respuesta. Por ello, la STSR reiteró el requerimiento de cumplimiento, siendo que la empresa operadora con fecha XX de 20XX informó que </w:t>
            </w:r>
            <w:proofErr w:type="spellStart"/>
            <w:r w:rsidRPr="00A10C85">
              <w:rPr>
                <w:rFonts w:ascii="Arial" w:hAnsi="Arial" w:cs="Arial"/>
                <w:sz w:val="20"/>
                <w:szCs w:val="20"/>
              </w:rPr>
              <w:t>xxxx</w:t>
            </w:r>
            <w:proofErr w:type="spellEnd"/>
            <w:r w:rsidRPr="00A10C85">
              <w:rPr>
                <w:rFonts w:ascii="Arial" w:hAnsi="Arial" w:cs="Arial"/>
                <w:sz w:val="20"/>
                <w:szCs w:val="20"/>
              </w:rPr>
              <w:t xml:space="preserve">, adjuntando los medios probatorios. </w:t>
            </w:r>
          </w:p>
          <w:p w14:paraId="455487AB" w14:textId="77777777" w:rsidR="009D6FF0" w:rsidRPr="00CC4291" w:rsidRDefault="00A10C85" w:rsidP="00E94582">
            <w:pPr>
              <w:jc w:val="both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CC4291">
              <w:rPr>
                <w:rFonts w:ascii="Arial" w:hAnsi="Arial" w:cs="Arial"/>
                <w:color w:val="C00000"/>
                <w:sz w:val="20"/>
                <w:szCs w:val="20"/>
              </w:rPr>
              <w:t>Al respecto, de la revisión de la documentación remitida, se advierte que la resolución resulta inejecutable por cuestiones externas a la empresa operadora, debido a que</w:t>
            </w:r>
            <w:r w:rsidRPr="00CC429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 </w:t>
            </w:r>
            <w:r w:rsidRPr="00CC4291">
              <w:rPr>
                <w:rFonts w:ascii="Arial" w:hAnsi="Arial" w:cs="Arial"/>
                <w:b/>
                <w:bCs/>
                <w:color w:val="C00000"/>
                <w:sz w:val="20"/>
                <w:szCs w:val="20"/>
                <w:highlight w:val="green"/>
              </w:rPr>
              <w:t>(precisar el motivo).</w:t>
            </w:r>
            <w:r w:rsidRPr="00CC4291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  <w:p w14:paraId="167A7B8E" w14:textId="67A5239F" w:rsidR="00A10C85" w:rsidRPr="00A10C85" w:rsidRDefault="00A10C85" w:rsidP="00E9458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A10C85">
              <w:rPr>
                <w:rFonts w:ascii="Arial" w:hAnsi="Arial" w:cs="Arial"/>
                <w:sz w:val="20"/>
                <w:szCs w:val="20"/>
              </w:rPr>
              <w:t>En tal sentido, corresponde aplicar el eximente de responsabilidad por caso fortuito o fuerza mayor.</w:t>
            </w:r>
          </w:p>
        </w:tc>
      </w:tr>
    </w:tbl>
    <w:p w14:paraId="417DB531" w14:textId="77777777" w:rsidR="00A10C85" w:rsidRDefault="00A10C85" w:rsidP="00A10C85"/>
    <w:p w14:paraId="7417D910" w14:textId="77777777" w:rsidR="00A10C85" w:rsidRDefault="00A10C85"/>
    <w:sectPr w:rsidR="00A10C85" w:rsidSect="00A10C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C85"/>
    <w:rsid w:val="00010859"/>
    <w:rsid w:val="000178A5"/>
    <w:rsid w:val="00022E9B"/>
    <w:rsid w:val="000F63F0"/>
    <w:rsid w:val="0017471C"/>
    <w:rsid w:val="00195D6E"/>
    <w:rsid w:val="002069FB"/>
    <w:rsid w:val="002775C6"/>
    <w:rsid w:val="003261A7"/>
    <w:rsid w:val="00374993"/>
    <w:rsid w:val="003A42F0"/>
    <w:rsid w:val="003B57B3"/>
    <w:rsid w:val="003F5110"/>
    <w:rsid w:val="00410FE5"/>
    <w:rsid w:val="004118FE"/>
    <w:rsid w:val="00414249"/>
    <w:rsid w:val="004426F8"/>
    <w:rsid w:val="005269AC"/>
    <w:rsid w:val="00594C79"/>
    <w:rsid w:val="00615234"/>
    <w:rsid w:val="006F7ADC"/>
    <w:rsid w:val="0072365A"/>
    <w:rsid w:val="007707A9"/>
    <w:rsid w:val="007736C1"/>
    <w:rsid w:val="00851802"/>
    <w:rsid w:val="008741F7"/>
    <w:rsid w:val="00892B02"/>
    <w:rsid w:val="008F665D"/>
    <w:rsid w:val="009348C2"/>
    <w:rsid w:val="00987E36"/>
    <w:rsid w:val="00990A0E"/>
    <w:rsid w:val="00992B6B"/>
    <w:rsid w:val="009A2FC8"/>
    <w:rsid w:val="009D6FF0"/>
    <w:rsid w:val="00A10C85"/>
    <w:rsid w:val="00A1206B"/>
    <w:rsid w:val="00A37325"/>
    <w:rsid w:val="00A5004C"/>
    <w:rsid w:val="00A67F89"/>
    <w:rsid w:val="00AA5AC0"/>
    <w:rsid w:val="00AD6895"/>
    <w:rsid w:val="00B37591"/>
    <w:rsid w:val="00B643BB"/>
    <w:rsid w:val="00B77C0A"/>
    <w:rsid w:val="00B83488"/>
    <w:rsid w:val="00B86C33"/>
    <w:rsid w:val="00C418C9"/>
    <w:rsid w:val="00CB36E8"/>
    <w:rsid w:val="00CC4291"/>
    <w:rsid w:val="00CC61EA"/>
    <w:rsid w:val="00CE2071"/>
    <w:rsid w:val="00CE65D0"/>
    <w:rsid w:val="00D05473"/>
    <w:rsid w:val="00D43D6D"/>
    <w:rsid w:val="00D56FA9"/>
    <w:rsid w:val="00D85861"/>
    <w:rsid w:val="00E5798D"/>
    <w:rsid w:val="00E94582"/>
    <w:rsid w:val="00EA32D5"/>
    <w:rsid w:val="00EC0A81"/>
    <w:rsid w:val="00EE5041"/>
    <w:rsid w:val="00F71BD8"/>
    <w:rsid w:val="00FC3812"/>
    <w:rsid w:val="00FE6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69B8BC"/>
  <w15:chartTrackingRefBased/>
  <w15:docId w15:val="{6F67CFD3-3F4C-4E73-8C5E-1FEF59235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0C85"/>
  </w:style>
  <w:style w:type="paragraph" w:styleId="Ttulo1">
    <w:name w:val="heading 1"/>
    <w:basedOn w:val="Normal"/>
    <w:next w:val="Normal"/>
    <w:link w:val="Ttulo1Car"/>
    <w:uiPriority w:val="9"/>
    <w:qFormat/>
    <w:rsid w:val="00A10C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0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0C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0C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0C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0C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0C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0C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0C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0C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C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C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C8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C8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C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C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C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C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0C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0C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C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0C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0C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0C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0C8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0C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0C8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0C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976</Words>
  <Characters>5371</Characters>
  <Application>Microsoft Office Word</Application>
  <DocSecurity>0</DocSecurity>
  <Lines>44</Lines>
  <Paragraphs>12</Paragraphs>
  <ScaleCrop>false</ScaleCrop>
  <Company/>
  <LinksUpToDate>false</LinksUpToDate>
  <CharactersWithSpaces>6335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loayza canales</dc:creator>
  <cp:keywords/>
  <dc:description/>
  <cp:lastModifiedBy>liz loayza canales</cp:lastModifiedBy>
  <cp:revision>533</cp:revision>
  <dcterms:created xsi:type="dcterms:W3CDTF">2026-05-22T04:39:00Z</dcterms:created>
  <dcterms:modified xsi:type="dcterms:W3CDTF">2026-05-22T15:04:00Z</dcterms:modified>
</cp:coreProperties>
</file>