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295BB9"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295BB9"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295BB9"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295BB9"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5F629E88">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1153"/>
        <w:gridCol w:w="3544"/>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5E280FEA" w:rsidR="00E17B9F" w:rsidRDefault="00AF2309" w:rsidP="002732A8">
            <w:r>
              <w:t>Jasper Eccles</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4BD812D9" w:rsidR="00E17B9F" w:rsidRDefault="00AF2309" w:rsidP="002732A8">
            <w:r>
              <w:t>27/08/2022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56BD30B0" w:rsidR="00E17B9F" w:rsidRPr="00E96E56" w:rsidRDefault="00AD509D" w:rsidP="002732A8">
            <w:pPr>
              <w:spacing w:after="0"/>
              <w:rPr>
                <w:b/>
                <w:bCs/>
                <w:color w:val="422356" w:themeColor="text1" w:themeShade="80"/>
                <w:sz w:val="16"/>
                <w:szCs w:val="16"/>
              </w:rPr>
            </w:pPr>
            <w:r>
              <w:rPr>
                <w:b/>
                <w:bCs/>
                <w:color w:val="422356" w:themeColor="text1" w:themeShade="80"/>
                <w:sz w:val="16"/>
                <w:szCs w:val="16"/>
              </w:rPr>
              <w:t>To display the information bootstrap components such as button collapse layout and tables will be used.</w:t>
            </w:r>
            <w:r w:rsidR="00AF5818">
              <w:rPr>
                <w:b/>
                <w:bCs/>
                <w:color w:val="422356" w:themeColor="text1" w:themeShade="80"/>
                <w:sz w:val="16"/>
                <w:szCs w:val="16"/>
              </w:rPr>
              <w:t xml:space="preserve"> Cards will be used within the index page to display a summarised version of the information</w:t>
            </w:r>
            <w:r w:rsidR="004A7902">
              <w:rPr>
                <w:b/>
                <w:bCs/>
                <w:color w:val="422356" w:themeColor="text1" w:themeShade="80"/>
                <w:sz w:val="16"/>
                <w:szCs w:val="16"/>
              </w:rPr>
              <w:t>.</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4190FD61" w:rsidR="00E17B9F" w:rsidRPr="000E4CC4" w:rsidRDefault="001A7EC6" w:rsidP="002732A8">
            <w:pPr>
              <w:spacing w:after="0"/>
              <w:rPr>
                <w:color w:val="422356" w:themeColor="text1" w:themeShade="80"/>
              </w:rPr>
            </w:pPr>
            <w:r>
              <w:rPr>
                <w:color w:val="422356" w:themeColor="text1" w:themeShade="80"/>
              </w:rPr>
              <w:t>PHP is the language which will communicate with the SQL database.</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50C02A8E" w:rsidR="00E17B9F" w:rsidRPr="000E4CC4" w:rsidRDefault="00295BB9" w:rsidP="002732A8">
            <w:pPr>
              <w:spacing w:after="0"/>
              <w:rPr>
                <w:color w:val="422356" w:themeColor="text1" w:themeShade="80"/>
              </w:rPr>
            </w:pPr>
            <w:r>
              <w:rPr>
                <w:color w:val="422356" w:themeColor="text1" w:themeShade="80"/>
              </w:rPr>
              <w:t>The website will utilize Bootstrap JS &amp; CSS to create responsive controls within the webpages.</w:t>
            </w: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40BFA8DB" w:rsidR="00E17B9F" w:rsidRPr="000E4CC4" w:rsidRDefault="00295BB9" w:rsidP="002732A8">
            <w:pPr>
              <w:spacing w:after="0"/>
              <w:rPr>
                <w:color w:val="422356" w:themeColor="text1" w:themeShade="80"/>
              </w:rPr>
            </w:pPr>
            <w:r>
              <w:rPr>
                <w:color w:val="422356" w:themeColor="text1" w:themeShade="80"/>
              </w:rPr>
              <w:t>The website will be WCAG complaint through testing and verification of website functionality across multiple browsers and platforms.</w:t>
            </w:r>
          </w:p>
        </w:tc>
      </w:tr>
      <w:tr w:rsidR="00E17B9F" w14:paraId="1FEFE5D7" w14:textId="77777777" w:rsidTr="002732A8">
        <w:tc>
          <w:tcPr>
            <w:tcW w:w="3964" w:type="dxa"/>
            <w:gridSpan w:val="2"/>
          </w:tcPr>
          <w:p w14:paraId="4D21418A" w14:textId="77777777" w:rsidR="00E17B9F" w:rsidRDefault="00E17B9F" w:rsidP="002732A8">
            <w:pPr>
              <w:spacing w:after="0"/>
            </w:pPr>
          </w:p>
        </w:tc>
        <w:tc>
          <w:tcPr>
            <w:tcW w:w="5670" w:type="dxa"/>
            <w:gridSpan w:val="3"/>
          </w:tcPr>
          <w:p w14:paraId="0FDC33BC" w14:textId="77777777" w:rsidR="00E17B9F" w:rsidRPr="000E4CC4" w:rsidRDefault="00E17B9F" w:rsidP="002732A8">
            <w:pPr>
              <w:spacing w:after="0"/>
              <w:rPr>
                <w:color w:val="422356" w:themeColor="text1" w:themeShade="80"/>
              </w:rPr>
            </w:pPr>
          </w:p>
          <w:p w14:paraId="0DB97CA8" w14:textId="77777777" w:rsidR="00E17B9F" w:rsidRPr="000E4CC4" w:rsidRDefault="00E17B9F" w:rsidP="002732A8">
            <w:pPr>
              <w:spacing w:after="0"/>
              <w:rPr>
                <w:color w:val="422356" w:themeColor="text1" w:themeShade="80"/>
              </w:rPr>
            </w:pP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0BB759F" w14:textId="5B9CC5DF"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285FE656" w14:textId="37EB7BD0" w:rsidR="00C2100A" w:rsidRDefault="00C2100A" w:rsidP="00C2100A">
            <w:pPr>
              <w:jc w:val="center"/>
              <w:rPr>
                <w:rFonts w:cstheme="minorHAnsi"/>
                <w:color w:val="FF0000"/>
                <w:sz w:val="16"/>
                <w:szCs w:val="16"/>
                <w:shd w:val="clear" w:color="auto" w:fill="FFFFFF"/>
              </w:rPr>
            </w:pPr>
            <w:r>
              <w:rPr>
                <w:rFonts w:cstheme="minorHAnsi"/>
                <w:color w:val="FF0000"/>
                <w:sz w:val="16"/>
                <w:szCs w:val="16"/>
                <w:shd w:val="clear" w:color="auto" w:fill="FFFFFF"/>
              </w:rPr>
              <w:t>Base Index Page Design</w:t>
            </w:r>
          </w:p>
          <w:p w14:paraId="63094183" w14:textId="1F1E5D64" w:rsidR="00C2100A" w:rsidRDefault="00AF5818" w:rsidP="00C2100A">
            <w:pPr>
              <w:jc w:val="center"/>
              <w:rPr>
                <w:rFonts w:cstheme="minorHAnsi"/>
                <w:color w:val="FF0000"/>
                <w:sz w:val="16"/>
                <w:szCs w:val="16"/>
                <w:shd w:val="clear" w:color="auto" w:fill="FFFFFF"/>
              </w:rPr>
            </w:pPr>
            <w:r w:rsidRPr="00AF5818">
              <w:rPr>
                <w:rFonts w:cstheme="minorHAnsi"/>
                <w:noProof/>
                <w:color w:val="FF0000"/>
                <w:sz w:val="16"/>
                <w:szCs w:val="16"/>
                <w:shd w:val="clear" w:color="auto" w:fill="FFFFFF"/>
              </w:rPr>
              <w:drawing>
                <wp:inline distT="0" distB="0" distL="0" distR="0" wp14:anchorId="1B821BF6" wp14:editId="06AA2F03">
                  <wp:extent cx="3390900" cy="2723134"/>
                  <wp:effectExtent l="76200" t="76200" r="133350"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1385" cy="2747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F1828B" w14:textId="1C22D709" w:rsidR="00295BB9" w:rsidRDefault="00295BB9" w:rsidP="00C2100A">
            <w:pPr>
              <w:jc w:val="center"/>
              <w:rPr>
                <w:rFonts w:cstheme="minorHAnsi"/>
                <w:color w:val="FF0000"/>
                <w:sz w:val="16"/>
                <w:szCs w:val="16"/>
                <w:shd w:val="clear" w:color="auto" w:fill="FFFFFF"/>
              </w:rPr>
            </w:pPr>
            <w:r w:rsidRPr="00295BB9">
              <w:rPr>
                <w:rFonts w:cstheme="minorHAnsi"/>
                <w:color w:val="FF0000"/>
                <w:sz w:val="16"/>
                <w:szCs w:val="16"/>
                <w:shd w:val="clear" w:color="auto" w:fill="FFFFFF"/>
              </w:rPr>
              <w:lastRenderedPageBreak/>
              <w:drawing>
                <wp:inline distT="0" distB="0" distL="0" distR="0" wp14:anchorId="7FA03E85" wp14:editId="06A87023">
                  <wp:extent cx="3533645" cy="2967190"/>
                  <wp:effectExtent l="76200" t="76200" r="12446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1121" cy="2981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9614DD" w14:textId="21B837CA" w:rsidR="002A0F1D" w:rsidRDefault="002A0F1D" w:rsidP="002A0F1D">
            <w:pPr>
              <w:jc w:val="center"/>
              <w:rPr>
                <w:rFonts w:cstheme="minorHAnsi"/>
                <w:color w:val="FF0000"/>
                <w:sz w:val="16"/>
                <w:szCs w:val="16"/>
                <w:shd w:val="clear" w:color="auto" w:fill="FFFFFF"/>
              </w:rPr>
            </w:pPr>
            <w:r>
              <w:rPr>
                <w:rFonts w:cstheme="minorHAnsi"/>
                <w:color w:val="FF0000"/>
                <w:sz w:val="16"/>
                <w:szCs w:val="16"/>
                <w:shd w:val="clear" w:color="auto" w:fill="FFFFFF"/>
              </w:rPr>
              <w:t>General Content Page Design</w:t>
            </w:r>
          </w:p>
          <w:p w14:paraId="6EB1D2FD" w14:textId="2AD695DD" w:rsidR="002A0F1D" w:rsidRPr="00C81F70" w:rsidRDefault="002A0F1D" w:rsidP="002A0F1D">
            <w:pPr>
              <w:jc w:val="center"/>
              <w:rPr>
                <w:rFonts w:cstheme="minorHAnsi"/>
                <w:color w:val="FF0000"/>
                <w:sz w:val="16"/>
                <w:szCs w:val="16"/>
                <w:shd w:val="clear" w:color="auto" w:fill="FFFFFF"/>
              </w:rPr>
            </w:pPr>
            <w:r w:rsidRPr="002A0F1D">
              <w:rPr>
                <w:rFonts w:cstheme="minorHAnsi"/>
                <w:noProof/>
                <w:color w:val="FF0000"/>
                <w:sz w:val="16"/>
                <w:szCs w:val="16"/>
                <w:shd w:val="clear" w:color="auto" w:fill="FFFFFF"/>
              </w:rPr>
              <w:drawing>
                <wp:inline distT="0" distB="0" distL="0" distR="0" wp14:anchorId="053FF743" wp14:editId="19B489D5">
                  <wp:extent cx="3838575" cy="2646140"/>
                  <wp:effectExtent l="76200" t="76200" r="123825"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4455" cy="26501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6399B2F4" w14:textId="77777777" w:rsidR="00033B92" w:rsidRDefault="00E17B9F">
      <w:pPr>
        <w:rPr>
          <w:rFonts w:eastAsia="Calibri"/>
        </w:rPr>
        <w:sectPr w:rsidR="00033B92" w:rsidSect="002036CC">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6FF5A40E" w14:textId="77777777" w:rsidR="00B04404" w:rsidRPr="00265308" w:rsidRDefault="00B04404" w:rsidP="00B04404">
            <w:pPr>
              <w:rPr>
                <w:rFonts w:cstheme="minorHAnsi"/>
                <w:sz w:val="20"/>
              </w:rPr>
            </w:pPr>
            <w:r>
              <w:rPr>
                <w:rFonts w:cstheme="minorHAnsi"/>
                <w:sz w:val="20"/>
              </w:rPr>
              <w:t>Q</w:t>
            </w:r>
            <w:r w:rsidRPr="00265308">
              <w:rPr>
                <w:rFonts w:cstheme="minorHAnsi"/>
                <w:sz w:val="20"/>
              </w:rPr>
              <w:t xml:space="preserve">uestion 9 </w:t>
            </w:r>
          </w:p>
          <w:p w14:paraId="6BBA04DE" w14:textId="3DA3A353" w:rsidR="00A46BB8" w:rsidRPr="00655E11" w:rsidRDefault="00B04404" w:rsidP="00B04404">
            <w:pPr>
              <w:rPr>
                <w:rFonts w:ascii="Aharoni" w:hAnsi="Aharoni" w:cs="Aharoni"/>
                <w:b/>
                <w:bCs/>
              </w:rPr>
            </w:pPr>
            <w:r w:rsidRPr="00265308">
              <w:rPr>
                <w:rFonts w:cstheme="minorHAnsi"/>
                <w:sz w:val="20"/>
              </w:rPr>
              <w:t>Teamwork Challenges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570C989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Communicate with your staff</w:t>
            </w:r>
          </w:p>
          <w:p w14:paraId="1946B40C"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875E60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Commit to staff development</w:t>
            </w:r>
          </w:p>
          <w:p w14:paraId="6E05B6A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6C3D6CB9"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Offer feedback</w:t>
            </w:r>
          </w:p>
          <w:p w14:paraId="0B80F4D0"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6D3C8FEC"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Encourage collaboration</w:t>
            </w:r>
          </w:p>
          <w:p w14:paraId="476A520F" w14:textId="77777777" w:rsidR="00275846" w:rsidRDefault="00275846" w:rsidP="00275846">
            <w:pPr>
              <w:spacing w:before="60" w:after="60"/>
              <w:rPr>
                <w:rFonts w:ascii="Tahoma" w:hAnsi="Tahoma" w:cs="Tahoma"/>
                <w:bCs/>
                <w:sz w:val="20"/>
              </w:rPr>
            </w:pPr>
            <w:r w:rsidRPr="00567DFF">
              <w:rPr>
                <w:rFonts w:ascii="Tahoma" w:hAnsi="Tahoma" w:cs="Tahoma"/>
                <w:bCs/>
                <w:sz w:val="20"/>
              </w:rPr>
              <w:t xml:space="preserve">Every office needs some collaboration among staff members in order to make the work happen, but there are plenty of benefits to making that collaboration more effective. By </w:t>
            </w:r>
            <w:r w:rsidRPr="00567DFF">
              <w:rPr>
                <w:rFonts w:ascii="Tahoma" w:hAnsi="Tahoma" w:cs="Tahoma"/>
                <w:bCs/>
                <w:sz w:val="20"/>
              </w:rPr>
              <w:lastRenderedPageBreak/>
              <w:t>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54DAF71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Be consistent</w:t>
            </w:r>
          </w:p>
          <w:p w14:paraId="6F453D6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278DAE41" w14:textId="2BDBCB38" w:rsidR="00275846" w:rsidRPr="00275846" w:rsidRDefault="00275846" w:rsidP="00D97C75">
            <w:pPr>
              <w:rPr>
                <w:rFonts w:ascii="Aharoni" w:hAnsi="Aharoni" w:cs="Aharoni"/>
                <w:b/>
                <w:bCs/>
              </w:rPr>
            </w:pPr>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tc>
      </w:tr>
      <w:tr w:rsidR="00144339" w:rsidRPr="00655E11" w14:paraId="68D7982F" w14:textId="77777777" w:rsidTr="00144339">
        <w:tc>
          <w:tcPr>
            <w:tcW w:w="1980" w:type="dxa"/>
          </w:tcPr>
          <w:p w14:paraId="5719BEC1" w14:textId="77777777" w:rsidR="00C71AE2" w:rsidRDefault="00C71AE2" w:rsidP="00C71AE2">
            <w:pPr>
              <w:rPr>
                <w:rFonts w:cstheme="minorHAnsi"/>
                <w:sz w:val="20"/>
              </w:rPr>
            </w:pPr>
            <w:r>
              <w:rPr>
                <w:rFonts w:cstheme="minorHAnsi"/>
                <w:sz w:val="20"/>
              </w:rPr>
              <w:lastRenderedPageBreak/>
              <w:t>Question 1.</w:t>
            </w:r>
          </w:p>
          <w:p w14:paraId="11B7E0B6" w14:textId="77777777" w:rsidR="00C71AE2" w:rsidRDefault="00C71AE2" w:rsidP="00C71AE2">
            <w:pPr>
              <w:rPr>
                <w:rFonts w:cstheme="minorHAnsi"/>
                <w:sz w:val="20"/>
              </w:rPr>
            </w:pPr>
            <w:r w:rsidRPr="00265308">
              <w:rPr>
                <w:rFonts w:cstheme="minorHAnsi"/>
                <w:sz w:val="20"/>
              </w:rPr>
              <w:t>Organisational Requirements</w:t>
            </w:r>
          </w:p>
          <w:p w14:paraId="449FC6D2" w14:textId="2A088E95" w:rsidR="00B04404" w:rsidRPr="00655E11" w:rsidRDefault="00B04404" w:rsidP="00B04404">
            <w:pPr>
              <w:rPr>
                <w:rFonts w:ascii="Aharoni" w:hAnsi="Aharoni" w:cs="Aharoni"/>
                <w:b/>
                <w:bCs/>
              </w:rPr>
            </w:pP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06FE2FF2"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6082001F"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764BA1B7"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4E87DE5E" w14:textId="77777777" w:rsidR="00275846" w:rsidRPr="00275846" w:rsidRDefault="00275846" w:rsidP="00275846">
            <w:pPr>
              <w:pStyle w:val="ListParagraph"/>
              <w:widowControl w:val="0"/>
              <w:numPr>
                <w:ilvl w:val="0"/>
                <w:numId w:val="10"/>
              </w:numPr>
              <w:spacing w:before="60" w:after="60" w:line="240" w:lineRule="auto"/>
              <w:ind w:left="451"/>
              <w:rPr>
                <w:rFonts w:ascii="Aharoni" w:hAnsi="Aharoni" w:cs="Aharoni"/>
                <w:b/>
                <w:bCs/>
              </w:rPr>
            </w:pPr>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p w14:paraId="4262F180" w14:textId="07A49FBE" w:rsidR="00144339" w:rsidRPr="00655E11" w:rsidRDefault="00144339" w:rsidP="000B3ED1">
            <w:pPr>
              <w:rPr>
                <w:rFonts w:ascii="Aharoni" w:hAnsi="Aharoni" w:cs="Aharoni"/>
                <w:b/>
                <w:bCs/>
              </w:rPr>
            </w:pPr>
          </w:p>
        </w:tc>
      </w:tr>
      <w:tr w:rsidR="00144339" w:rsidRPr="00655E11" w14:paraId="200643D4" w14:textId="77777777" w:rsidTr="00144339">
        <w:tc>
          <w:tcPr>
            <w:tcW w:w="1980" w:type="dxa"/>
          </w:tcPr>
          <w:p w14:paraId="0DAD6F37" w14:textId="77777777" w:rsidR="00B04404" w:rsidRPr="00265308" w:rsidRDefault="00B04404" w:rsidP="00B04404">
            <w:pPr>
              <w:rPr>
                <w:rFonts w:cstheme="minorHAnsi"/>
                <w:sz w:val="20"/>
              </w:rPr>
            </w:pPr>
            <w:r w:rsidRPr="00265308">
              <w:rPr>
                <w:rFonts w:cstheme="minorHAnsi"/>
                <w:sz w:val="20"/>
              </w:rPr>
              <w:lastRenderedPageBreak/>
              <w:t>Question 5</w:t>
            </w:r>
          </w:p>
          <w:p w14:paraId="5D4A7D15" w14:textId="519049A0" w:rsidR="00B04404" w:rsidRDefault="00B04404" w:rsidP="00B04404">
            <w:pPr>
              <w:rPr>
                <w:rFonts w:cstheme="minorHAnsi"/>
                <w:sz w:val="20"/>
              </w:rPr>
            </w:pPr>
            <w:r w:rsidRPr="00265308">
              <w:rPr>
                <w:rFonts w:cstheme="minorHAnsi"/>
                <w:sz w:val="20"/>
              </w:rPr>
              <w:t>Communication methods and styles</w:t>
            </w:r>
          </w:p>
          <w:p w14:paraId="4DB6C107" w14:textId="57E125BA" w:rsidR="00144339" w:rsidRPr="00655E11" w:rsidRDefault="00144339" w:rsidP="00B04404">
            <w:pPr>
              <w:rPr>
                <w:rFonts w:ascii="Aharoni" w:hAnsi="Aharoni" w:cs="Aharoni"/>
                <w:b/>
                <w:bCs/>
              </w:rPr>
            </w:pP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0E5B1F28" w14:textId="77777777" w:rsidR="00275846" w:rsidRPr="00567DFF" w:rsidRDefault="00275846" w:rsidP="00275846">
            <w:pPr>
              <w:spacing w:before="60" w:after="60"/>
              <w:rPr>
                <w:rFonts w:ascii="Tahoma" w:hAnsi="Tahoma" w:cs="Tahoma"/>
                <w:sz w:val="20"/>
              </w:rPr>
            </w:pPr>
            <w:r w:rsidRPr="00567DFF">
              <w:rPr>
                <w:rFonts w:ascii="Tahoma" w:hAnsi="Tahoma" w:cs="Tahoma"/>
                <w:sz w:val="20"/>
              </w:rPr>
              <w:t>Methods:</w:t>
            </w:r>
          </w:p>
          <w:p w14:paraId="58C70231"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5AC08A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13D43234"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E96B85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072A3447"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79243F63" w14:textId="77777777" w:rsidR="00275846" w:rsidRPr="00567DFF" w:rsidRDefault="00275846" w:rsidP="00275846">
            <w:pPr>
              <w:spacing w:before="60" w:after="60"/>
              <w:rPr>
                <w:rFonts w:ascii="Tahoma" w:hAnsi="Tahoma" w:cs="Tahoma"/>
                <w:sz w:val="20"/>
              </w:rPr>
            </w:pPr>
            <w:r w:rsidRPr="00567DFF">
              <w:rPr>
                <w:rFonts w:ascii="Tahoma" w:hAnsi="Tahoma" w:cs="Tahoma"/>
                <w:sz w:val="20"/>
              </w:rPr>
              <w:t xml:space="preserve">Style used with the team: </w:t>
            </w:r>
          </w:p>
          <w:p w14:paraId="52A506E4" w14:textId="4FBB90E1" w:rsidR="00275846" w:rsidRPr="00655E11" w:rsidRDefault="00275846" w:rsidP="00D97C75">
            <w:pPr>
              <w:pStyle w:val="ListParagraph"/>
              <w:widowControl w:val="0"/>
              <w:numPr>
                <w:ilvl w:val="0"/>
                <w:numId w:val="8"/>
              </w:numPr>
              <w:spacing w:before="60" w:after="60" w:line="240" w:lineRule="auto"/>
              <w:ind w:left="457"/>
              <w:rPr>
                <w:rFonts w:ascii="Aharoni" w:hAnsi="Aharoni" w:cs="Aharoni"/>
                <w:b/>
                <w:bCs/>
              </w:rPr>
            </w:pPr>
            <w:r w:rsidRPr="00567DFF">
              <w:rPr>
                <w:rFonts w:ascii="Tahoma" w:hAnsi="Tahoma" w:cs="Tahoma"/>
                <w:sz w:val="20"/>
              </w:rPr>
              <w:t>Assertive (achieves goals without hurting others, emotionally expressive, protects own rights and rights of others, speaks with a balanced tone and volume)</w:t>
            </w:r>
          </w:p>
        </w:tc>
      </w:tr>
      <w:tr w:rsidR="00144339" w:rsidRPr="00655E11" w14:paraId="5371830A" w14:textId="77777777" w:rsidTr="00144339">
        <w:tc>
          <w:tcPr>
            <w:tcW w:w="1980" w:type="dxa"/>
          </w:tcPr>
          <w:p w14:paraId="6FD0AED2" w14:textId="77777777" w:rsidR="00B04404" w:rsidRPr="00265308" w:rsidRDefault="00B04404" w:rsidP="00B04404">
            <w:pPr>
              <w:rPr>
                <w:rFonts w:cstheme="minorHAnsi"/>
                <w:sz w:val="20"/>
              </w:rPr>
            </w:pPr>
            <w:r w:rsidRPr="00265308">
              <w:rPr>
                <w:rFonts w:cstheme="minorHAnsi"/>
                <w:sz w:val="20"/>
              </w:rPr>
              <w:t>Question 3</w:t>
            </w:r>
          </w:p>
          <w:p w14:paraId="57AC4D19" w14:textId="33CFAABF" w:rsidR="00B04404" w:rsidRPr="00655E11" w:rsidRDefault="00B04404" w:rsidP="00B04404">
            <w:pPr>
              <w:rPr>
                <w:rFonts w:ascii="Aharoni" w:hAnsi="Aharoni" w:cs="Aharoni"/>
                <w:b/>
                <w:bCs/>
              </w:rPr>
            </w:pPr>
            <w:r w:rsidRPr="00265308">
              <w:rPr>
                <w:rFonts w:cstheme="minorHAnsi"/>
                <w:sz w:val="20"/>
              </w:rPr>
              <w:t>Mentoring and coaching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8363" w:type="dxa"/>
          </w:tcPr>
          <w:p w14:paraId="5A2A6160"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Listening</w:t>
            </w:r>
          </w:p>
          <w:p w14:paraId="26E6967D"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7728017D"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key points which you can summarise for your coachee to help maintain clarity</w:t>
            </w:r>
          </w:p>
          <w:p w14:paraId="54CE0E92"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0011E21E"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note the way your coachee responds to determine any underlying issues through further questioning.</w:t>
            </w:r>
          </w:p>
          <w:p w14:paraId="491C3BAA"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Asking open-ended question that focus on three levels</w:t>
            </w:r>
          </w:p>
          <w:p w14:paraId="5B29CD63"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6DB93444"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751704B8"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F1CF5F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Making observations</w:t>
            </w:r>
          </w:p>
          <w:p w14:paraId="6A3D79AB" w14:textId="6514C697" w:rsidR="00275846" w:rsidRPr="00655E11" w:rsidRDefault="00275846" w:rsidP="00275846">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14:paraId="1F247E73" w14:textId="77777777" w:rsidTr="00144339">
        <w:tc>
          <w:tcPr>
            <w:tcW w:w="1980" w:type="dxa"/>
          </w:tcPr>
          <w:p w14:paraId="6DF3ADA3" w14:textId="77777777" w:rsidR="00C71AE2" w:rsidRPr="00265308" w:rsidRDefault="00C71AE2" w:rsidP="00C71AE2">
            <w:pPr>
              <w:rPr>
                <w:rFonts w:cstheme="minorHAnsi"/>
                <w:sz w:val="20"/>
              </w:rPr>
            </w:pPr>
            <w:r w:rsidRPr="00265308">
              <w:rPr>
                <w:rFonts w:cstheme="minorHAnsi"/>
                <w:sz w:val="20"/>
              </w:rPr>
              <w:t xml:space="preserve">Question 7 </w:t>
            </w:r>
          </w:p>
          <w:p w14:paraId="221124B9" w14:textId="385944EB" w:rsidR="00C71AE2" w:rsidRDefault="00C71AE2" w:rsidP="00C71AE2">
            <w:r w:rsidRPr="00265308">
              <w:rPr>
                <w:rFonts w:cstheme="minorHAnsi"/>
                <w:sz w:val="20"/>
              </w:rPr>
              <w:t>Professionalism</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72C50876"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0BE2871D"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0C661AE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 xml:space="preserve">Bringing others along – help others grow and achieve.  Work with people to help them </w:t>
            </w:r>
            <w:r w:rsidRPr="00265308">
              <w:rPr>
                <w:rFonts w:ascii="Tahoma" w:hAnsi="Tahoma" w:cs="Tahoma"/>
                <w:sz w:val="20"/>
              </w:rPr>
              <w:lastRenderedPageBreak/>
              <w:t>uncover what they do best and ways to strengthen their assets</w:t>
            </w:r>
          </w:p>
          <w:p w14:paraId="4423190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1184578C"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46329FAD" w14:textId="629D831B" w:rsidR="00275846" w:rsidRDefault="00275846" w:rsidP="00D97C75">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tc>
      </w:tr>
      <w:tr w:rsidR="00144339" w14:paraId="4A7F31B2" w14:textId="77777777" w:rsidTr="00144339">
        <w:tc>
          <w:tcPr>
            <w:tcW w:w="1980" w:type="dxa"/>
          </w:tcPr>
          <w:p w14:paraId="50FF0AB3" w14:textId="77777777" w:rsidR="00B04404" w:rsidRPr="00265308" w:rsidRDefault="00B04404" w:rsidP="00B04404">
            <w:pPr>
              <w:rPr>
                <w:rFonts w:cstheme="minorHAnsi"/>
                <w:sz w:val="20"/>
              </w:rPr>
            </w:pPr>
            <w:r w:rsidRPr="00265308">
              <w:rPr>
                <w:rFonts w:cstheme="minorHAnsi"/>
                <w:sz w:val="20"/>
              </w:rPr>
              <w:lastRenderedPageBreak/>
              <w:t xml:space="preserve">Question 2 </w:t>
            </w:r>
          </w:p>
          <w:p w14:paraId="634A511D" w14:textId="77777777" w:rsidR="00B04404" w:rsidRDefault="00B04404" w:rsidP="00B04404">
            <w:pPr>
              <w:rPr>
                <w:rFonts w:cstheme="minorHAnsi"/>
                <w:sz w:val="20"/>
              </w:rPr>
            </w:pPr>
            <w:r w:rsidRPr="00265308">
              <w:rPr>
                <w:rFonts w:cstheme="minorHAnsi"/>
                <w:sz w:val="20"/>
              </w:rPr>
              <w:t>Team facilitation techniques</w:t>
            </w:r>
          </w:p>
          <w:p w14:paraId="50398C76" w14:textId="4BF1A2B0" w:rsidR="00144339" w:rsidRDefault="00144339" w:rsidP="000B3ED1"/>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How would you handle a potential risk or safety hazard to ensure that it did not effect the teams performance?  Provide an example of the risk (eg,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774B9BFB" w14:textId="77777777" w:rsidR="00B04404" w:rsidRPr="00265308" w:rsidRDefault="00B04404" w:rsidP="00B04404">
            <w:pPr>
              <w:rPr>
                <w:rFonts w:cstheme="minorHAnsi"/>
                <w:sz w:val="20"/>
              </w:rPr>
            </w:pPr>
            <w:r w:rsidRPr="00265308">
              <w:rPr>
                <w:rFonts w:cstheme="minorHAnsi"/>
                <w:sz w:val="20"/>
              </w:rPr>
              <w:t xml:space="preserve">Question 8 </w:t>
            </w:r>
          </w:p>
          <w:p w14:paraId="2AABD3F6" w14:textId="77777777" w:rsidR="00B04404" w:rsidRDefault="00B04404" w:rsidP="00B04404">
            <w:pPr>
              <w:rPr>
                <w:rFonts w:cstheme="minorHAnsi"/>
                <w:sz w:val="20"/>
              </w:rPr>
            </w:pPr>
            <w:r w:rsidRPr="00265308">
              <w:rPr>
                <w:rFonts w:cstheme="minorHAnsi"/>
                <w:sz w:val="20"/>
              </w:rPr>
              <w:t>Workplace Contingencies</w:t>
            </w:r>
          </w:p>
          <w:p w14:paraId="4BE89C56" w14:textId="50A54930" w:rsidR="00144339" w:rsidRPr="00930A03" w:rsidRDefault="00144339" w:rsidP="00B04404">
            <w:pPr>
              <w:rPr>
                <w:rFonts w:cstheme="minorHAnsi"/>
                <w:sz w:val="20"/>
              </w:rPr>
            </w:pP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Succession planning for important team roles</w:t>
            </w:r>
          </w:p>
          <w:p w14:paraId="6B52D475" w14:textId="77777777" w:rsidR="00144339" w:rsidRDefault="00144339" w:rsidP="000B3ED1">
            <w:r w:rsidRPr="00567DFF">
              <w:rPr>
                <w:rFonts w:ascii="Tahoma" w:hAnsi="Tahoma" w:cs="Tahoma"/>
                <w:bCs/>
                <w:sz w:val="20"/>
              </w:rPr>
              <w:t>Describe the contingencies that you have planned for each of the above to ensure that the project objectives can be met.</w:t>
            </w:r>
          </w:p>
        </w:tc>
        <w:tc>
          <w:tcPr>
            <w:tcW w:w="8363" w:type="dxa"/>
          </w:tcPr>
          <w:p w14:paraId="6BD47B8D"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 xml:space="preserve">Prioritise the tasks.  </w:t>
            </w:r>
            <w:r w:rsidRPr="00567DFF">
              <w:t xml:space="preserve"> </w:t>
            </w:r>
            <w:r w:rsidRPr="00567DFF">
              <w:rPr>
                <w:rFonts w:ascii="Tahoma" w:hAnsi="Tahoma" w:cs="Tahoma"/>
                <w:bCs/>
                <w:sz w:val="20"/>
              </w:rPr>
              <w:t>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5194BCDE"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Evaluate the skill set of the people who you’re thinking about distributing the work to. If they have the right skill set, you’re going to get a high 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3DB8CA81" w14:textId="3F6D63E1" w:rsidR="00144339" w:rsidRDefault="00715297" w:rsidP="00D97C75">
            <w:pPr>
              <w:pStyle w:val="ListParagraph"/>
              <w:widowControl w:val="0"/>
              <w:numPr>
                <w:ilvl w:val="0"/>
                <w:numId w:val="12"/>
              </w:numPr>
              <w:spacing w:before="60" w:after="60" w:line="240" w:lineRule="auto"/>
              <w:ind w:left="457"/>
            </w:pPr>
            <w:r w:rsidRPr="00567DFF">
              <w:rPr>
                <w:rFonts w:ascii="Tahoma" w:hAnsi="Tahoma" w:cs="Tahoma"/>
                <w:bCs/>
                <w:sz w:val="20"/>
              </w:rPr>
              <w:lastRenderedPageBreak/>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tc>
      </w:tr>
      <w:tr w:rsidR="00144339" w14:paraId="0E0AE83D" w14:textId="77777777" w:rsidTr="00144339">
        <w:tc>
          <w:tcPr>
            <w:tcW w:w="1980" w:type="dxa"/>
          </w:tcPr>
          <w:p w14:paraId="5ABD900F" w14:textId="77777777" w:rsidR="00B04404" w:rsidRPr="00265308" w:rsidRDefault="00B04404" w:rsidP="00B04404">
            <w:pPr>
              <w:rPr>
                <w:rFonts w:cstheme="minorHAnsi"/>
                <w:sz w:val="20"/>
              </w:rPr>
            </w:pPr>
            <w:r w:rsidRPr="00265308">
              <w:rPr>
                <w:rFonts w:cstheme="minorHAnsi"/>
                <w:sz w:val="20"/>
              </w:rPr>
              <w:lastRenderedPageBreak/>
              <w:t xml:space="preserve">Question 6 </w:t>
            </w:r>
          </w:p>
          <w:p w14:paraId="354C69F7" w14:textId="77777777" w:rsidR="00B04404" w:rsidRDefault="00B04404" w:rsidP="00B04404">
            <w:pPr>
              <w:rPr>
                <w:rFonts w:cstheme="minorHAnsi"/>
                <w:sz w:val="20"/>
              </w:rPr>
            </w:pPr>
            <w:r w:rsidRPr="00265308">
              <w:rPr>
                <w:rFonts w:cstheme="minorHAnsi"/>
                <w:sz w:val="20"/>
              </w:rPr>
              <w:t>Cross cultural communication</w:t>
            </w:r>
          </w:p>
          <w:p w14:paraId="183266CB" w14:textId="1F661A29" w:rsidR="00144339" w:rsidRDefault="00144339" w:rsidP="000B3ED1"/>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761CA5C0" w14:textId="77777777" w:rsidR="00275846" w:rsidRPr="00567DFF" w:rsidRDefault="00275846" w:rsidP="00275846">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440FABCA" w14:textId="77777777" w:rsidR="00275846" w:rsidRPr="00567DFF" w:rsidRDefault="00275846" w:rsidP="00275846">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283E33BC" w14:textId="77777777" w:rsidR="00275846" w:rsidRPr="00567DFF" w:rsidRDefault="00275846" w:rsidP="00275846">
            <w:pPr>
              <w:spacing w:before="60" w:after="60"/>
              <w:rPr>
                <w:rFonts w:ascii="Tahoma" w:hAnsi="Tahoma" w:cs="Tahoma"/>
                <w:sz w:val="20"/>
              </w:rPr>
            </w:pPr>
            <w:r w:rsidRPr="00567DFF">
              <w:rPr>
                <w:rFonts w:ascii="Tahoma" w:hAnsi="Tahoma" w:cs="Tahoma"/>
                <w:sz w:val="20"/>
              </w:rPr>
              <w:t>Speak slowly – Modulating your pace will hep as will speaking clearly and pronouncing your words properly.</w:t>
            </w:r>
          </w:p>
          <w:p w14:paraId="7553747B" w14:textId="77777777" w:rsidR="00275846" w:rsidRPr="00567DFF" w:rsidRDefault="00275846" w:rsidP="00275846">
            <w:pPr>
              <w:spacing w:before="60" w:after="60"/>
              <w:rPr>
                <w:rFonts w:ascii="Tahoma" w:hAnsi="Tahoma" w:cs="Tahoma"/>
                <w:sz w:val="20"/>
              </w:rPr>
            </w:pPr>
            <w:r w:rsidRPr="00567DFF">
              <w:rPr>
                <w:rFonts w:ascii="Tahoma" w:hAnsi="Tahoma" w:cs="Tahoma"/>
                <w:sz w:val="20"/>
              </w:rPr>
              <w:t>Keep it simple – avoid using unnecessary large words.</w:t>
            </w:r>
          </w:p>
          <w:p w14:paraId="54850483" w14:textId="4AB7008C" w:rsidR="00275846" w:rsidRPr="00275846" w:rsidRDefault="00275846" w:rsidP="00275846">
            <w:pPr>
              <w:rPr>
                <w:rFonts w:ascii="Tahoma" w:hAnsi="Tahoma" w:cs="Tahoma"/>
                <w:sz w:val="20"/>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0FDDAA8E" w14:textId="77777777" w:rsidTr="00144339">
        <w:tc>
          <w:tcPr>
            <w:tcW w:w="1980" w:type="dxa"/>
          </w:tcPr>
          <w:p w14:paraId="61268A22" w14:textId="77777777" w:rsidR="00B04404" w:rsidRPr="00265308" w:rsidRDefault="00B04404" w:rsidP="00B04404">
            <w:pPr>
              <w:rPr>
                <w:rFonts w:cstheme="minorHAnsi"/>
                <w:sz w:val="20"/>
              </w:rPr>
            </w:pPr>
            <w:r w:rsidRPr="00265308">
              <w:rPr>
                <w:rFonts w:cstheme="minorHAnsi"/>
                <w:sz w:val="20"/>
              </w:rPr>
              <w:t>Question 4</w:t>
            </w:r>
          </w:p>
          <w:p w14:paraId="253E4695" w14:textId="1E8E298C" w:rsidR="00B04404" w:rsidRDefault="00B04404" w:rsidP="00B04404">
            <w:pPr>
              <w:rPr>
                <w:rFonts w:cstheme="minorHAnsi"/>
                <w:sz w:val="20"/>
              </w:rPr>
            </w:pPr>
            <w:r w:rsidRPr="00265308">
              <w:rPr>
                <w:rFonts w:cstheme="minorHAnsi"/>
                <w:sz w:val="20"/>
              </w:rPr>
              <w:t>Conflict resolution</w:t>
            </w:r>
          </w:p>
          <w:p w14:paraId="5DD90ABC" w14:textId="517EABFE" w:rsidR="00144339" w:rsidRDefault="00144339" w:rsidP="00B04404"/>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0967522A"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5BC7D46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1C2D11C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08107B6E"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51CBBB4F" w14:textId="7B5BE6E6" w:rsidR="00715297" w:rsidRDefault="00715297" w:rsidP="00715297">
            <w:pPr>
              <w:widowControl w:val="0"/>
              <w:spacing w:before="60" w:after="60" w:line="240" w:lineRule="auto"/>
            </w:pPr>
            <w:r w:rsidRPr="00930A03">
              <w:rPr>
                <w:rFonts w:ascii="Tahoma" w:hAnsi="Tahoma" w:cs="Tahoma"/>
                <w:bCs/>
                <w:sz w:val="20"/>
              </w:rPr>
              <w:t>Commit to resolving issues and problems as a group</w:t>
            </w:r>
          </w:p>
        </w:tc>
      </w:tr>
    </w:tbl>
    <w:p w14:paraId="2707771A" w14:textId="77777777" w:rsidR="00033B92" w:rsidRDefault="00E17B9F">
      <w:pPr>
        <w:sectPr w:rsidR="00033B92" w:rsidSect="00C14920">
          <w:pgSz w:w="16838" w:h="11906" w:orient="landscape"/>
          <w:pgMar w:top="2098" w:right="1701" w:bottom="1418" w:left="1134" w:header="567" w:footer="459" w:gutter="0"/>
          <w:cols w:space="708"/>
          <w:docGrid w:linePitch="360"/>
        </w:sectPr>
      </w:pPr>
      <w:r>
        <w:br w:type="page"/>
      </w: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2FF9E3F7"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3C01E6A4"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20AB5206" w:rsidR="008F0301" w:rsidRDefault="008F0301" w:rsidP="00874C4F">
            <w:pPr>
              <w:spacing w:after="0"/>
            </w:pP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77777777" w:rsidR="000E4CC4" w:rsidRDefault="000E4CC4" w:rsidP="00874C4F"/>
          <w:p w14:paraId="47A11A4A" w14:textId="67767B1B"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15"/>
        <w:gridCol w:w="30"/>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gridSpan w:val="2"/>
            <w:tcBorders>
              <w:bottom w:val="single" w:sz="4" w:space="0" w:color="auto"/>
            </w:tcBorders>
          </w:tcPr>
          <w:p w14:paraId="28BFEEAF" w14:textId="0E9B8C94"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006CBFA5" w:rsidR="00890D8B" w:rsidRPr="0058190A" w:rsidRDefault="00890D8B" w:rsidP="00C773D4">
            <w:pPr>
              <w:spacing w:after="0"/>
              <w:rPr>
                <w:sz w:val="20"/>
                <w:szCs w:val="20"/>
              </w:rPr>
            </w:pP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9355B" w:rsidRPr="00C773D4" w14:paraId="4C9C70AD"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9355B" w:rsidRPr="00890D8B" w:rsidRDefault="0099355B" w:rsidP="00C773D4">
            <w:pPr>
              <w:spacing w:after="0"/>
            </w:pPr>
            <w:r>
              <w:t>Browser name</w:t>
            </w:r>
          </w:p>
        </w:tc>
        <w:tc>
          <w:tcPr>
            <w:tcW w:w="5215" w:type="dxa"/>
            <w:tcBorders>
              <w:top w:val="single" w:sz="4" w:space="0" w:color="auto"/>
              <w:left w:val="single" w:sz="4" w:space="0" w:color="auto"/>
              <w:right w:val="single" w:sz="4" w:space="0" w:color="auto"/>
            </w:tcBorders>
            <w:shd w:val="clear" w:color="auto" w:fill="1F3864" w:themeFill="accent5" w:themeFillShade="80"/>
            <w:vAlign w:val="center"/>
          </w:tcPr>
          <w:p w14:paraId="18BE990C" w14:textId="77777777" w:rsidR="0099355B" w:rsidRPr="00890D8B" w:rsidRDefault="0099355B" w:rsidP="00C773D4">
            <w:pPr>
              <w:spacing w:after="0"/>
            </w:pPr>
            <w:r>
              <w:t>Description</w:t>
            </w:r>
          </w:p>
        </w:tc>
        <w:tc>
          <w:tcPr>
            <w:tcW w:w="1305" w:type="dxa"/>
            <w:gridSpan w:val="3"/>
            <w:tcBorders>
              <w:top w:val="single" w:sz="4" w:space="0" w:color="auto"/>
              <w:left w:val="single" w:sz="4" w:space="0" w:color="auto"/>
              <w:right w:val="single" w:sz="4" w:space="0" w:color="auto"/>
            </w:tcBorders>
            <w:shd w:val="clear" w:color="auto" w:fill="1F3864" w:themeFill="accent5" w:themeFillShade="80"/>
            <w:vAlign w:val="center"/>
          </w:tcPr>
          <w:p w14:paraId="594C6D1A" w14:textId="23CC9972" w:rsidR="0099355B" w:rsidRPr="00890D8B" w:rsidRDefault="0099355B" w:rsidP="00C773D4">
            <w:pPr>
              <w:spacing w:after="0"/>
            </w:pPr>
            <w:r>
              <w:t>Figure</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9355B" w:rsidRPr="00890D8B" w:rsidRDefault="0099355B" w:rsidP="00C773D4">
            <w:pPr>
              <w:spacing w:after="0"/>
            </w:pPr>
            <w:r w:rsidRPr="00890D8B">
              <w:t>Pass / Fail</w:t>
            </w:r>
          </w:p>
        </w:tc>
      </w:tr>
      <w:tr w:rsidR="0099355B" w:rsidRPr="009D035B" w14:paraId="69DCCBF6"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17C96FC4" w:rsidR="0099355B" w:rsidRPr="009D035B" w:rsidRDefault="0099355B" w:rsidP="009D035B">
            <w:pPr>
              <w:tabs>
                <w:tab w:val="left" w:pos="497"/>
              </w:tabs>
              <w:spacing w:after="0"/>
              <w:rPr>
                <w:sz w:val="20"/>
                <w:szCs w:val="20"/>
              </w:rPr>
            </w:pPr>
          </w:p>
        </w:tc>
        <w:tc>
          <w:tcPr>
            <w:tcW w:w="5215" w:type="dxa"/>
            <w:vMerge w:val="restart"/>
            <w:tcBorders>
              <w:left w:val="single" w:sz="4" w:space="0" w:color="auto"/>
              <w:right w:val="single" w:sz="4" w:space="0" w:color="auto"/>
            </w:tcBorders>
            <w:shd w:val="clear" w:color="auto" w:fill="auto"/>
            <w:vAlign w:val="center"/>
          </w:tcPr>
          <w:p w14:paraId="7FE0B528"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right w:val="single" w:sz="4" w:space="0" w:color="auto"/>
            </w:tcBorders>
            <w:shd w:val="clear" w:color="auto" w:fill="auto"/>
            <w:vAlign w:val="center"/>
          </w:tcPr>
          <w:p w14:paraId="05C8AEB6" w14:textId="4BB52888"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6700C10E" w:rsidR="0099355B" w:rsidRPr="009D035B" w:rsidRDefault="0099355B" w:rsidP="009D035B">
            <w:pPr>
              <w:tabs>
                <w:tab w:val="left" w:pos="497"/>
              </w:tabs>
              <w:spacing w:after="0"/>
              <w:rPr>
                <w:sz w:val="20"/>
                <w:szCs w:val="20"/>
              </w:rPr>
            </w:pPr>
          </w:p>
        </w:tc>
      </w:tr>
      <w:tr w:rsidR="0099355B" w:rsidRPr="009D035B" w14:paraId="3AF2AFBE"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49DD745" w:rsidR="0099355B" w:rsidRPr="009D035B" w:rsidRDefault="0099355B" w:rsidP="009D035B">
            <w:pPr>
              <w:tabs>
                <w:tab w:val="left" w:pos="497"/>
              </w:tabs>
              <w:spacing w:after="0"/>
              <w:rPr>
                <w:sz w:val="20"/>
                <w:szCs w:val="20"/>
              </w:rPr>
            </w:pPr>
          </w:p>
        </w:tc>
        <w:tc>
          <w:tcPr>
            <w:tcW w:w="5215" w:type="dxa"/>
            <w:vMerge/>
            <w:tcBorders>
              <w:left w:val="single" w:sz="4" w:space="0" w:color="auto"/>
              <w:right w:val="single" w:sz="4" w:space="0" w:color="auto"/>
            </w:tcBorders>
            <w:shd w:val="clear" w:color="auto" w:fill="auto"/>
            <w:vAlign w:val="center"/>
          </w:tcPr>
          <w:p w14:paraId="6C77D1B6"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right w:val="single" w:sz="4" w:space="0" w:color="auto"/>
            </w:tcBorders>
            <w:shd w:val="clear" w:color="auto" w:fill="auto"/>
            <w:vAlign w:val="center"/>
          </w:tcPr>
          <w:p w14:paraId="7844C5D1" w14:textId="707FA8B3"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25D17857" w:rsidR="0099355B" w:rsidRPr="009D035B" w:rsidRDefault="0099355B" w:rsidP="009D035B">
            <w:pPr>
              <w:tabs>
                <w:tab w:val="left" w:pos="497"/>
              </w:tabs>
              <w:spacing w:after="0"/>
              <w:rPr>
                <w:sz w:val="20"/>
                <w:szCs w:val="20"/>
              </w:rPr>
            </w:pPr>
          </w:p>
        </w:tc>
      </w:tr>
      <w:tr w:rsidR="0099355B" w:rsidRPr="009D035B" w14:paraId="1860FBF7"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92AC694" w:rsidR="0099355B" w:rsidRPr="009D035B" w:rsidRDefault="0099355B" w:rsidP="009D035B">
            <w:pPr>
              <w:tabs>
                <w:tab w:val="left" w:pos="497"/>
              </w:tabs>
              <w:spacing w:after="0"/>
              <w:rPr>
                <w:sz w:val="20"/>
                <w:szCs w:val="20"/>
              </w:rPr>
            </w:pPr>
          </w:p>
        </w:tc>
        <w:tc>
          <w:tcPr>
            <w:tcW w:w="5215" w:type="dxa"/>
            <w:vMerge/>
            <w:tcBorders>
              <w:left w:val="single" w:sz="4" w:space="0" w:color="auto"/>
              <w:right w:val="single" w:sz="4" w:space="0" w:color="auto"/>
            </w:tcBorders>
            <w:shd w:val="clear" w:color="auto" w:fill="auto"/>
            <w:vAlign w:val="center"/>
          </w:tcPr>
          <w:p w14:paraId="61BED1B3"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right w:val="single" w:sz="4" w:space="0" w:color="auto"/>
            </w:tcBorders>
            <w:shd w:val="clear" w:color="auto" w:fill="auto"/>
            <w:vAlign w:val="center"/>
          </w:tcPr>
          <w:p w14:paraId="00758F83" w14:textId="22F31023"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56582AA3" w:rsidR="0099355B" w:rsidRPr="009D035B" w:rsidRDefault="0099355B" w:rsidP="009D035B">
            <w:pPr>
              <w:tabs>
                <w:tab w:val="left" w:pos="497"/>
              </w:tabs>
              <w:spacing w:after="0"/>
              <w:rPr>
                <w:sz w:val="20"/>
                <w:szCs w:val="20"/>
              </w:rPr>
            </w:pPr>
          </w:p>
        </w:tc>
      </w:tr>
      <w:tr w:rsidR="0099355B" w:rsidRPr="009D035B" w14:paraId="5FB6366E"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56FF1745" w:rsidR="0099355B" w:rsidRPr="009D035B" w:rsidRDefault="0099355B" w:rsidP="009D035B">
            <w:pPr>
              <w:tabs>
                <w:tab w:val="left" w:pos="497"/>
              </w:tabs>
              <w:spacing w:after="0"/>
              <w:rPr>
                <w:sz w:val="20"/>
                <w:szCs w:val="20"/>
              </w:rPr>
            </w:pPr>
          </w:p>
        </w:tc>
        <w:tc>
          <w:tcPr>
            <w:tcW w:w="5215" w:type="dxa"/>
            <w:vMerge w:val="restart"/>
            <w:tcBorders>
              <w:left w:val="single" w:sz="4" w:space="0" w:color="auto"/>
              <w:right w:val="single" w:sz="4" w:space="0" w:color="auto"/>
            </w:tcBorders>
            <w:shd w:val="clear" w:color="auto" w:fill="auto"/>
            <w:vAlign w:val="center"/>
          </w:tcPr>
          <w:p w14:paraId="3CE11BC4"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right w:val="single" w:sz="4" w:space="0" w:color="auto"/>
            </w:tcBorders>
            <w:shd w:val="clear" w:color="auto" w:fill="auto"/>
            <w:vAlign w:val="center"/>
          </w:tcPr>
          <w:p w14:paraId="3E633122" w14:textId="33E6EB64"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3910DD1B" w:rsidR="0099355B" w:rsidRPr="009D035B" w:rsidRDefault="0099355B" w:rsidP="009D035B">
            <w:pPr>
              <w:tabs>
                <w:tab w:val="left" w:pos="497"/>
              </w:tabs>
              <w:spacing w:after="0"/>
              <w:rPr>
                <w:sz w:val="20"/>
                <w:szCs w:val="20"/>
              </w:rPr>
            </w:pPr>
          </w:p>
        </w:tc>
      </w:tr>
      <w:tr w:rsidR="0099355B" w:rsidRPr="009D035B" w14:paraId="5C7DEC29" w14:textId="77777777" w:rsidTr="009253C3">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2631AAD" w14:textId="77777777" w:rsidR="0099355B" w:rsidRPr="009D035B" w:rsidRDefault="0099355B" w:rsidP="009D035B">
            <w:pPr>
              <w:tabs>
                <w:tab w:val="left" w:pos="497"/>
              </w:tabs>
              <w:spacing w:after="0"/>
              <w:rPr>
                <w:sz w:val="20"/>
                <w:szCs w:val="20"/>
              </w:rPr>
            </w:pPr>
          </w:p>
        </w:tc>
        <w:tc>
          <w:tcPr>
            <w:tcW w:w="5215" w:type="dxa"/>
            <w:vMerge/>
            <w:tcBorders>
              <w:left w:val="single" w:sz="4" w:space="0" w:color="auto"/>
              <w:right w:val="single" w:sz="4" w:space="0" w:color="auto"/>
            </w:tcBorders>
            <w:shd w:val="clear" w:color="auto" w:fill="auto"/>
            <w:vAlign w:val="center"/>
          </w:tcPr>
          <w:p w14:paraId="3F0334A4"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bottom w:val="single" w:sz="4" w:space="0" w:color="auto"/>
              <w:right w:val="single" w:sz="4" w:space="0" w:color="auto"/>
            </w:tcBorders>
            <w:shd w:val="clear" w:color="auto" w:fill="auto"/>
            <w:vAlign w:val="center"/>
          </w:tcPr>
          <w:p w14:paraId="79075097" w14:textId="77777777"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8ABA8F8" w14:textId="77777777" w:rsidR="0099355B" w:rsidRPr="009D035B" w:rsidRDefault="0099355B" w:rsidP="009D035B">
            <w:pPr>
              <w:tabs>
                <w:tab w:val="left" w:pos="497"/>
              </w:tabs>
              <w:spacing w:after="0"/>
              <w:rPr>
                <w:sz w:val="20"/>
                <w:szCs w:val="20"/>
              </w:rPr>
            </w:pPr>
          </w:p>
        </w:tc>
      </w:tr>
      <w:tr w:rsidR="0099355B" w:rsidRPr="009D035B" w14:paraId="105150B8"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9355B" w:rsidRPr="009D035B" w:rsidRDefault="0099355B" w:rsidP="009D035B">
            <w:pPr>
              <w:tabs>
                <w:tab w:val="left" w:pos="497"/>
              </w:tabs>
              <w:spacing w:after="0"/>
              <w:rPr>
                <w:sz w:val="20"/>
                <w:szCs w:val="20"/>
              </w:rPr>
            </w:pPr>
          </w:p>
        </w:tc>
        <w:tc>
          <w:tcPr>
            <w:tcW w:w="5215" w:type="dxa"/>
            <w:vMerge/>
            <w:tcBorders>
              <w:left w:val="single" w:sz="4" w:space="0" w:color="auto"/>
              <w:bottom w:val="single" w:sz="4" w:space="0" w:color="auto"/>
              <w:right w:val="single" w:sz="4" w:space="0" w:color="auto"/>
            </w:tcBorders>
            <w:shd w:val="clear" w:color="auto" w:fill="auto"/>
            <w:vAlign w:val="center"/>
          </w:tcPr>
          <w:p w14:paraId="16180E3D"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bottom w:val="single" w:sz="4" w:space="0" w:color="auto"/>
              <w:right w:val="single" w:sz="4" w:space="0" w:color="auto"/>
            </w:tcBorders>
            <w:shd w:val="clear" w:color="auto" w:fill="auto"/>
            <w:vAlign w:val="center"/>
          </w:tcPr>
          <w:p w14:paraId="7DAE4981" w14:textId="7080BE79"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9355B" w:rsidRPr="009D035B" w:rsidRDefault="0099355B" w:rsidP="009D035B">
            <w:pPr>
              <w:tabs>
                <w:tab w:val="left" w:pos="497"/>
              </w:tabs>
              <w:spacing w:after="0"/>
              <w:rPr>
                <w:sz w:val="20"/>
                <w:szCs w:val="20"/>
              </w:rPr>
            </w:pPr>
          </w:p>
        </w:tc>
      </w:tr>
      <w:tr w:rsidR="0099355B" w:rsidRPr="009D035B" w14:paraId="6680D0B1" w14:textId="77777777" w:rsidTr="00C639F1">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0E3B4EF" w14:textId="77777777" w:rsidR="0099355B" w:rsidRPr="009D035B" w:rsidRDefault="0099355B" w:rsidP="009D035B">
            <w:pPr>
              <w:tabs>
                <w:tab w:val="left" w:pos="497"/>
              </w:tabs>
              <w:spacing w:after="0"/>
              <w:rPr>
                <w:sz w:val="20"/>
                <w:szCs w:val="20"/>
              </w:rPr>
            </w:pPr>
          </w:p>
        </w:tc>
        <w:tc>
          <w:tcPr>
            <w:tcW w:w="5215" w:type="dxa"/>
            <w:vMerge w:val="restart"/>
            <w:tcBorders>
              <w:left w:val="single" w:sz="4" w:space="0" w:color="auto"/>
              <w:right w:val="single" w:sz="4" w:space="0" w:color="auto"/>
            </w:tcBorders>
            <w:shd w:val="clear" w:color="auto" w:fill="auto"/>
            <w:vAlign w:val="center"/>
          </w:tcPr>
          <w:p w14:paraId="6AA12118"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bottom w:val="single" w:sz="4" w:space="0" w:color="auto"/>
              <w:right w:val="single" w:sz="4" w:space="0" w:color="auto"/>
            </w:tcBorders>
            <w:shd w:val="clear" w:color="auto" w:fill="auto"/>
            <w:vAlign w:val="center"/>
          </w:tcPr>
          <w:p w14:paraId="427F81B1" w14:textId="77777777"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09F3353" w14:textId="77777777" w:rsidR="0099355B" w:rsidRPr="009D035B" w:rsidRDefault="0099355B" w:rsidP="009D035B">
            <w:pPr>
              <w:tabs>
                <w:tab w:val="left" w:pos="497"/>
              </w:tabs>
              <w:spacing w:after="0"/>
              <w:rPr>
                <w:sz w:val="20"/>
                <w:szCs w:val="20"/>
              </w:rPr>
            </w:pPr>
          </w:p>
        </w:tc>
      </w:tr>
      <w:tr w:rsidR="0099355B" w:rsidRPr="009D035B" w14:paraId="3369566B" w14:textId="77777777" w:rsidTr="00C639F1">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6D2F276" w14:textId="77777777" w:rsidR="0099355B" w:rsidRPr="009D035B" w:rsidRDefault="0099355B" w:rsidP="009D035B">
            <w:pPr>
              <w:tabs>
                <w:tab w:val="left" w:pos="497"/>
              </w:tabs>
              <w:spacing w:after="0"/>
              <w:rPr>
                <w:sz w:val="20"/>
                <w:szCs w:val="20"/>
              </w:rPr>
            </w:pPr>
          </w:p>
        </w:tc>
        <w:tc>
          <w:tcPr>
            <w:tcW w:w="5215" w:type="dxa"/>
            <w:vMerge/>
            <w:tcBorders>
              <w:left w:val="single" w:sz="4" w:space="0" w:color="auto"/>
              <w:right w:val="single" w:sz="4" w:space="0" w:color="auto"/>
            </w:tcBorders>
            <w:shd w:val="clear" w:color="auto" w:fill="auto"/>
            <w:vAlign w:val="center"/>
          </w:tcPr>
          <w:p w14:paraId="15AC82BE"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bottom w:val="single" w:sz="4" w:space="0" w:color="auto"/>
              <w:right w:val="single" w:sz="4" w:space="0" w:color="auto"/>
            </w:tcBorders>
            <w:shd w:val="clear" w:color="auto" w:fill="auto"/>
            <w:vAlign w:val="center"/>
          </w:tcPr>
          <w:p w14:paraId="16207FD4" w14:textId="77777777"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D4A275" w14:textId="77777777" w:rsidR="0099355B" w:rsidRPr="009D035B" w:rsidRDefault="0099355B" w:rsidP="009D035B">
            <w:pPr>
              <w:tabs>
                <w:tab w:val="left" w:pos="497"/>
              </w:tabs>
              <w:spacing w:after="0"/>
              <w:rPr>
                <w:sz w:val="20"/>
                <w:szCs w:val="20"/>
              </w:rPr>
            </w:pPr>
          </w:p>
        </w:tc>
      </w:tr>
      <w:tr w:rsidR="0099355B" w:rsidRPr="009D035B" w14:paraId="681A1110" w14:textId="77777777" w:rsidTr="009935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B2520B5" w14:textId="77777777" w:rsidR="0099355B" w:rsidRPr="009D035B" w:rsidRDefault="0099355B" w:rsidP="009D035B">
            <w:pPr>
              <w:tabs>
                <w:tab w:val="left" w:pos="497"/>
              </w:tabs>
              <w:spacing w:after="0"/>
              <w:rPr>
                <w:sz w:val="20"/>
                <w:szCs w:val="20"/>
              </w:rPr>
            </w:pPr>
          </w:p>
        </w:tc>
        <w:tc>
          <w:tcPr>
            <w:tcW w:w="5215" w:type="dxa"/>
            <w:vMerge/>
            <w:tcBorders>
              <w:left w:val="single" w:sz="4" w:space="0" w:color="auto"/>
              <w:bottom w:val="single" w:sz="4" w:space="0" w:color="auto"/>
              <w:right w:val="single" w:sz="4" w:space="0" w:color="auto"/>
            </w:tcBorders>
            <w:shd w:val="clear" w:color="auto" w:fill="auto"/>
            <w:vAlign w:val="center"/>
          </w:tcPr>
          <w:p w14:paraId="0A64B7CB" w14:textId="77777777" w:rsidR="0099355B" w:rsidRPr="009D035B" w:rsidRDefault="0099355B" w:rsidP="009D035B">
            <w:pPr>
              <w:tabs>
                <w:tab w:val="left" w:pos="497"/>
              </w:tabs>
              <w:spacing w:after="0"/>
              <w:rPr>
                <w:sz w:val="20"/>
                <w:szCs w:val="20"/>
              </w:rPr>
            </w:pPr>
          </w:p>
        </w:tc>
        <w:tc>
          <w:tcPr>
            <w:tcW w:w="1305" w:type="dxa"/>
            <w:gridSpan w:val="3"/>
            <w:tcBorders>
              <w:left w:val="single" w:sz="4" w:space="0" w:color="auto"/>
              <w:bottom w:val="single" w:sz="4" w:space="0" w:color="auto"/>
              <w:right w:val="single" w:sz="4" w:space="0" w:color="auto"/>
            </w:tcBorders>
            <w:shd w:val="clear" w:color="auto" w:fill="auto"/>
            <w:vAlign w:val="center"/>
          </w:tcPr>
          <w:p w14:paraId="54EB99EC" w14:textId="77777777" w:rsidR="0099355B" w:rsidRPr="009D035B" w:rsidRDefault="009935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7CCEE5" w14:textId="77777777" w:rsidR="0099355B" w:rsidRPr="009D035B" w:rsidRDefault="0099355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32C9054" w:rsidR="009D035B" w:rsidRPr="009D035B" w:rsidRDefault="009D035B" w:rsidP="009D035B">
            <w:pPr>
              <w:tabs>
                <w:tab w:val="left" w:pos="497"/>
              </w:tabs>
              <w:spacing w:after="0"/>
              <w:rPr>
                <w:sz w:val="20"/>
                <w:szCs w:val="20"/>
              </w:rPr>
            </w:pPr>
          </w:p>
        </w:tc>
        <w:tc>
          <w:tcPr>
            <w:tcW w:w="6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FA9AD53" w:rsidR="009D035B" w:rsidRPr="009D035B" w:rsidRDefault="009D035B" w:rsidP="009D035B">
            <w:pPr>
              <w:tabs>
                <w:tab w:val="left" w:pos="497"/>
              </w:tabs>
              <w:spacing w:after="0"/>
              <w:rPr>
                <w:sz w:val="20"/>
                <w:szCs w:val="20"/>
              </w:rPr>
            </w:pPr>
          </w:p>
        </w:tc>
        <w:tc>
          <w:tcPr>
            <w:tcW w:w="6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B6B1595" w:rsidR="009D035B" w:rsidRPr="009D035B" w:rsidRDefault="009D035B" w:rsidP="009D035B">
            <w:pPr>
              <w:tabs>
                <w:tab w:val="left" w:pos="497"/>
              </w:tabs>
              <w:spacing w:after="0"/>
              <w:rPr>
                <w:sz w:val="20"/>
                <w:szCs w:val="20"/>
              </w:rPr>
            </w:pPr>
          </w:p>
        </w:tc>
        <w:tc>
          <w:tcPr>
            <w:tcW w:w="6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7627B317" w:rsidR="009D035B" w:rsidRPr="009D035B" w:rsidRDefault="009D035B" w:rsidP="009D035B">
            <w:pPr>
              <w:tabs>
                <w:tab w:val="left" w:pos="497"/>
              </w:tabs>
              <w:spacing w:after="0"/>
              <w:rPr>
                <w:sz w:val="20"/>
                <w:szCs w:val="20"/>
              </w:rPr>
            </w:pPr>
          </w:p>
        </w:tc>
        <w:tc>
          <w:tcPr>
            <w:tcW w:w="6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C7B7" w14:textId="77777777" w:rsidR="002A6D67" w:rsidRDefault="002A6D67" w:rsidP="00203940">
      <w:r>
        <w:separator/>
      </w:r>
    </w:p>
  </w:endnote>
  <w:endnote w:type="continuationSeparator" w:id="0">
    <w:p w14:paraId="12AC95A8" w14:textId="77777777" w:rsidR="002A6D67" w:rsidRDefault="002A6D6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776D" w14:textId="77777777" w:rsidR="002A6D67" w:rsidRDefault="002A6D67" w:rsidP="00203940">
      <w:r>
        <w:separator/>
      </w:r>
    </w:p>
  </w:footnote>
  <w:footnote w:type="continuationSeparator" w:id="0">
    <w:p w14:paraId="25044D1A" w14:textId="77777777" w:rsidR="002A6D67" w:rsidRDefault="002A6D6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9"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F48CB"/>
    <w:multiLevelType w:val="hybridMultilevel"/>
    <w:tmpl w:val="09346666"/>
    <w:lvl w:ilvl="0" w:tplc="04090001">
      <w:start w:val="1"/>
      <w:numFmt w:val="bullet"/>
      <w:lvlText w:val=""/>
      <w:lvlJc w:val="left"/>
      <w:pPr>
        <w:ind w:left="787" w:hanging="360"/>
      </w:pPr>
      <w:rPr>
        <w:rFonts w:ascii="Symbol" w:hAnsi="Symbol" w:hint="default"/>
      </w:r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3"/>
  </w:num>
  <w:num w:numId="2" w16cid:durableId="1297759300">
    <w:abstractNumId w:val="11"/>
  </w:num>
  <w:num w:numId="3" w16cid:durableId="382215379">
    <w:abstractNumId w:val="6"/>
  </w:num>
  <w:num w:numId="4" w16cid:durableId="2041852429">
    <w:abstractNumId w:val="5"/>
  </w:num>
  <w:num w:numId="5" w16cid:durableId="1411808396">
    <w:abstractNumId w:val="8"/>
  </w:num>
  <w:num w:numId="6" w16cid:durableId="1706060917">
    <w:abstractNumId w:val="0"/>
  </w:num>
  <w:num w:numId="7" w16cid:durableId="400324524">
    <w:abstractNumId w:val="10"/>
  </w:num>
  <w:num w:numId="8" w16cid:durableId="1318846534">
    <w:abstractNumId w:val="3"/>
  </w:num>
  <w:num w:numId="9" w16cid:durableId="1617756640">
    <w:abstractNumId w:val="7"/>
  </w:num>
  <w:num w:numId="10" w16cid:durableId="177895915">
    <w:abstractNumId w:val="12"/>
  </w:num>
  <w:num w:numId="11" w16cid:durableId="679427189">
    <w:abstractNumId w:val="14"/>
  </w:num>
  <w:num w:numId="12" w16cid:durableId="135416098">
    <w:abstractNumId w:val="4"/>
  </w:num>
  <w:num w:numId="13" w16cid:durableId="1677919119">
    <w:abstractNumId w:val="2"/>
  </w:num>
  <w:num w:numId="14" w16cid:durableId="506407101">
    <w:abstractNumId w:val="1"/>
  </w:num>
  <w:num w:numId="15" w16cid:durableId="2993044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69F3"/>
    <w:rsid w:val="001A6AAB"/>
    <w:rsid w:val="001A7B4C"/>
    <w:rsid w:val="001A7EC6"/>
    <w:rsid w:val="001A7F18"/>
    <w:rsid w:val="001B168E"/>
    <w:rsid w:val="001B273D"/>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5846"/>
    <w:rsid w:val="0027670C"/>
    <w:rsid w:val="00277425"/>
    <w:rsid w:val="002837F2"/>
    <w:rsid w:val="0029284C"/>
    <w:rsid w:val="00294F6B"/>
    <w:rsid w:val="00295BB9"/>
    <w:rsid w:val="002A0F1D"/>
    <w:rsid w:val="002A3822"/>
    <w:rsid w:val="002A5301"/>
    <w:rsid w:val="002A6B8F"/>
    <w:rsid w:val="002A6D67"/>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A2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A7902"/>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14A"/>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1A2"/>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5297"/>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355B"/>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46BB8"/>
    <w:rsid w:val="00A518DA"/>
    <w:rsid w:val="00A53891"/>
    <w:rsid w:val="00A54741"/>
    <w:rsid w:val="00A55C97"/>
    <w:rsid w:val="00A619BB"/>
    <w:rsid w:val="00A7081D"/>
    <w:rsid w:val="00A72E2D"/>
    <w:rsid w:val="00A74453"/>
    <w:rsid w:val="00A76EA7"/>
    <w:rsid w:val="00A82DE0"/>
    <w:rsid w:val="00A9077F"/>
    <w:rsid w:val="00A961FA"/>
    <w:rsid w:val="00AA652D"/>
    <w:rsid w:val="00AB525B"/>
    <w:rsid w:val="00AC04E2"/>
    <w:rsid w:val="00AC440B"/>
    <w:rsid w:val="00AC553E"/>
    <w:rsid w:val="00AC7369"/>
    <w:rsid w:val="00AC7C17"/>
    <w:rsid w:val="00AD0E49"/>
    <w:rsid w:val="00AD2948"/>
    <w:rsid w:val="00AD509D"/>
    <w:rsid w:val="00AD74DB"/>
    <w:rsid w:val="00AE3B00"/>
    <w:rsid w:val="00AE4165"/>
    <w:rsid w:val="00AE4B96"/>
    <w:rsid w:val="00AF228D"/>
    <w:rsid w:val="00AF2309"/>
    <w:rsid w:val="00AF321B"/>
    <w:rsid w:val="00AF4B09"/>
    <w:rsid w:val="00AF5818"/>
    <w:rsid w:val="00B02D31"/>
    <w:rsid w:val="00B04404"/>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3179"/>
    <w:rsid w:val="00BD33D1"/>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100A"/>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1AE2"/>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326E"/>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C75"/>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57C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5</cp:revision>
  <dcterms:created xsi:type="dcterms:W3CDTF">2022-09-18T10:14:00Z</dcterms:created>
  <dcterms:modified xsi:type="dcterms:W3CDTF">2022-09-23T00:15:00Z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