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FCD5" w14:textId="77777777" w:rsidR="00D74A53" w:rsidRDefault="00000000">
      <w:pPr>
        <w:spacing w:before="40" w:after="20"/>
      </w:pPr>
      <w:r>
        <w:rPr>
          <w:b/>
          <w:bCs/>
          <w:color w:val="1F3864"/>
          <w:sz w:val="26"/>
          <w:szCs w:val="26"/>
        </w:rPr>
        <w:t>BD Custom PC Builds — 2026 Proposal</w:t>
      </w:r>
    </w:p>
    <w:p w14:paraId="58A25916" w14:textId="77777777" w:rsidR="00D74A53" w:rsidRDefault="00000000">
      <w:pPr>
        <w:spacing w:before="40" w:after="60"/>
      </w:pPr>
      <w:r>
        <w:rPr>
          <w:i/>
          <w:iCs/>
          <w:color w:val="666666"/>
          <w:sz w:val="17"/>
          <w:szCs w:val="17"/>
        </w:rPr>
        <w:t>Jack Corazzini  |  Alex Black  |  June 30, 2026 (FINAL — ordering today)  |  3 PCs</w:t>
      </w:r>
      <w:proofErr w:type="gramStart"/>
      <w:r>
        <w:rPr>
          <w:i/>
          <w:iCs/>
          <w:color w:val="666666"/>
          <w:sz w:val="17"/>
          <w:szCs w:val="17"/>
        </w:rPr>
      </w:r>
      <w:proofErr w:type="gramEnd"/>
      <w:r>
        <w:rPr>
          <w:i/>
          <w:iCs/>
          <w:color w:val="666666"/>
          <w:sz w:val="17"/>
          <w:szCs w:val="17"/>
        </w:rPr>
      </w:r>
      <w:proofErr w:type="gramStart"/>
      <w:r>
        <w:rPr>
          <w:i/>
          <w:iCs/>
          <w:color w:val="666666"/>
          <w:sz w:val="17"/>
          <w:szCs w:val="17"/>
        </w:rPr>
      </w:r>
      <w:proofErr w:type="gramEnd"/>
      <w:r>
        <w:rPr>
          <w:i/>
          <w:iCs/>
          <w:color w:val="666666"/>
          <w:sz w:val="17"/>
          <w:szCs w:val="17"/>
        </w:rPr>
      </w:r>
      <w:proofErr w:type="gramStart"/>
      <w:r>
        <w:rPr>
          <w:i/>
          <w:iCs/>
          <w:color w:val="666666"/>
          <w:sz w:val="17"/>
          <w:szCs w:val="17"/>
        </w:rPr>
      </w:r>
      <w:proofErr w:type="gramEnd"/>
      <w:r>
        <w:rPr>
          <w:i/>
          <w:iCs/>
          <w:color w:val="666666"/>
          <w:sz w:val="17"/>
          <w:szCs w:val="17"/>
        </w:rPr>
      </w:r>
    </w:p>
    <w:p w14:paraId="6740756F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1. Cost summary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1700"/>
        <w:gridCol w:w="1700"/>
        <w:gridCol w:w="1640"/>
      </w:tblGrid>
      <w:tr w:rsidR="00D74A53" w14:paraId="13BF0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185D" w14:textId="77777777" w:rsidR="00D74A53" w:rsidRDefault="00D74A53">
            <w:pPr>
              <w:spacing w:before="40" w:after="4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76FC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Per PC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7B2A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3-PC 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B706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vs 2025/PC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46F0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vs 2025 total</w:t>
            </w:r>
          </w:p>
        </w:tc>
      </w:tr>
      <w:tr w:rsidR="00D74A53" w14:paraId="5CF33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596B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2025 build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31F0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$1,685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0BCC0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$5,055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CF31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628B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D74A53" w14:paraId="77A22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 — GPU 8GB (proposed)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$3,129.19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$9,387.57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+$1,444.19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+$4,332.57</w:t>
            </w:r>
          </w:p>
        </w:tc>
      </w:tr>
      <w:tr w:rsidR="00D74A53" w14:paraId="6BC88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2026 — GPU 16GB (if needed)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$3,324.19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$9,972.57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+$1,639.19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+$4,917.57</w:t>
            </w:r>
          </w:p>
        </w:tc>
      </w:tr>
    </w:tbl>
    <w:p w14:paraId="06B9EA32" w14:textId="77777777" w:rsidR="00D74A53" w:rsidRDefault="00000000">
      <w:pPr>
        <w:spacing w:before="40" w:after="60"/>
      </w:pPr>
      <w:r>
        <w:rPr>
          <w:i/>
          <w:iCs/>
          <w:color w:val="666666"/>
          <w:sz w:val="16"/>
          <w:szCs w:val="16"/>
        </w:rPr>
        <w:t>Increase driven by AI-driven memory shortage (RAM spiked to $1,097.70/kit today) plus a mandatory motherboard swap, not a spec downgrade.</w:t>
      </w:r>
    </w:p>
    <w:p w14:paraId="255A28DA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2. What changed and why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4440"/>
      </w:tblGrid>
      <w:tr w:rsidR="00D74A53" w14:paraId="33BC9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FEE0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9C62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409A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2026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4E74" w14:textId="77777777" w:rsidR="00D74A53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D74A53" w14:paraId="6E8B57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1CE3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CPU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2AD4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7800X3D $497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6ABE2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9800X3D $420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BEAA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Zen 5 upgrade — 15-24% faster for PBI/Python. Same 96MB V-Cache. $77 cheaper.</w:t>
            </w:r>
          </w:p>
        </w:tc>
      </w:tr>
      <w:tr w:rsidR="00D74A53" w14:paraId="658C5D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3885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734B0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Corsair 64GB DDR5-5200 $140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Kingston Fury Beast RGB 64GB DDR5-6000 CL30 $1,097.70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Price spiked from $362 to $1,097.70 due to AI-driven DRAM shortage. Proceeding at order-day price per Alex.</w:t>
            </w:r>
          </w:p>
        </w:tc>
      </w:tr>
      <w:tr w:rsidR="00D74A53" w14:paraId="617D5F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7AA9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SSD OS /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8DC5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Samsung 1TB $80 / 2TB $125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9961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990 Pro 1TB $250 / 2TB $389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Current-gen Blackwell equivalent. 8GB confirmed final by Alex — no 16GB upgrade needed.</w:t>
            </w:r>
          </w:p>
        </w:tc>
      </w:tr>
      <w:tr w:rsidR="00D74A53" w14:paraId="6F406D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8845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GPU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8366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RTX 3060 12GB $298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D313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RTX 5060 Ti 8GB $379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2C7B" w14:textId="77777777" w:rsidR="00D74A53" w:rsidRDefault="00000000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Current-gen Blackwell equivalent. See open item below — 16GB recommended if ML models exceed 6-7GB.</w:t>
            </w:r>
          </w:p>
        </w:tc>
      </w:tr>
      <w:tr w:rsidR="00D74A53" w14:paraId="0BE9CD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Case (color/source)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Black, $101, Amazon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White, $59.49, Best Buy (MB600-WGNN-S00)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V2 used-only on Amazon. Non-V2 confirmed new/in-stock, stronger VRM, same socket/M.2 count. APPROVED by Nate/Alex.</w:t>
            </w:r>
          </w:p>
        </w:tc>
      </w:tr>
      <w:tr>
        <w:tc>
          <w:tcPr>
            <w:tcW w:type="dxa" w:w="1500"/>
          </w:tcPr>
          <w:p>
            <w:r>
              <w:t>Motherboard</w:t>
            </w:r>
          </w:p>
        </w:tc>
        <w:tc>
          <w:tcPr>
            <w:tcW w:type="dxa" w:w="1800"/>
          </w:tcPr>
          <w:p>
            <w:r>
              <w:t>AORUS Elite AX V2, $150</w:t>
            </w:r>
          </w:p>
        </w:tc>
        <w:tc>
          <w:tcPr>
            <w:tcW w:type="dxa" w:w="1800"/>
          </w:tcPr>
          <w:p>
            <w:r>
              <w:t>AORUS Elite AX (non-V2), $150 (B0BH7GTY9C)</w:t>
            </w:r>
          </w:p>
        </w:tc>
        <w:tc>
          <w:tcPr>
            <w:tcW w:type="dxa" w:w="4440"/>
          </w:tcPr>
          <w:p>
            <w:r>
              <w:t>V2 used-only on Amazon. Non-V2 confirmed new/in-stock, stronger VRM, same socket/M.2 count. Pending Nate/Alex sign-off.</w:t>
            </w:r>
          </w:p>
        </w:tc>
      </w:tr>
      <w:tr>
        <w:tc>
          <w:tcPr>
            <w:tcW w:type="dxa" w:w="1500"/>
          </w:tcPr>
          <w:p>
            <w:r>
              <w:t>OS</w:t>
            </w:r>
          </w:p>
        </w:tc>
        <w:tc>
          <w:tcPr>
            <w:tcW w:type="dxa" w:w="1800"/>
          </w:tcPr>
          <w:p>
            <w:r>
              <w:t>Not tracked</w:t>
            </w:r>
          </w:p>
        </w:tc>
        <w:tc>
          <w:tcPr>
            <w:tcW w:type="dxa" w:w="1800"/>
          </w:tcPr>
          <w:p>
            <w:r>
              <w:t>Windows 11 Pro OEM, $139</w:t>
            </w:r>
          </w:p>
        </w:tc>
        <w:tc>
          <w:tcPr>
            <w:tcW w:type="dxa" w:w="4440"/>
          </w:tcPr>
          <w:p>
            <w:r>
              <w:t>New line item — OEM ties to machine, fine for non-transferred desktop. Pro required for RDP/BitLocker/domain join.</w:t>
            </w:r>
          </w:p>
        </w:tc>
      </w:tr>
    </w:tbl>
    <w:p w14:paraId="237E6B91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3. Case &amp; Motherboard status — FINAL, APPROVED</w:t>
      </w:r>
    </w:p>
    <w:p w14:paraId="43F16401" w14:textId="77777777" w:rsidR="00D74A53" w:rsidRDefault="00000000">
      <w:pPr>
        <w:spacing w:before="40" w:after="60"/>
      </w:pPr>
      <w:r>
        <w:rPr>
          <w:color w:val="000000"/>
        </w:rPr>
        <w:t>Case: White MasterBox 600 (MB600-WGNN-S00) not available new on Amazon or Newegg — confirmed in stock at Best Buy (sold/shipped by Newegg Official), $59.49. Same dimensions/clearances as black. Motherboard: V2 used-only on Amazon — switched to non-V2 GIGABYTE B650 AORUS Elite AX (B0BH7GTY9C), confirmed new/in stock, stronger VRM (980A vs 720A). APPROVED by Nate/Alex, June 30, 2026.</w:t>
      </w:r>
      <w:proofErr w:type="spellStart"/>
      <w:r>
        <w:rPr>
          <w:color w:val="000000"/>
        </w:rPr>
      </w:r>
      <w:proofErr w:type="spellEnd"/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</w:p>
    <w:p w14:paraId="1E965B66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4. CPU recommendation</w:t>
      </w:r>
    </w:p>
    <w:p w14:paraId="093D1427" w14:textId="77777777" w:rsidR="00D74A53" w:rsidRDefault="00000000">
      <w:pPr>
        <w:spacing w:before="40" w:after="60"/>
      </w:pPr>
      <w:r>
        <w:rPr>
          <w:b/>
          <w:bCs/>
          <w:color w:val="000000"/>
        </w:rPr>
        <w:t xml:space="preserve">Ryzen 7 9800X3D (~$420). </w:t>
      </w:r>
      <w:r>
        <w:rPr>
          <w:color w:val="000000"/>
        </w:rPr>
        <w:t>Chosen over 7800X3D (older Zen 4, $77 cheaper but lower tier) and 9850X3D (identical multi-threaded performance — the only difference is a 400MHz boost clock with no measurable impact on Power BI/Python workloads — $39 more per unit for nothing).</w:t>
      </w:r>
    </w:p>
    <w:p w14:paraId="073AC336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5. GPU — FINAL: RTX 5060 Ti 8GB</w:t>
      </w:r>
    </w:p>
    <w:p w14:paraId="745F9414" w14:textId="77777777" w:rsidR="00D74A53" w:rsidRDefault="00000000">
      <w:pPr>
        <w:spacing w:before="40" w:after="60"/>
      </w:pPr>
      <w:r>
        <w:rPr>
          <w:b/>
          <w:bCs/>
          <w:color w:val="000000"/>
        </w:rPr>
        <w:t>RTX 5060 Ti 8GB ($379) confirmed final by Alex, June 30, 2026. No 16GB upgrade needed.</w:t>
      </w:r>
      <w:r>
        <w:rPr>
          <w:color w:val="000000"/>
        </w:rPr>
      </w:r>
    </w:p>
    <w:p w14:paraId="11C0BC94" w14:textId="77777777" w:rsidR="00D74A53" w:rsidRDefault="00000000">
      <w:pPr>
        <w:pBdr>
          <w:bottom w:val="single" w:sz="4" w:space="1" w:color="2E75B6"/>
        </w:pBdr>
        <w:spacing w:before="120" w:after="40"/>
      </w:pPr>
      <w:r>
        <w:rPr>
          <w:b/>
          <w:bCs/>
          <w:color w:val="1F3864"/>
          <w:sz w:val="20"/>
          <w:szCs w:val="20"/>
        </w:rPr>
        <w:t>6. Risks / open questions</w:t>
      </w:r>
    </w:p>
    <w:p w14:paraId="2A0F303D" w14:textId="77777777" w:rsidR="00D74A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RAM prices extremely volatile — Kingston Fury Beast RGB ranged $200–$1,097.70 this year; locked at $1,097.70 as of order day, June 30, 2026.</w:t>
      </w:r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  <w:proofErr w:type="gramStart"/>
      <w:r>
        <w:rPr>
          <w:color w:val="000000"/>
        </w:rPr>
      </w:r>
      <w:proofErr w:type="gramEnd"/>
      <w:r>
        <w:rPr>
          <w:color w:val="000000"/>
        </w:rPr>
      </w:r>
    </w:p>
    <w:p w14:paraId="23BA7006" w14:textId="77777777" w:rsidR="00D74A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SSD prices — </w:t>
      </w:r>
      <w:r>
        <w:rPr>
          <w:color w:val="000000"/>
        </w:rPr>
        <w:t xml:space="preserve">re-verify on order day. </w:t>
      </w:r>
      <w:proofErr w:type="gramStart"/>
      <w:r>
        <w:rPr>
          <w:color w:val="000000"/>
        </w:rPr>
        <w:t>Both Samsung</w:t>
      </w:r>
      <w:proofErr w:type="gramEnd"/>
      <w:r>
        <w:rPr>
          <w:color w:val="000000"/>
        </w:rPr>
        <w:t xml:space="preserve"> 990 Pro drives are near recent lows but can move.</w:t>
      </w:r>
    </w:p>
    <w:p w14:paraId="4268642E" w14:textId="77777777" w:rsidR="00D74A5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BIOS — non-V2 B650 AORUS Elite AX supports Ryzen 9000 natively via Q-Flash Plus (no CPU needed to flash); verify firmware on delivery.</w:t>
      </w:r>
      <w:r>
        <w:rPr>
          <w:color w:val="000000"/>
        </w:rPr>
      </w:r>
    </w:p>
    <w:p w14:paraId="39D815EC" w14:textId="77777777" w:rsidR="00D74A5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PCPartPicker</w:t>
      </w:r>
      <w:proofErr w:type="spellEnd"/>
      <w:r>
        <w:rPr>
          <w:b/>
          <w:bCs/>
          <w:color w:val="000000"/>
        </w:rPr>
        <w:t xml:space="preserve"> — </w:t>
      </w:r>
      <w:r>
        <w:rPr>
          <w:color w:val="000000"/>
        </w:rPr>
        <w:t>run full list through pcpartpicker.com before ordering to catch any compatibility issues.</w:t>
      </w:r>
    </w:p>
    <w:sectPr w:rsidR="00D74A5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80696"/>
    <w:multiLevelType w:val="hybridMultilevel"/>
    <w:tmpl w:val="8E7A8484"/>
    <w:lvl w:ilvl="0" w:tplc="25D0EEDE">
      <w:start w:val="1"/>
      <w:numFmt w:val="bullet"/>
      <w:lvlText w:val="•"/>
      <w:lvlJc w:val="left"/>
      <w:pPr>
        <w:spacing w:before="30" w:after="30"/>
        <w:ind w:left="400" w:hanging="220"/>
      </w:pPr>
    </w:lvl>
    <w:lvl w:ilvl="1" w:tplc="5AF4A91E">
      <w:numFmt w:val="decimal"/>
      <w:lvlText w:val=""/>
      <w:lvlJc w:val="left"/>
    </w:lvl>
    <w:lvl w:ilvl="2" w:tplc="77882A68">
      <w:numFmt w:val="decimal"/>
      <w:lvlText w:val=""/>
      <w:lvlJc w:val="left"/>
    </w:lvl>
    <w:lvl w:ilvl="3" w:tplc="3F540242">
      <w:numFmt w:val="decimal"/>
      <w:lvlText w:val=""/>
      <w:lvlJc w:val="left"/>
    </w:lvl>
    <w:lvl w:ilvl="4" w:tplc="EB6E5E78">
      <w:numFmt w:val="decimal"/>
      <w:lvlText w:val=""/>
      <w:lvlJc w:val="left"/>
    </w:lvl>
    <w:lvl w:ilvl="5" w:tplc="A4247DF4">
      <w:numFmt w:val="decimal"/>
      <w:lvlText w:val=""/>
      <w:lvlJc w:val="left"/>
    </w:lvl>
    <w:lvl w:ilvl="6" w:tplc="A10497A6">
      <w:numFmt w:val="decimal"/>
      <w:lvlText w:val=""/>
      <w:lvlJc w:val="left"/>
    </w:lvl>
    <w:lvl w:ilvl="7" w:tplc="3BA0C982">
      <w:numFmt w:val="decimal"/>
      <w:lvlText w:val=""/>
      <w:lvlJc w:val="left"/>
    </w:lvl>
    <w:lvl w:ilvl="8" w:tplc="39365F4E">
      <w:numFmt w:val="decimal"/>
      <w:lvlText w:val=""/>
      <w:lvlJc w:val="left"/>
    </w:lvl>
  </w:abstractNum>
  <w:abstractNum w:abstractNumId="1" w15:restartNumberingAfterBreak="0">
    <w:nsid w:val="694E2124"/>
    <w:multiLevelType w:val="hybridMultilevel"/>
    <w:tmpl w:val="B00C4A6C"/>
    <w:lvl w:ilvl="0" w:tplc="975ACD96">
      <w:start w:val="1"/>
      <w:numFmt w:val="bullet"/>
      <w:lvlText w:val="●"/>
      <w:lvlJc w:val="left"/>
      <w:pPr>
        <w:ind w:left="720" w:hanging="360"/>
      </w:pPr>
    </w:lvl>
    <w:lvl w:ilvl="1" w:tplc="827E80C4">
      <w:start w:val="1"/>
      <w:numFmt w:val="bullet"/>
      <w:lvlText w:val="○"/>
      <w:lvlJc w:val="left"/>
      <w:pPr>
        <w:ind w:left="1440" w:hanging="360"/>
      </w:pPr>
    </w:lvl>
    <w:lvl w:ilvl="2" w:tplc="55262902">
      <w:start w:val="1"/>
      <w:numFmt w:val="bullet"/>
      <w:lvlText w:val="■"/>
      <w:lvlJc w:val="left"/>
      <w:pPr>
        <w:ind w:left="2160" w:hanging="360"/>
      </w:pPr>
    </w:lvl>
    <w:lvl w:ilvl="3" w:tplc="A0C40ABC">
      <w:start w:val="1"/>
      <w:numFmt w:val="bullet"/>
      <w:lvlText w:val="●"/>
      <w:lvlJc w:val="left"/>
      <w:pPr>
        <w:ind w:left="2880" w:hanging="360"/>
      </w:pPr>
    </w:lvl>
    <w:lvl w:ilvl="4" w:tplc="2BB07F78">
      <w:start w:val="1"/>
      <w:numFmt w:val="bullet"/>
      <w:lvlText w:val="○"/>
      <w:lvlJc w:val="left"/>
      <w:pPr>
        <w:ind w:left="3600" w:hanging="360"/>
      </w:pPr>
    </w:lvl>
    <w:lvl w:ilvl="5" w:tplc="7D965D88">
      <w:start w:val="1"/>
      <w:numFmt w:val="bullet"/>
      <w:lvlText w:val="■"/>
      <w:lvlJc w:val="left"/>
      <w:pPr>
        <w:ind w:left="4320" w:hanging="360"/>
      </w:pPr>
    </w:lvl>
    <w:lvl w:ilvl="6" w:tplc="8E8AB94C">
      <w:start w:val="1"/>
      <w:numFmt w:val="bullet"/>
      <w:lvlText w:val="●"/>
      <w:lvlJc w:val="left"/>
      <w:pPr>
        <w:ind w:left="5040" w:hanging="360"/>
      </w:pPr>
    </w:lvl>
    <w:lvl w:ilvl="7" w:tplc="089EE480">
      <w:start w:val="1"/>
      <w:numFmt w:val="bullet"/>
      <w:lvlText w:val="●"/>
      <w:lvlJc w:val="left"/>
      <w:pPr>
        <w:ind w:left="5760" w:hanging="360"/>
      </w:pPr>
    </w:lvl>
    <w:lvl w:ilvl="8" w:tplc="C660E5FC">
      <w:start w:val="1"/>
      <w:numFmt w:val="bullet"/>
      <w:lvlText w:val="●"/>
      <w:lvlJc w:val="left"/>
      <w:pPr>
        <w:ind w:left="6480" w:hanging="360"/>
      </w:pPr>
    </w:lvl>
  </w:abstractNum>
  <w:num w:numId="1" w16cid:durableId="646280007">
    <w:abstractNumId w:val="1"/>
    <w:lvlOverride w:ilvl="0">
      <w:startOverride w:val="1"/>
    </w:lvlOverride>
  </w:num>
  <w:num w:numId="2" w16cid:durableId="2004776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53"/>
    <w:rsid w:val="005411B9"/>
    <w:rsid w:val="006E12B2"/>
    <w:rsid w:val="00D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0A6A"/>
  <w15:docId w15:val="{3D03C4B0-68F4-4E38-9506-7B72B6BF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Corazzini</cp:lastModifiedBy>
  <cp:revision>2</cp:revision>
  <dcterms:created xsi:type="dcterms:W3CDTF">2026-05-28T15:28:00Z</dcterms:created>
  <dcterms:modified xsi:type="dcterms:W3CDTF">2026-05-28T15:28:00Z</dcterms:modified>
</cp:coreProperties>
</file>