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Incomplete Plot Transcription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-need plot photos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-necessary to fill out more columns on the Google 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-need understory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-DSIDE is missing for PILA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7zk38BWJEfpvH0pXvOps+tb4hg==">CgMxLjA4AHIhMXBkeDdCeGktbEdtOU1sbGo1MjI3dWYzWnhlczhQUmll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