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DE6" w:rsidRPr="00730AFE" w:rsidRDefault="00730AFE" w:rsidP="00730AFE">
      <w:pPr>
        <w:rPr>
          <w:b/>
        </w:rPr>
      </w:pPr>
      <w:r w:rsidRPr="00730AFE">
        <w:rPr>
          <w:b/>
        </w:rPr>
        <w:t>Название компании:</w:t>
      </w:r>
    </w:p>
    <w:p w:rsidR="00730AFE" w:rsidRDefault="00730AFE" w:rsidP="00730AFE">
      <w:r>
        <w:t>«Кисловодск-Строй»</w:t>
      </w:r>
    </w:p>
    <w:p w:rsidR="00730AFE" w:rsidRDefault="00730AFE" w:rsidP="00730AFE">
      <w:pPr>
        <w:rPr>
          <w:b/>
        </w:rPr>
      </w:pPr>
      <w:r>
        <w:rPr>
          <w:b/>
        </w:rPr>
        <w:t>Предметная область:</w:t>
      </w:r>
    </w:p>
    <w:p w:rsidR="00730AFE" w:rsidRDefault="00730AFE" w:rsidP="00730AFE">
      <w:r>
        <w:t>Строительная компания, на рынке уже 6 лет в Кисловодске. У них уже есть свой вебсайт, но он не удовлетворяет их требованиям, поэтому они наняли команду для обновления.</w:t>
      </w:r>
    </w:p>
    <w:p w:rsidR="00730AFE" w:rsidRDefault="00730AFE" w:rsidP="00730AFE">
      <w:pPr>
        <w:rPr>
          <w:b/>
        </w:rPr>
      </w:pPr>
      <w:r>
        <w:rPr>
          <w:b/>
        </w:rPr>
        <w:t>Заказчик:</w:t>
      </w:r>
    </w:p>
    <w:p w:rsidR="00730AFE" w:rsidRDefault="00730AFE" w:rsidP="00730AFE">
      <w:pPr>
        <w:pStyle w:val="a3"/>
        <w:numPr>
          <w:ilvl w:val="0"/>
          <w:numId w:val="5"/>
        </w:numPr>
      </w:pPr>
      <w:r>
        <w:t>Может быть регулярно на связи,</w:t>
      </w:r>
    </w:p>
    <w:p w:rsidR="008D4065" w:rsidRDefault="00730AFE" w:rsidP="008D4065">
      <w:pPr>
        <w:pStyle w:val="a3"/>
        <w:numPr>
          <w:ilvl w:val="0"/>
          <w:numId w:val="5"/>
        </w:numPr>
      </w:pPr>
      <w:r>
        <w:t>Не обладает глубокими знаниями о</w:t>
      </w:r>
      <w:r w:rsidR="009E721F" w:rsidRPr="009E721F">
        <w:t xml:space="preserve"> </w:t>
      </w:r>
      <w:r w:rsidR="009E721F">
        <w:t>сфере информационных технологий и этапах разработки.</w:t>
      </w:r>
    </w:p>
    <w:p w:rsidR="009E721F" w:rsidRDefault="009E721F" w:rsidP="009E721F">
      <w:pPr>
        <w:rPr>
          <w:b/>
        </w:rPr>
      </w:pPr>
      <w:r w:rsidRPr="009E721F">
        <w:rPr>
          <w:b/>
        </w:rPr>
        <w:t>Сроки:</w:t>
      </w:r>
    </w:p>
    <w:p w:rsidR="009E721F" w:rsidRDefault="009E721F" w:rsidP="009E721F">
      <w:r>
        <w:t>Критически важного срока выполнения заказчик не назначил, однако рассчитывает на выполнение работы в течение 2,5 месяца.</w:t>
      </w:r>
    </w:p>
    <w:p w:rsidR="00C04824" w:rsidRDefault="008D4065" w:rsidP="009E721F">
      <w:pPr>
        <w:rPr>
          <w:b/>
        </w:rPr>
      </w:pPr>
      <w:r>
        <w:rPr>
          <w:b/>
        </w:rPr>
        <w:t>Бюджет:</w:t>
      </w:r>
      <w:r w:rsidR="00C04824">
        <w:rPr>
          <w:b/>
        </w:rPr>
        <w:t xml:space="preserve"> </w:t>
      </w:r>
    </w:p>
    <w:p w:rsidR="008D4065" w:rsidRDefault="008D4065" w:rsidP="009E721F">
      <w:r>
        <w:t>2,125 млн рублей</w:t>
      </w:r>
      <w:r w:rsidR="00C04824">
        <w:t xml:space="preserve"> без возможности расширения</w:t>
      </w:r>
      <w:r>
        <w:t>.</w:t>
      </w:r>
    </w:p>
    <w:p w:rsidR="008D4065" w:rsidRDefault="008D4065" w:rsidP="009E721F">
      <w:pPr>
        <w:rPr>
          <w:b/>
        </w:rPr>
      </w:pPr>
      <w:r w:rsidRPr="008D4065">
        <w:rPr>
          <w:b/>
        </w:rPr>
        <w:t>Требования:</w:t>
      </w:r>
    </w:p>
    <w:p w:rsidR="008D4065" w:rsidRDefault="008D4065" w:rsidP="008D4065">
      <w:pPr>
        <w:pStyle w:val="a3"/>
        <w:numPr>
          <w:ilvl w:val="0"/>
          <w:numId w:val="6"/>
        </w:numPr>
      </w:pPr>
      <w:r>
        <w:t>Добавить на сайт новый функционал оптовых закупок строительных материалов,</w:t>
      </w:r>
    </w:p>
    <w:p w:rsidR="00057BDC" w:rsidRDefault="00057BDC" w:rsidP="008D4065">
      <w:pPr>
        <w:pStyle w:val="a3"/>
        <w:numPr>
          <w:ilvl w:val="0"/>
          <w:numId w:val="6"/>
        </w:numPr>
      </w:pPr>
      <w:r>
        <w:t>Добавить систему личного кабинета,</w:t>
      </w:r>
    </w:p>
    <w:p w:rsidR="00057BDC" w:rsidRDefault="00057BDC" w:rsidP="008D4065">
      <w:pPr>
        <w:pStyle w:val="a3"/>
        <w:numPr>
          <w:ilvl w:val="0"/>
          <w:numId w:val="6"/>
        </w:numPr>
      </w:pPr>
      <w:r>
        <w:t>Добавить функционал онлайн покупок и обеспечить его безопасность и надёжность,</w:t>
      </w:r>
    </w:p>
    <w:p w:rsidR="008D4065" w:rsidRDefault="008D4065" w:rsidP="008D4065">
      <w:pPr>
        <w:pStyle w:val="a3"/>
        <w:numPr>
          <w:ilvl w:val="0"/>
          <w:numId w:val="6"/>
        </w:numPr>
      </w:pPr>
      <w:r>
        <w:t xml:space="preserve">Добавить на сайт новый функционал </w:t>
      </w:r>
      <w:r>
        <w:t>для приблизительного расчёта стоимости застройки</w:t>
      </w:r>
      <w:r>
        <w:t>,</w:t>
      </w:r>
    </w:p>
    <w:p w:rsidR="008D4065" w:rsidRDefault="00057BDC" w:rsidP="008D4065">
      <w:pPr>
        <w:pStyle w:val="a3"/>
        <w:numPr>
          <w:ilvl w:val="0"/>
          <w:numId w:val="6"/>
        </w:numPr>
      </w:pPr>
      <w:r>
        <w:t>Переработать и обновить имеющийся дизайн сайта,</w:t>
      </w:r>
    </w:p>
    <w:p w:rsidR="00057BDC" w:rsidRDefault="00057BDC" w:rsidP="008D4065">
      <w:pPr>
        <w:pStyle w:val="a3"/>
        <w:numPr>
          <w:ilvl w:val="0"/>
          <w:numId w:val="6"/>
        </w:numPr>
      </w:pPr>
      <w:r>
        <w:t>Обеспечить конфиденциальность складов заказчика,</w:t>
      </w:r>
    </w:p>
    <w:p w:rsidR="008D4065" w:rsidRDefault="00057BDC" w:rsidP="008D4065">
      <w:pPr>
        <w:pStyle w:val="a3"/>
        <w:numPr>
          <w:ilvl w:val="0"/>
          <w:numId w:val="6"/>
        </w:numPr>
      </w:pPr>
      <w:r>
        <w:t>Создать</w:t>
      </w:r>
      <w:r w:rsidR="008D4065">
        <w:t xml:space="preserve"> базу данных для хранения </w:t>
      </w:r>
      <w:r>
        <w:t xml:space="preserve">информации о </w:t>
      </w:r>
      <w:r w:rsidR="008D4065">
        <w:t>200 т</w:t>
      </w:r>
      <w:r>
        <w:t>ыс. авторизованных пользователях, а также информации о 20 тыс. различных строительных материалах</w:t>
      </w:r>
      <w:r w:rsidR="008D4065">
        <w:t>.</w:t>
      </w:r>
    </w:p>
    <w:p w:rsidR="00057BDC" w:rsidRPr="00057BDC" w:rsidRDefault="00057BDC" w:rsidP="00057BDC">
      <w:pPr>
        <w:rPr>
          <w:b/>
        </w:rPr>
      </w:pPr>
      <w:r w:rsidRPr="00057BDC">
        <w:rPr>
          <w:b/>
        </w:rPr>
        <w:t>Роли</w:t>
      </w:r>
      <w:r w:rsidR="00C04824">
        <w:rPr>
          <w:b/>
        </w:rPr>
        <w:t xml:space="preserve"> (12 человек)</w:t>
      </w:r>
      <w:r w:rsidRPr="00057BDC">
        <w:rPr>
          <w:b/>
        </w:rPr>
        <w:t>:</w:t>
      </w:r>
    </w:p>
    <w:p w:rsidR="00C04824" w:rsidRDefault="00C04824" w:rsidP="00057BDC">
      <w:pPr>
        <w:pStyle w:val="a3"/>
        <w:numPr>
          <w:ilvl w:val="0"/>
          <w:numId w:val="7"/>
        </w:numPr>
      </w:pPr>
      <w:r>
        <w:t>Проджект-менеджер,</w:t>
      </w:r>
    </w:p>
    <w:p w:rsidR="00057BDC" w:rsidRDefault="00C04824" w:rsidP="00057BDC">
      <w:pPr>
        <w:pStyle w:val="a3"/>
        <w:numPr>
          <w:ilvl w:val="0"/>
          <w:numId w:val="7"/>
        </w:numPr>
      </w:pPr>
      <w:r>
        <w:t>Системный аналитик,</w:t>
      </w:r>
    </w:p>
    <w:p w:rsidR="00C04824" w:rsidRDefault="00C04824" w:rsidP="00057BDC">
      <w:pPr>
        <w:pStyle w:val="a3"/>
        <w:numPr>
          <w:ilvl w:val="0"/>
          <w:numId w:val="7"/>
        </w:numPr>
      </w:pPr>
      <w:r>
        <w:t>Дизайнер,</w:t>
      </w:r>
    </w:p>
    <w:p w:rsidR="00C04824" w:rsidRDefault="00C04824" w:rsidP="00057BDC">
      <w:pPr>
        <w:pStyle w:val="a3"/>
        <w:numPr>
          <w:ilvl w:val="0"/>
          <w:numId w:val="7"/>
        </w:numPr>
      </w:pPr>
      <w:r>
        <w:t>Верстальщик, верстальщик-стажёр,</w:t>
      </w:r>
    </w:p>
    <w:p w:rsidR="00C04824" w:rsidRDefault="00C04824" w:rsidP="00057BDC">
      <w:pPr>
        <w:pStyle w:val="a3"/>
        <w:numPr>
          <w:ilvl w:val="0"/>
          <w:numId w:val="7"/>
        </w:numPr>
      </w:pPr>
      <w:r>
        <w:t>Разработчик баз данных, р</w:t>
      </w:r>
      <w:r>
        <w:t>азработчик</w:t>
      </w:r>
      <w:r>
        <w:t xml:space="preserve"> </w:t>
      </w:r>
      <w:r>
        <w:rPr>
          <w:lang w:val="en-US"/>
        </w:rPr>
        <w:t>Team</w:t>
      </w:r>
      <w:r w:rsidRPr="00C04824">
        <w:t xml:space="preserve"> </w:t>
      </w:r>
      <w:r>
        <w:rPr>
          <w:lang w:val="en-US"/>
        </w:rPr>
        <w:t>Lead</w:t>
      </w:r>
      <w:r>
        <w:t>,</w:t>
      </w:r>
      <w:r>
        <w:t xml:space="preserve"> разработчик-стажёр,</w:t>
      </w:r>
    </w:p>
    <w:p w:rsidR="00C04824" w:rsidRDefault="00C04824" w:rsidP="00057BDC">
      <w:pPr>
        <w:pStyle w:val="a3"/>
        <w:numPr>
          <w:ilvl w:val="0"/>
          <w:numId w:val="7"/>
        </w:numPr>
      </w:pPr>
      <w:r>
        <w:t>Тестировщик, т</w:t>
      </w:r>
      <w:r>
        <w:t>естировщик</w:t>
      </w:r>
      <w:r>
        <w:t>-стажёр,</w:t>
      </w:r>
    </w:p>
    <w:p w:rsidR="00C04824" w:rsidRDefault="00C04824" w:rsidP="00057BDC">
      <w:pPr>
        <w:pStyle w:val="a3"/>
        <w:numPr>
          <w:ilvl w:val="0"/>
          <w:numId w:val="7"/>
        </w:numPr>
      </w:pPr>
      <w:r>
        <w:t>Специалист по информационной безопасности,</w:t>
      </w:r>
    </w:p>
    <w:p w:rsidR="00C04824" w:rsidRDefault="00C04824" w:rsidP="00057BDC">
      <w:pPr>
        <w:pStyle w:val="a3"/>
        <w:numPr>
          <w:ilvl w:val="0"/>
          <w:numId w:val="7"/>
        </w:numPr>
      </w:pPr>
      <w:r>
        <w:lastRenderedPageBreak/>
        <w:t>Бизнес-аналитик.</w:t>
      </w:r>
    </w:p>
    <w:p w:rsidR="00C04824" w:rsidRPr="00C04824" w:rsidRDefault="00C04824" w:rsidP="00C04824">
      <w:pPr>
        <w:rPr>
          <w:b/>
        </w:rPr>
      </w:pPr>
      <w:r w:rsidRPr="00C04824">
        <w:rPr>
          <w:b/>
        </w:rPr>
        <w:t>Условия проекта:</w:t>
      </w:r>
    </w:p>
    <w:p w:rsidR="00C04824" w:rsidRDefault="00C04824" w:rsidP="00C04824">
      <w:pPr>
        <w:pStyle w:val="a3"/>
        <w:numPr>
          <w:ilvl w:val="0"/>
          <w:numId w:val="9"/>
        </w:numPr>
      </w:pPr>
      <w:r>
        <w:t>Сложность ПО: невысокая,</w:t>
      </w:r>
    </w:p>
    <w:p w:rsidR="00C04824" w:rsidRDefault="00C04824" w:rsidP="00C04824">
      <w:pPr>
        <w:pStyle w:val="a3"/>
        <w:numPr>
          <w:ilvl w:val="0"/>
          <w:numId w:val="9"/>
        </w:numPr>
      </w:pPr>
      <w:r>
        <w:t>Сильные стороны: отсутствие строгих сроков выполнения (только желаемые), лояльный заказчик,</w:t>
      </w:r>
    </w:p>
    <w:p w:rsidR="00C04824" w:rsidRDefault="00C04824" w:rsidP="00C04824">
      <w:pPr>
        <w:pStyle w:val="a3"/>
        <w:numPr>
          <w:ilvl w:val="0"/>
          <w:numId w:val="9"/>
        </w:numPr>
      </w:pPr>
      <w:r>
        <w:t xml:space="preserve"> Слабые стороны: заказчик не осведомлён о производственном процессе разработки </w:t>
      </w:r>
      <w:r w:rsidR="00002790">
        <w:t xml:space="preserve">сайта, бюджет строго ограничен, над проектом будет работать большое количество стажёров. </w:t>
      </w:r>
    </w:p>
    <w:p w:rsidR="00002790" w:rsidRDefault="00002790" w:rsidP="00002790">
      <w:pPr>
        <w:rPr>
          <w:b/>
        </w:rPr>
      </w:pPr>
      <w:r w:rsidRPr="00002790">
        <w:rPr>
          <w:b/>
        </w:rPr>
        <w:t>Жизненные циклы:</w:t>
      </w:r>
    </w:p>
    <w:p w:rsidR="004440C0" w:rsidRDefault="004440C0" w:rsidP="004440C0">
      <w:pPr>
        <w:pStyle w:val="a3"/>
        <w:numPr>
          <w:ilvl w:val="0"/>
          <w:numId w:val="10"/>
        </w:numPr>
      </w:pPr>
      <w:r>
        <w:t>Классическая</w:t>
      </w:r>
    </w:p>
    <w:p w:rsidR="004440C0" w:rsidRPr="004440C0" w:rsidRDefault="004440C0" w:rsidP="004440C0">
      <w:pPr>
        <w:ind w:left="360"/>
        <w:rPr>
          <w:b/>
        </w:rPr>
      </w:pPr>
      <w:r w:rsidRPr="004440C0">
        <w:rPr>
          <w:b/>
        </w:rPr>
        <w:t>Плюсы:</w:t>
      </w:r>
    </w:p>
    <w:p w:rsidR="004440C0" w:rsidRDefault="004440C0" w:rsidP="004440C0">
      <w:pPr>
        <w:pStyle w:val="a3"/>
        <w:numPr>
          <w:ilvl w:val="0"/>
          <w:numId w:val="12"/>
        </w:numPr>
      </w:pPr>
      <w:r>
        <w:t>Наличие плана и графика по всем этапам разработки – важное преимущество данной модели жизненного цикла, поскольку у нашей команды ограничен бюджет и его расширение не планируется, а также если принять во внимание большой размер команды, необходимой в координации,</w:t>
      </w:r>
    </w:p>
    <w:p w:rsidR="004440C0" w:rsidRDefault="004440C0" w:rsidP="004440C0">
      <w:pPr>
        <w:pStyle w:val="a3"/>
        <w:numPr>
          <w:ilvl w:val="0"/>
          <w:numId w:val="12"/>
        </w:numPr>
      </w:pPr>
      <w:r>
        <w:t>Ход конструирования упорядочен – приятный плюс, однако ключевой роли не играет,</w:t>
      </w:r>
    </w:p>
    <w:p w:rsidR="004440C0" w:rsidRDefault="004440C0" w:rsidP="004440C0">
      <w:pPr>
        <w:pStyle w:val="a3"/>
        <w:numPr>
          <w:ilvl w:val="0"/>
          <w:numId w:val="12"/>
        </w:numPr>
      </w:pPr>
      <w:r>
        <w:t xml:space="preserve">Богатый опыт использования </w:t>
      </w:r>
      <w:r>
        <w:t>– приятный плюс, однако ключевой роли не играет</w:t>
      </w:r>
      <w:r>
        <w:t>,</w:t>
      </w:r>
    </w:p>
    <w:p w:rsidR="004440C0" w:rsidRDefault="004440C0" w:rsidP="004440C0">
      <w:pPr>
        <w:pStyle w:val="a3"/>
        <w:numPr>
          <w:ilvl w:val="0"/>
          <w:numId w:val="12"/>
        </w:numPr>
      </w:pPr>
      <w:r>
        <w:t xml:space="preserve">Простая для понимания модель жизненного цикла – полезно для </w:t>
      </w:r>
      <w:r w:rsidR="00BB4972">
        <w:t>внедрения наших стажёров.</w:t>
      </w:r>
    </w:p>
    <w:p w:rsidR="004E402E" w:rsidRPr="004E402E" w:rsidRDefault="004E402E" w:rsidP="004E402E">
      <w:pPr>
        <w:ind w:left="360"/>
        <w:rPr>
          <w:b/>
        </w:rPr>
      </w:pPr>
      <w:r w:rsidRPr="004E402E">
        <w:rPr>
          <w:b/>
        </w:rPr>
        <w:t>Минусы:</w:t>
      </w:r>
    </w:p>
    <w:p w:rsidR="004E402E" w:rsidRDefault="004E402E" w:rsidP="00246A84">
      <w:pPr>
        <w:pStyle w:val="a3"/>
        <w:numPr>
          <w:ilvl w:val="0"/>
          <w:numId w:val="16"/>
        </w:numPr>
      </w:pPr>
      <w:r>
        <w:t xml:space="preserve">Часто всех требований нет на начальном этапе – весомый минус, который возможно нивелировать прототипированием и общением с </w:t>
      </w:r>
      <w:r w:rsidR="00BB4972">
        <w:t>заказчиком</w:t>
      </w:r>
      <w:r>
        <w:t>,</w:t>
      </w:r>
    </w:p>
    <w:p w:rsidR="004E402E" w:rsidRDefault="004E402E" w:rsidP="00246A84">
      <w:pPr>
        <w:pStyle w:val="a3"/>
        <w:numPr>
          <w:ilvl w:val="0"/>
          <w:numId w:val="16"/>
        </w:numPr>
      </w:pPr>
      <w:r>
        <w:t>Результат работы возможно увидеть только в конце разработки – решать эту проблему возможно также прототипированием.</w:t>
      </w:r>
    </w:p>
    <w:p w:rsidR="004E402E" w:rsidRDefault="004E402E" w:rsidP="004E402E">
      <w:pPr>
        <w:pStyle w:val="a3"/>
        <w:numPr>
          <w:ilvl w:val="0"/>
          <w:numId w:val="10"/>
        </w:numPr>
      </w:pPr>
      <w:r>
        <w:t>Классическая</w:t>
      </w:r>
    </w:p>
    <w:p w:rsidR="004E402E" w:rsidRPr="004E402E" w:rsidRDefault="004E402E" w:rsidP="004E402E">
      <w:pPr>
        <w:pStyle w:val="a3"/>
        <w:rPr>
          <w:b/>
        </w:rPr>
      </w:pPr>
      <w:r w:rsidRPr="004E402E">
        <w:rPr>
          <w:b/>
        </w:rPr>
        <w:t>Плюсы:</w:t>
      </w:r>
    </w:p>
    <w:p w:rsidR="004E402E" w:rsidRDefault="00246A84" w:rsidP="004E402E">
      <w:pPr>
        <w:pStyle w:val="a3"/>
        <w:numPr>
          <w:ilvl w:val="0"/>
          <w:numId w:val="14"/>
        </w:numPr>
      </w:pPr>
      <w:r>
        <w:t>Обеспечение полных требований к ПО – весомый плюс, который нивелирует некоторые минусы других моделей жизненного цикла,</w:t>
      </w:r>
    </w:p>
    <w:p w:rsidR="00246A84" w:rsidRPr="004E402E" w:rsidRDefault="00246A84" w:rsidP="00246A84">
      <w:pPr>
        <w:pStyle w:val="a3"/>
        <w:rPr>
          <w:b/>
        </w:rPr>
      </w:pPr>
      <w:r>
        <w:rPr>
          <w:b/>
        </w:rPr>
        <w:t>Минусы</w:t>
      </w:r>
      <w:r w:rsidRPr="004E402E">
        <w:rPr>
          <w:b/>
        </w:rPr>
        <w:t>:</w:t>
      </w:r>
    </w:p>
    <w:p w:rsidR="00246A84" w:rsidRDefault="00BB4972" w:rsidP="00246A84">
      <w:pPr>
        <w:pStyle w:val="a3"/>
        <w:numPr>
          <w:ilvl w:val="0"/>
          <w:numId w:val="15"/>
        </w:numPr>
      </w:pPr>
      <w:r>
        <w:t>Не является полной моделью жизненного цикла – нивелируется выбором следующей модели. по завершению данной,</w:t>
      </w:r>
    </w:p>
    <w:p w:rsidR="00BB4972" w:rsidRDefault="00BB4972" w:rsidP="00246A84">
      <w:pPr>
        <w:pStyle w:val="a3"/>
        <w:numPr>
          <w:ilvl w:val="0"/>
          <w:numId w:val="15"/>
        </w:numPr>
      </w:pPr>
      <w:r>
        <w:t xml:space="preserve">Прототип – не конечный продукт, но заказчик может его принять за таковой – БОЛЬШОЙ МИНУС, поскольку заказчик не знаком с </w:t>
      </w:r>
      <w:r>
        <w:lastRenderedPageBreak/>
        <w:t>этапами разработки, поэтому нашим проджект-менеджеру, бизнес и системному аналитику придётся это обсудить с заказчиком.</w:t>
      </w:r>
    </w:p>
    <w:p w:rsidR="004E402E" w:rsidRDefault="004E402E" w:rsidP="004E402E">
      <w:pPr>
        <w:pStyle w:val="a3"/>
      </w:pPr>
    </w:p>
    <w:p w:rsidR="004E402E" w:rsidRDefault="004E402E" w:rsidP="004E402E">
      <w:pPr>
        <w:pStyle w:val="a3"/>
        <w:numPr>
          <w:ilvl w:val="0"/>
          <w:numId w:val="10"/>
        </w:numPr>
      </w:pPr>
      <w:r>
        <w:t>Инкрементная</w:t>
      </w:r>
    </w:p>
    <w:p w:rsidR="00BB4972" w:rsidRPr="004440C0" w:rsidRDefault="00BB4972" w:rsidP="00BB4972">
      <w:pPr>
        <w:ind w:left="360"/>
        <w:rPr>
          <w:b/>
        </w:rPr>
      </w:pPr>
      <w:r w:rsidRPr="004440C0">
        <w:rPr>
          <w:b/>
        </w:rPr>
        <w:t>Плюсы:</w:t>
      </w:r>
    </w:p>
    <w:p w:rsidR="00BB4972" w:rsidRDefault="00BB4972" w:rsidP="00BB4972">
      <w:pPr>
        <w:pStyle w:val="a3"/>
        <w:numPr>
          <w:ilvl w:val="0"/>
          <w:numId w:val="17"/>
        </w:numPr>
      </w:pPr>
      <w:r>
        <w:t>Наличие плана и графика по всем этапам разработки – важное преимущество данной модели жизненного цикла, поскольку у нашей команды ограничен бюджет и его расширение не планируется, а также если принять во внимание большой размер команды, необходимой в координации,</w:t>
      </w:r>
    </w:p>
    <w:p w:rsidR="00BB4972" w:rsidRDefault="00BB4972" w:rsidP="00BB4972">
      <w:pPr>
        <w:pStyle w:val="a3"/>
        <w:numPr>
          <w:ilvl w:val="0"/>
          <w:numId w:val="17"/>
        </w:numPr>
      </w:pPr>
      <w:r>
        <w:t>Промежуточные модели доступны заказчику – могло бы стать весомым плюсом в случае, если б наш заказчик не был лоялен к нам</w:t>
      </w:r>
      <w:r w:rsidR="004A6988">
        <w:t>.</w:t>
      </w:r>
    </w:p>
    <w:p w:rsidR="004A6988" w:rsidRPr="004E402E" w:rsidRDefault="004A6988" w:rsidP="004A6988">
      <w:pPr>
        <w:ind w:left="360"/>
        <w:rPr>
          <w:b/>
        </w:rPr>
      </w:pPr>
      <w:r w:rsidRPr="004E402E">
        <w:rPr>
          <w:b/>
        </w:rPr>
        <w:t>Минусы:</w:t>
      </w:r>
    </w:p>
    <w:p w:rsidR="004A6988" w:rsidRDefault="004A6988" w:rsidP="004A6988">
      <w:pPr>
        <w:pStyle w:val="a3"/>
        <w:numPr>
          <w:ilvl w:val="0"/>
          <w:numId w:val="18"/>
        </w:numPr>
      </w:pPr>
      <w:r>
        <w:t>Часто всех требований нет на начальном этапе – весомый минус, который возможно нивелировать прототипированием и общением с заказчиком,</w:t>
      </w:r>
    </w:p>
    <w:p w:rsidR="004A6988" w:rsidRDefault="004A6988" w:rsidP="004A6988">
      <w:pPr>
        <w:pStyle w:val="a3"/>
        <w:numPr>
          <w:ilvl w:val="0"/>
          <w:numId w:val="18"/>
        </w:numPr>
      </w:pPr>
      <w:r>
        <w:t>Не всегда возможно спланировать содержание промежуточных версий – не является для нас ни минусом, ни плюсом, поскольку заказчик не предъявлял требований к промежуточным версиям,</w:t>
      </w:r>
    </w:p>
    <w:p w:rsidR="006C2BCC" w:rsidRDefault="004A6988" w:rsidP="004A6988">
      <w:pPr>
        <w:pStyle w:val="a3"/>
        <w:numPr>
          <w:ilvl w:val="0"/>
          <w:numId w:val="18"/>
        </w:numPr>
      </w:pPr>
      <w:r>
        <w:t>Отсутствие гибкости, поскольку не всегда возможно вернуться к этапу с требованиями</w:t>
      </w:r>
      <w:r w:rsidR="006C2BCC">
        <w:t xml:space="preserve"> – нивелируется полнотой требований, полученной с прототипированием</w:t>
      </w:r>
    </w:p>
    <w:p w:rsidR="004A6988" w:rsidRDefault="006C2BCC" w:rsidP="004A6988">
      <w:pPr>
        <w:pStyle w:val="a3"/>
        <w:numPr>
          <w:ilvl w:val="0"/>
          <w:numId w:val="18"/>
        </w:numPr>
      </w:pPr>
      <w:r>
        <w:t>Достаточно сложная</w:t>
      </w:r>
      <w:r w:rsidR="0065735E">
        <w:t xml:space="preserve"> структура</w:t>
      </w:r>
      <w:r>
        <w:t xml:space="preserve"> модел</w:t>
      </w:r>
      <w:r w:rsidR="0065735E">
        <w:t>и жизненного цикла</w:t>
      </w:r>
      <w:r>
        <w:t xml:space="preserve"> – может запутать наших стажёров</w:t>
      </w:r>
      <w:r w:rsidR="004A6988">
        <w:t>.</w:t>
      </w:r>
    </w:p>
    <w:p w:rsidR="004A6988" w:rsidRDefault="004A6988" w:rsidP="004A6988">
      <w:pPr>
        <w:pStyle w:val="a3"/>
        <w:numPr>
          <w:ilvl w:val="0"/>
          <w:numId w:val="10"/>
        </w:numPr>
      </w:pPr>
      <w:r>
        <w:t>С</w:t>
      </w:r>
      <w:r w:rsidR="006C2BCC">
        <w:t>пиралевид</w:t>
      </w:r>
      <w:r>
        <w:t>ная</w:t>
      </w:r>
    </w:p>
    <w:p w:rsidR="006C2BCC" w:rsidRPr="004440C0" w:rsidRDefault="006C2BCC" w:rsidP="006C2BCC">
      <w:pPr>
        <w:ind w:left="360"/>
        <w:rPr>
          <w:b/>
        </w:rPr>
      </w:pPr>
      <w:r w:rsidRPr="004440C0">
        <w:rPr>
          <w:b/>
        </w:rPr>
        <w:t>Плюсы:</w:t>
      </w:r>
    </w:p>
    <w:p w:rsidR="006C2BCC" w:rsidRDefault="006C2BCC" w:rsidP="006C2BCC">
      <w:pPr>
        <w:pStyle w:val="a3"/>
        <w:numPr>
          <w:ilvl w:val="0"/>
          <w:numId w:val="19"/>
        </w:numPr>
      </w:pPr>
      <w:r>
        <w:t>Отражает эволюционный характер</w:t>
      </w:r>
      <w:r w:rsidR="005B72D1">
        <w:t xml:space="preserve"> – заметный плюс, для наращивания опыта стажёрам</w:t>
      </w:r>
      <w:r>
        <w:t>,</w:t>
      </w:r>
    </w:p>
    <w:p w:rsidR="005B72D1" w:rsidRDefault="005B72D1" w:rsidP="006C2BCC">
      <w:pPr>
        <w:pStyle w:val="a3"/>
        <w:numPr>
          <w:ilvl w:val="0"/>
          <w:numId w:val="19"/>
        </w:numPr>
      </w:pPr>
      <w:r>
        <w:t>Присутствие этапа учёта рисков – реализуемый плюс, благодаря количеству административных ресурсов и существенный плюс, при учёте ограниченности бюджета,</w:t>
      </w:r>
    </w:p>
    <w:p w:rsidR="006C2BCC" w:rsidRDefault="005B72D1" w:rsidP="006C2BCC">
      <w:pPr>
        <w:pStyle w:val="a3"/>
        <w:numPr>
          <w:ilvl w:val="0"/>
          <w:numId w:val="19"/>
        </w:numPr>
      </w:pPr>
      <w:r>
        <w:t>Прототипирование уже включено в модель жизненного цикла – весомый плюс для составления требований</w:t>
      </w:r>
      <w:r w:rsidR="006C2BCC">
        <w:t>.</w:t>
      </w:r>
    </w:p>
    <w:p w:rsidR="005B72D1" w:rsidRPr="004E402E" w:rsidRDefault="005B72D1" w:rsidP="005B72D1">
      <w:pPr>
        <w:ind w:left="360"/>
        <w:rPr>
          <w:b/>
        </w:rPr>
      </w:pPr>
      <w:r w:rsidRPr="004E402E">
        <w:rPr>
          <w:b/>
        </w:rPr>
        <w:t>Минусы:</w:t>
      </w:r>
    </w:p>
    <w:p w:rsidR="005B72D1" w:rsidRDefault="005B72D1" w:rsidP="005B72D1">
      <w:pPr>
        <w:pStyle w:val="a3"/>
        <w:numPr>
          <w:ilvl w:val="0"/>
          <w:numId w:val="20"/>
        </w:numPr>
      </w:pPr>
      <w:r>
        <w:t>Высокие требования к заказчику и производителю – весомый минус, при учёте особенности нашего проекта (3 стажёра и неосведомлённый в этапах разработки заказчик)</w:t>
      </w:r>
      <w:r>
        <w:t>,</w:t>
      </w:r>
    </w:p>
    <w:p w:rsidR="005B72D1" w:rsidRDefault="005B72D1" w:rsidP="005B72D1">
      <w:pPr>
        <w:pStyle w:val="a3"/>
        <w:numPr>
          <w:ilvl w:val="0"/>
          <w:numId w:val="20"/>
        </w:numPr>
      </w:pPr>
      <w:r>
        <w:lastRenderedPageBreak/>
        <w:t xml:space="preserve">Трудность контроля времени – сама по себе не серьёзная проблема, поскольку сроки проекта заданы не жёстко, но </w:t>
      </w:r>
      <w:r w:rsidR="0065735E">
        <w:t>это также тянет за собой трудность контроля бюджета на время работы над проектом</w:t>
      </w:r>
      <w:r>
        <w:t>,</w:t>
      </w:r>
      <w:r w:rsidR="0065735E">
        <w:t xml:space="preserve"> что является категорическим минусом,</w:t>
      </w:r>
    </w:p>
    <w:p w:rsidR="006C2BCC" w:rsidRDefault="0065735E" w:rsidP="0065735E">
      <w:pPr>
        <w:pStyle w:val="a3"/>
        <w:numPr>
          <w:ilvl w:val="0"/>
          <w:numId w:val="20"/>
        </w:numPr>
      </w:pPr>
      <w:r>
        <w:t xml:space="preserve">Сложная структура </w:t>
      </w:r>
      <w:r w:rsidR="005B72D1">
        <w:t>модел</w:t>
      </w:r>
      <w:r>
        <w:t>и жизненного цикла</w:t>
      </w:r>
      <w:r w:rsidR="005B72D1">
        <w:t xml:space="preserve"> – </w:t>
      </w:r>
      <w:r>
        <w:t>з</w:t>
      </w:r>
      <w:r w:rsidR="005B72D1">
        <w:t>апута</w:t>
      </w:r>
      <w:r>
        <w:t>е</w:t>
      </w:r>
      <w:r w:rsidR="005B72D1">
        <w:t>т наших стажёров.</w:t>
      </w:r>
    </w:p>
    <w:p w:rsidR="0065735E" w:rsidRPr="0065735E" w:rsidRDefault="0065735E" w:rsidP="0065735E">
      <w:pPr>
        <w:rPr>
          <w:b/>
        </w:rPr>
      </w:pPr>
      <w:r w:rsidRPr="0065735E">
        <w:rPr>
          <w:b/>
        </w:rPr>
        <w:t>Вывод по выборы модели жизненного цикла:</w:t>
      </w:r>
    </w:p>
    <w:p w:rsidR="0065735E" w:rsidRDefault="0065735E" w:rsidP="0065735E">
      <w:r>
        <w:t>Лучшим вариантом станет модель прототипирования с последующим включение классической модели жизненного цикла, на основании разобранных ранее плюсов и решённых минусов.</w:t>
      </w:r>
    </w:p>
    <w:p w:rsidR="004E402E" w:rsidRPr="00A205BF" w:rsidRDefault="00A205BF" w:rsidP="004E402E">
      <w:pPr>
        <w:rPr>
          <w:b/>
        </w:rPr>
      </w:pPr>
      <w:r w:rsidRPr="00A205BF">
        <w:rPr>
          <w:b/>
        </w:rPr>
        <w:t>Этапы работы:</w:t>
      </w:r>
    </w:p>
    <w:p w:rsidR="00A205BF" w:rsidRDefault="00DC30DF" w:rsidP="000B61DD">
      <w:pPr>
        <w:pStyle w:val="a3"/>
        <w:numPr>
          <w:ilvl w:val="0"/>
          <w:numId w:val="22"/>
        </w:num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AD5F13" wp14:editId="34251A78">
                <wp:simplePos x="0" y="0"/>
                <wp:positionH relativeFrom="column">
                  <wp:posOffset>862965</wp:posOffset>
                </wp:positionH>
                <wp:positionV relativeFrom="paragraph">
                  <wp:posOffset>202248</wp:posOffset>
                </wp:positionV>
                <wp:extent cx="9525" cy="245745"/>
                <wp:effectExtent l="38100" t="0" r="66675" b="59055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574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F844D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7" o:spid="_x0000_s1026" type="#_x0000_t34" style="position:absolute;margin-left:67.95pt;margin-top:15.95pt;width:.75pt;height:19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" strokecolor="black [3213]" strokeweight=".5pt">
                <v:stroke endarrow="block"/>
              </v:shape>
            </w:pict>
          </mc:Fallback>
        </mc:AlternateContent>
      </w:r>
      <w:bookmarkStart w:id="0" w:name="_GoBack"/>
      <w:bookmarkEnd w:id="0"/>
      <w:r w:rsidR="000B61DD">
        <w:t>Сбор и уточнение требований</w:t>
      </w:r>
    </w:p>
    <w:p w:rsidR="00B221DB" w:rsidRDefault="00B221DB" w:rsidP="00B221DB">
      <w:pPr>
        <w:pStyle w:val="a3"/>
      </w:pPr>
    </w:p>
    <w:p w:rsidR="00B221DB" w:rsidRDefault="00DC30DF" w:rsidP="00B221DB">
      <w:pPr>
        <w:pStyle w:val="a3"/>
        <w:numPr>
          <w:ilvl w:val="0"/>
          <w:numId w:val="22"/>
        </w:num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ECCDBF" wp14:editId="1E9DD84E">
                <wp:simplePos x="0" y="0"/>
                <wp:positionH relativeFrom="column">
                  <wp:posOffset>862965</wp:posOffset>
                </wp:positionH>
                <wp:positionV relativeFrom="paragraph">
                  <wp:posOffset>210820</wp:posOffset>
                </wp:positionV>
                <wp:extent cx="9525" cy="245745"/>
                <wp:effectExtent l="38100" t="0" r="66675" b="59055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574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22028" id="Соединительная линия уступом 16" o:spid="_x0000_s1026" type="#_x0000_t34" style="position:absolute;margin-left:67.95pt;margin-top:16.6pt;width:.75pt;height:1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" strokecolor="black [3213]" strokeweight=".5pt">
                <v:stroke endarrow="block"/>
              </v:shape>
            </w:pict>
          </mc:Fallback>
        </mc:AlternateContent>
      </w:r>
      <w:r w:rsidR="00B221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7D26F7" wp14:editId="684CC74A">
                <wp:simplePos x="0" y="0"/>
                <wp:positionH relativeFrom="column">
                  <wp:posOffset>-75301</wp:posOffset>
                </wp:positionH>
                <wp:positionV relativeFrom="paragraph">
                  <wp:posOffset>104942</wp:posOffset>
                </wp:positionV>
                <wp:extent cx="75209" cy="879231"/>
                <wp:effectExtent l="114300" t="76200" r="0" b="35560"/>
                <wp:wrapNone/>
                <wp:docPr id="8" name="Соединительная линия уступо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09" cy="879231"/>
                        </a:xfrm>
                        <a:prstGeom prst="bentConnector3">
                          <a:avLst>
                            <a:gd name="adj1" fmla="val -14061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31ECE" id="Соединительная линия уступом 8" o:spid="_x0000_s1026" type="#_x0000_t34" style="position:absolute;margin-left:-5.95pt;margin-top:8.25pt;width:5.9pt;height:69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" adj="-30373" strokecolor="black [3213]" strokeweight=".5pt">
                <v:stroke endarrow="block"/>
              </v:shape>
            </w:pict>
          </mc:Fallback>
        </mc:AlternateContent>
      </w:r>
      <w:r w:rsidR="000B61DD">
        <w:t>Быстрое проектирование</w:t>
      </w:r>
    </w:p>
    <w:p w:rsidR="00B221DB" w:rsidRDefault="00B221DB" w:rsidP="00B221DB">
      <w:pPr>
        <w:pStyle w:val="a3"/>
      </w:pPr>
    </w:p>
    <w:p w:rsidR="000B61DD" w:rsidRDefault="00DC30DF" w:rsidP="000B61DD">
      <w:pPr>
        <w:pStyle w:val="a3"/>
        <w:numPr>
          <w:ilvl w:val="0"/>
          <w:numId w:val="22"/>
        </w:num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CB0E7C" wp14:editId="4CF77AC5">
                <wp:simplePos x="0" y="0"/>
                <wp:positionH relativeFrom="column">
                  <wp:posOffset>862965</wp:posOffset>
                </wp:positionH>
                <wp:positionV relativeFrom="paragraph">
                  <wp:posOffset>220980</wp:posOffset>
                </wp:positionV>
                <wp:extent cx="9525" cy="245745"/>
                <wp:effectExtent l="38100" t="0" r="66675" b="59055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574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F3A3A" id="Соединительная линия уступом 15" o:spid="_x0000_s1026" type="#_x0000_t34" style="position:absolute;margin-left:67.95pt;margin-top:17.4pt;width:.75pt;height:19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" strokecolor="black [3213]" strokeweight=".5pt">
                <v:stroke endarrow="block"/>
              </v:shape>
            </w:pict>
          </mc:Fallback>
        </mc:AlternateContent>
      </w:r>
      <w:r w:rsidR="000B61DD">
        <w:t>Построение макета</w:t>
      </w:r>
    </w:p>
    <w:p w:rsidR="00B221DB" w:rsidRDefault="00B221DB" w:rsidP="00B221DB">
      <w:pPr>
        <w:pStyle w:val="a3"/>
      </w:pPr>
    </w:p>
    <w:p w:rsidR="000B61DD" w:rsidRDefault="00DC30DF" w:rsidP="000B61DD">
      <w:pPr>
        <w:pStyle w:val="a3"/>
        <w:numPr>
          <w:ilvl w:val="0"/>
          <w:numId w:val="22"/>
        </w:num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F18217" wp14:editId="1A186E4C">
                <wp:simplePos x="0" y="0"/>
                <wp:positionH relativeFrom="column">
                  <wp:posOffset>862965</wp:posOffset>
                </wp:positionH>
                <wp:positionV relativeFrom="paragraph">
                  <wp:posOffset>210503</wp:posOffset>
                </wp:positionV>
                <wp:extent cx="9525" cy="245745"/>
                <wp:effectExtent l="38100" t="0" r="66675" b="59055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574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94944" id="Соединительная линия уступом 14" o:spid="_x0000_s1026" type="#_x0000_t34" style="position:absolute;margin-left:67.95pt;margin-top:16.6pt;width:.75pt;height:19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" strokecolor="black [3213]" strokeweight=".5pt">
                <v:stroke endarrow="block"/>
              </v:shape>
            </w:pict>
          </mc:Fallback>
        </mc:AlternateContent>
      </w:r>
      <w:r w:rsidR="000B61DD">
        <w:t>Мониторинг соглашения</w:t>
      </w:r>
    </w:p>
    <w:p w:rsidR="00B221DB" w:rsidRDefault="00B221DB" w:rsidP="00B221DB">
      <w:pPr>
        <w:pStyle w:val="a3"/>
      </w:pPr>
    </w:p>
    <w:p w:rsidR="000B61DD" w:rsidRDefault="00DC30DF" w:rsidP="000B61DD">
      <w:pPr>
        <w:pStyle w:val="a3"/>
        <w:numPr>
          <w:ilvl w:val="0"/>
          <w:numId w:val="22"/>
        </w:num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837FA2" wp14:editId="0EC44DCF">
                <wp:simplePos x="0" y="0"/>
                <wp:positionH relativeFrom="column">
                  <wp:posOffset>862965</wp:posOffset>
                </wp:positionH>
                <wp:positionV relativeFrom="paragraph">
                  <wp:posOffset>216218</wp:posOffset>
                </wp:positionV>
                <wp:extent cx="9525" cy="245745"/>
                <wp:effectExtent l="38100" t="0" r="66675" b="59055"/>
                <wp:wrapNone/>
                <wp:docPr id="12" name="Соединительная линия уступо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574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16223" id="Соединительная линия уступом 12" o:spid="_x0000_s1026" type="#_x0000_t34" style="position:absolute;margin-left:67.95pt;margin-top:17.05pt;width:.75pt;height:19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" strokecolor="black [3213]" strokeweight=".5pt">
                <v:stroke endarrow="block"/>
              </v:shape>
            </w:pict>
          </mc:Fallback>
        </mc:AlternateContent>
      </w:r>
      <w:r w:rsidR="00B221DB">
        <w:t>П</w:t>
      </w:r>
      <w:r w:rsidR="000B61DD">
        <w:t>роектирования архитектуры системы</w:t>
      </w:r>
    </w:p>
    <w:p w:rsidR="00B221DB" w:rsidRDefault="00B221DB" w:rsidP="00B221DB">
      <w:pPr>
        <w:pStyle w:val="a3"/>
      </w:pPr>
    </w:p>
    <w:p w:rsidR="000B61DD" w:rsidRPr="004440C0" w:rsidRDefault="00B221DB" w:rsidP="000B61DD">
      <w:pPr>
        <w:pStyle w:val="a3"/>
        <w:numPr>
          <w:ilvl w:val="0"/>
          <w:numId w:val="22"/>
        </w:numPr>
      </w:pPr>
      <w:r>
        <w:t>Тестирование системы</w:t>
      </w:r>
    </w:p>
    <w:sectPr w:rsidR="000B61DD" w:rsidRPr="00444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B79D9"/>
    <w:multiLevelType w:val="hybridMultilevel"/>
    <w:tmpl w:val="5936F7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25C7"/>
    <w:multiLevelType w:val="hybridMultilevel"/>
    <w:tmpl w:val="138C6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6403D"/>
    <w:multiLevelType w:val="hybridMultilevel"/>
    <w:tmpl w:val="5936F7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43858"/>
    <w:multiLevelType w:val="hybridMultilevel"/>
    <w:tmpl w:val="83A026E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935747"/>
    <w:multiLevelType w:val="hybridMultilevel"/>
    <w:tmpl w:val="00C00AD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171EAE"/>
    <w:multiLevelType w:val="hybridMultilevel"/>
    <w:tmpl w:val="47BE945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2F08AC"/>
    <w:multiLevelType w:val="hybridMultilevel"/>
    <w:tmpl w:val="5936F7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25610"/>
    <w:multiLevelType w:val="hybridMultilevel"/>
    <w:tmpl w:val="D01413A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E50191"/>
    <w:multiLevelType w:val="hybridMultilevel"/>
    <w:tmpl w:val="8E0E4F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3276D"/>
    <w:multiLevelType w:val="hybridMultilevel"/>
    <w:tmpl w:val="81A8A7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93D1B"/>
    <w:multiLevelType w:val="hybridMultilevel"/>
    <w:tmpl w:val="EF4865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E2F06"/>
    <w:multiLevelType w:val="hybridMultilevel"/>
    <w:tmpl w:val="562AF4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C5861"/>
    <w:multiLevelType w:val="hybridMultilevel"/>
    <w:tmpl w:val="02E0B0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5A0556"/>
    <w:multiLevelType w:val="hybridMultilevel"/>
    <w:tmpl w:val="BA62E3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F700AE"/>
    <w:multiLevelType w:val="hybridMultilevel"/>
    <w:tmpl w:val="962238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CB644D"/>
    <w:multiLevelType w:val="hybridMultilevel"/>
    <w:tmpl w:val="5936F7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272AC7"/>
    <w:multiLevelType w:val="hybridMultilevel"/>
    <w:tmpl w:val="4EC40632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F10CA"/>
    <w:multiLevelType w:val="hybridMultilevel"/>
    <w:tmpl w:val="F372E9EA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B351C1"/>
    <w:multiLevelType w:val="hybridMultilevel"/>
    <w:tmpl w:val="37C6F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E53554"/>
    <w:multiLevelType w:val="hybridMultilevel"/>
    <w:tmpl w:val="18FCE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B0485"/>
    <w:multiLevelType w:val="hybridMultilevel"/>
    <w:tmpl w:val="2B3AC3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0A57C6"/>
    <w:multiLevelType w:val="hybridMultilevel"/>
    <w:tmpl w:val="5936F7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D8338E"/>
    <w:multiLevelType w:val="hybridMultilevel"/>
    <w:tmpl w:val="5936F7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D74D99"/>
    <w:multiLevelType w:val="hybridMultilevel"/>
    <w:tmpl w:val="67327F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9766A7"/>
    <w:multiLevelType w:val="hybridMultilevel"/>
    <w:tmpl w:val="CD20B8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DE4D9C"/>
    <w:multiLevelType w:val="hybridMultilevel"/>
    <w:tmpl w:val="CD20B8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3"/>
  </w:num>
  <w:num w:numId="3">
    <w:abstractNumId w:val="18"/>
  </w:num>
  <w:num w:numId="4">
    <w:abstractNumId w:val="10"/>
  </w:num>
  <w:num w:numId="5">
    <w:abstractNumId w:val="14"/>
  </w:num>
  <w:num w:numId="6">
    <w:abstractNumId w:val="20"/>
  </w:num>
  <w:num w:numId="7">
    <w:abstractNumId w:val="8"/>
  </w:num>
  <w:num w:numId="8">
    <w:abstractNumId w:val="5"/>
  </w:num>
  <w:num w:numId="9">
    <w:abstractNumId w:val="11"/>
  </w:num>
  <w:num w:numId="10">
    <w:abstractNumId w:val="16"/>
  </w:num>
  <w:num w:numId="11">
    <w:abstractNumId w:val="19"/>
  </w:num>
  <w:num w:numId="12">
    <w:abstractNumId w:val="15"/>
  </w:num>
  <w:num w:numId="13">
    <w:abstractNumId w:val="4"/>
  </w:num>
  <w:num w:numId="14">
    <w:abstractNumId w:val="24"/>
  </w:num>
  <w:num w:numId="15">
    <w:abstractNumId w:val="25"/>
  </w:num>
  <w:num w:numId="16">
    <w:abstractNumId w:val="2"/>
  </w:num>
  <w:num w:numId="17">
    <w:abstractNumId w:val="6"/>
  </w:num>
  <w:num w:numId="18">
    <w:abstractNumId w:val="0"/>
  </w:num>
  <w:num w:numId="19">
    <w:abstractNumId w:val="22"/>
  </w:num>
  <w:num w:numId="20">
    <w:abstractNumId w:val="21"/>
  </w:num>
  <w:num w:numId="21">
    <w:abstractNumId w:val="9"/>
  </w:num>
  <w:num w:numId="22">
    <w:abstractNumId w:val="17"/>
  </w:num>
  <w:num w:numId="23">
    <w:abstractNumId w:val="7"/>
  </w:num>
  <w:num w:numId="24">
    <w:abstractNumId w:val="3"/>
  </w:num>
  <w:num w:numId="25">
    <w:abstractNumId w:val="12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1F6"/>
    <w:rsid w:val="00002790"/>
    <w:rsid w:val="00057BDC"/>
    <w:rsid w:val="000B0EBB"/>
    <w:rsid w:val="000B61DD"/>
    <w:rsid w:val="00246A84"/>
    <w:rsid w:val="00324002"/>
    <w:rsid w:val="004440C0"/>
    <w:rsid w:val="004A6988"/>
    <w:rsid w:val="004E402E"/>
    <w:rsid w:val="005B72D1"/>
    <w:rsid w:val="0065735E"/>
    <w:rsid w:val="006C2BCC"/>
    <w:rsid w:val="00730AFE"/>
    <w:rsid w:val="00782A2C"/>
    <w:rsid w:val="008D4065"/>
    <w:rsid w:val="008D70EC"/>
    <w:rsid w:val="008F51F6"/>
    <w:rsid w:val="009E721F"/>
    <w:rsid w:val="00A205BF"/>
    <w:rsid w:val="00B221DB"/>
    <w:rsid w:val="00BB4972"/>
    <w:rsid w:val="00C04824"/>
    <w:rsid w:val="00DC30DF"/>
    <w:rsid w:val="00E07928"/>
    <w:rsid w:val="00E35DE6"/>
    <w:rsid w:val="00FB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BBBB0"/>
  <w15:chartTrackingRefBased/>
  <w15:docId w15:val="{83590171-2099-46A2-B5DD-05FABDC7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2D1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</dc:creator>
  <cp:keywords/>
  <dc:description/>
  <cp:lastModifiedBy>evgen</cp:lastModifiedBy>
  <cp:revision>7</cp:revision>
  <dcterms:created xsi:type="dcterms:W3CDTF">2024-06-16T18:55:00Z</dcterms:created>
  <dcterms:modified xsi:type="dcterms:W3CDTF">2024-06-16T22:02:00Z</dcterms:modified>
</cp:coreProperties>
</file>