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36184" w14:textId="77777777" w:rsidR="00325498" w:rsidRPr="00325498" w:rsidRDefault="00325498" w:rsidP="00325498">
      <w:pPr>
        <w:jc w:val="center"/>
        <w:rPr>
          <w:sz w:val="32"/>
          <w:szCs w:val="32"/>
        </w:rPr>
      </w:pPr>
      <w:r w:rsidRPr="00325498">
        <w:rPr>
          <w:sz w:val="32"/>
          <w:szCs w:val="32"/>
        </w:rPr>
        <w:t xml:space="preserve">Санкт-Петербургский </w:t>
      </w:r>
      <w:r w:rsidR="003F1995">
        <w:rPr>
          <w:sz w:val="32"/>
          <w:szCs w:val="32"/>
        </w:rPr>
        <w:t>П</w:t>
      </w:r>
      <w:r w:rsidRPr="00325498">
        <w:rPr>
          <w:sz w:val="32"/>
          <w:szCs w:val="32"/>
        </w:rPr>
        <w:t xml:space="preserve">олитехнический </w:t>
      </w:r>
      <w:r w:rsidR="003F1995">
        <w:rPr>
          <w:sz w:val="32"/>
          <w:szCs w:val="32"/>
        </w:rPr>
        <w:t>У</w:t>
      </w:r>
      <w:r w:rsidRPr="00325498">
        <w:rPr>
          <w:sz w:val="32"/>
          <w:szCs w:val="32"/>
        </w:rPr>
        <w:t xml:space="preserve">ниверситет </w:t>
      </w:r>
      <w:r w:rsidR="003F1995">
        <w:rPr>
          <w:sz w:val="32"/>
          <w:szCs w:val="32"/>
        </w:rPr>
        <w:t>Петра Великого</w:t>
      </w:r>
    </w:p>
    <w:p w14:paraId="5730D2CD" w14:textId="77777777" w:rsidR="00325498" w:rsidRPr="00325498" w:rsidRDefault="00325498" w:rsidP="00325498">
      <w:pPr>
        <w:jc w:val="center"/>
        <w:rPr>
          <w:szCs w:val="28"/>
        </w:rPr>
      </w:pPr>
      <w:r>
        <w:rPr>
          <w:szCs w:val="28"/>
        </w:rPr>
        <w:t>Институт прикладной математики и механики</w:t>
      </w:r>
      <w:r w:rsidRPr="00325498">
        <w:rPr>
          <w:szCs w:val="28"/>
        </w:rPr>
        <w:t xml:space="preserve"> </w:t>
      </w:r>
    </w:p>
    <w:p w14:paraId="0713F81D" w14:textId="77777777" w:rsidR="00DF405D" w:rsidRPr="00226803" w:rsidRDefault="00DF405D" w:rsidP="00DF405D">
      <w:pPr>
        <w:jc w:val="center"/>
        <w:rPr>
          <w:szCs w:val="28"/>
        </w:rPr>
      </w:pPr>
    </w:p>
    <w:p w14:paraId="24222AC2" w14:textId="77777777" w:rsidR="00DF405D" w:rsidRDefault="00DF405D" w:rsidP="00DF405D">
      <w:pPr>
        <w:jc w:val="center"/>
        <w:rPr>
          <w:szCs w:val="28"/>
        </w:rPr>
      </w:pPr>
    </w:p>
    <w:p w14:paraId="4DCF0D1F" w14:textId="77777777" w:rsidR="00275D5B" w:rsidRPr="005A4797" w:rsidRDefault="005A4797" w:rsidP="00275D5B">
      <w:pPr>
        <w:jc w:val="center"/>
        <w:rPr>
          <w:sz w:val="48"/>
          <w:szCs w:val="48"/>
        </w:rPr>
      </w:pPr>
      <w:r w:rsidRPr="005A4797">
        <w:rPr>
          <w:sz w:val="48"/>
          <w:szCs w:val="48"/>
        </w:rPr>
        <w:t>Высшая школа прикладной математики и вычислительной физики</w:t>
      </w:r>
    </w:p>
    <w:p w14:paraId="1B374464" w14:textId="77777777" w:rsidR="00DF405D" w:rsidRPr="005A4797" w:rsidRDefault="00DF405D" w:rsidP="00DF405D">
      <w:pPr>
        <w:jc w:val="center"/>
        <w:rPr>
          <w:szCs w:val="28"/>
        </w:rPr>
      </w:pPr>
    </w:p>
    <w:p w14:paraId="324779E9" w14:textId="77777777" w:rsidR="00DE2096" w:rsidRPr="005A4797" w:rsidRDefault="00DE2096" w:rsidP="00DF405D">
      <w:pPr>
        <w:jc w:val="center"/>
        <w:rPr>
          <w:szCs w:val="28"/>
        </w:rPr>
      </w:pPr>
    </w:p>
    <w:p w14:paraId="7B1CA15A" w14:textId="77777777" w:rsidR="00DF405D" w:rsidRPr="00226803" w:rsidRDefault="00DF405D" w:rsidP="00DF405D">
      <w:pPr>
        <w:rPr>
          <w:szCs w:val="28"/>
        </w:rPr>
      </w:pPr>
    </w:p>
    <w:p w14:paraId="1467055D" w14:textId="77777777" w:rsidR="00275D5B" w:rsidRPr="00566563" w:rsidRDefault="00566563" w:rsidP="00275D5B">
      <w:pPr>
        <w:jc w:val="center"/>
        <w:rPr>
          <w:sz w:val="32"/>
          <w:szCs w:val="32"/>
        </w:rPr>
      </w:pPr>
      <w:r w:rsidRPr="00566563">
        <w:rPr>
          <w:sz w:val="32"/>
          <w:szCs w:val="32"/>
        </w:rPr>
        <w:t>Лабораторная</w:t>
      </w:r>
      <w:r w:rsidR="008E748E" w:rsidRPr="00566563">
        <w:rPr>
          <w:sz w:val="32"/>
          <w:szCs w:val="32"/>
        </w:rPr>
        <w:t xml:space="preserve"> работа</w:t>
      </w:r>
      <w:r w:rsidRPr="00566563">
        <w:rPr>
          <w:sz w:val="32"/>
          <w:szCs w:val="32"/>
        </w:rPr>
        <w:t xml:space="preserve"> №</w:t>
      </w:r>
      <w:r w:rsidR="00AE1ED4">
        <w:rPr>
          <w:sz w:val="32"/>
          <w:szCs w:val="32"/>
        </w:rPr>
        <w:t xml:space="preserve"> 1</w:t>
      </w:r>
      <w:r w:rsidR="00275D5B" w:rsidRPr="00566563">
        <w:rPr>
          <w:sz w:val="32"/>
          <w:szCs w:val="32"/>
        </w:rPr>
        <w:t xml:space="preserve">  </w:t>
      </w:r>
    </w:p>
    <w:p w14:paraId="4F458A70" w14:textId="77777777" w:rsidR="00DF405D" w:rsidRDefault="00DF405D" w:rsidP="00DF405D">
      <w:pPr>
        <w:jc w:val="center"/>
        <w:rPr>
          <w:b/>
          <w:szCs w:val="28"/>
        </w:rPr>
      </w:pPr>
      <w:r w:rsidRPr="00566563">
        <w:rPr>
          <w:b/>
          <w:szCs w:val="28"/>
        </w:rPr>
        <w:t>по дисциплине   "</w:t>
      </w:r>
      <w:r w:rsidR="00AD2FA4" w:rsidRPr="00566563">
        <w:rPr>
          <w:b/>
          <w:szCs w:val="28"/>
        </w:rPr>
        <w:t>Ведение в информационные технологии</w:t>
      </w:r>
      <w:r w:rsidRPr="00566563">
        <w:rPr>
          <w:b/>
          <w:szCs w:val="28"/>
        </w:rPr>
        <w:t>"</w:t>
      </w:r>
    </w:p>
    <w:p w14:paraId="39DCD9BB" w14:textId="77777777" w:rsidR="00566563" w:rsidRPr="00566563" w:rsidRDefault="00566563" w:rsidP="00566563">
      <w:pPr>
        <w:jc w:val="center"/>
        <w:rPr>
          <w:szCs w:val="28"/>
        </w:rPr>
      </w:pPr>
      <w:r w:rsidRPr="00566563">
        <w:rPr>
          <w:szCs w:val="28"/>
        </w:rPr>
        <w:t>"</w:t>
      </w:r>
      <w:r w:rsidR="00AE1ED4" w:rsidRPr="00AE1ED4">
        <w:rPr>
          <w:szCs w:val="28"/>
        </w:rPr>
        <w:t>График трансцендентной функции одной переменной и полинома</w:t>
      </w:r>
      <w:r w:rsidRPr="00566563">
        <w:rPr>
          <w:szCs w:val="28"/>
        </w:rPr>
        <w:t>"</w:t>
      </w:r>
    </w:p>
    <w:p w14:paraId="6899BC1D" w14:textId="77777777" w:rsidR="00566563" w:rsidRPr="00566563" w:rsidRDefault="00566563" w:rsidP="00DF405D">
      <w:pPr>
        <w:jc w:val="center"/>
        <w:rPr>
          <w:b/>
          <w:szCs w:val="28"/>
        </w:rPr>
      </w:pPr>
    </w:p>
    <w:p w14:paraId="6CD294ED" w14:textId="77777777" w:rsidR="00DF405D" w:rsidRPr="00DF405D" w:rsidRDefault="00AE1ED4" w:rsidP="00DF405D">
      <w:pPr>
        <w:jc w:val="center"/>
        <w:rPr>
          <w:sz w:val="24"/>
          <w:szCs w:val="24"/>
        </w:rPr>
      </w:pPr>
      <w:r>
        <w:rPr>
          <w:sz w:val="24"/>
          <w:szCs w:val="24"/>
        </w:rPr>
        <w:t>Вариант задания № 13</w:t>
      </w:r>
    </w:p>
    <w:p w14:paraId="65A8339E" w14:textId="77777777" w:rsidR="00DE2096" w:rsidRPr="00566563" w:rsidRDefault="00DE2096" w:rsidP="00DF405D">
      <w:pPr>
        <w:jc w:val="center"/>
        <w:rPr>
          <w:szCs w:val="28"/>
        </w:rPr>
      </w:pPr>
    </w:p>
    <w:p w14:paraId="00D1276B" w14:textId="77777777" w:rsidR="00DE2096" w:rsidRPr="00566563" w:rsidRDefault="00DE2096" w:rsidP="00DF405D">
      <w:pPr>
        <w:jc w:val="center"/>
        <w:rPr>
          <w:szCs w:val="28"/>
        </w:rPr>
      </w:pPr>
    </w:p>
    <w:p w14:paraId="72E1E060" w14:textId="77777777" w:rsidR="00DF405D" w:rsidRDefault="00DF405D" w:rsidP="00DF405D">
      <w:pPr>
        <w:jc w:val="center"/>
        <w:rPr>
          <w:szCs w:val="28"/>
        </w:rPr>
      </w:pPr>
    </w:p>
    <w:p w14:paraId="5E69BF08" w14:textId="77777777" w:rsidR="00DF405D" w:rsidRPr="00AE1ED4" w:rsidRDefault="00325498" w:rsidP="00DF405D">
      <w:pPr>
        <w:jc w:val="center"/>
        <w:rPr>
          <w:szCs w:val="28"/>
        </w:rPr>
      </w:pPr>
      <w:r w:rsidRPr="00325498">
        <w:rPr>
          <w:szCs w:val="28"/>
        </w:rPr>
        <w:t>Выполнил студент гр.</w:t>
      </w:r>
      <w:r w:rsidR="00AE1ED4">
        <w:rPr>
          <w:b/>
          <w:color w:val="FF0000"/>
          <w:szCs w:val="28"/>
        </w:rPr>
        <w:t xml:space="preserve"> </w:t>
      </w:r>
      <w:r w:rsidR="00AE1ED4" w:rsidRPr="00C70278">
        <w:rPr>
          <w:bCs/>
          <w:szCs w:val="28"/>
        </w:rPr>
        <w:t>5</w:t>
      </w:r>
      <w:r w:rsidR="00AE1ED4" w:rsidRPr="00AE1ED4">
        <w:rPr>
          <w:szCs w:val="28"/>
        </w:rPr>
        <w:t>030102/60001</w:t>
      </w:r>
      <w:r w:rsidRPr="00325498">
        <w:rPr>
          <w:szCs w:val="28"/>
        </w:rPr>
        <w:tab/>
      </w:r>
      <w:r w:rsidRPr="00325498">
        <w:rPr>
          <w:szCs w:val="28"/>
        </w:rPr>
        <w:tab/>
      </w:r>
      <w:r w:rsidRPr="00325498">
        <w:rPr>
          <w:szCs w:val="28"/>
        </w:rPr>
        <w:tab/>
      </w:r>
      <w:r w:rsidRPr="00325498">
        <w:rPr>
          <w:szCs w:val="28"/>
        </w:rPr>
        <w:tab/>
      </w:r>
      <w:r w:rsidRPr="00325498">
        <w:rPr>
          <w:szCs w:val="28"/>
        </w:rPr>
        <w:tab/>
        <w:t xml:space="preserve"> </w:t>
      </w:r>
      <w:r w:rsidRPr="00AE1ED4">
        <w:rPr>
          <w:szCs w:val="28"/>
        </w:rPr>
        <w:t xml:space="preserve">   </w:t>
      </w:r>
      <w:r w:rsidR="00AE1ED4" w:rsidRPr="00AE1ED4">
        <w:rPr>
          <w:szCs w:val="28"/>
        </w:rPr>
        <w:t>Е.В. Моисеев</w:t>
      </w:r>
    </w:p>
    <w:p w14:paraId="19D27A8A" w14:textId="77777777" w:rsidR="00DF405D" w:rsidRPr="00AE1ED4" w:rsidRDefault="00DF405D" w:rsidP="00DF405D">
      <w:pPr>
        <w:rPr>
          <w:szCs w:val="28"/>
        </w:rPr>
      </w:pPr>
    </w:p>
    <w:p w14:paraId="3AB3B170" w14:textId="77777777" w:rsidR="00DF405D" w:rsidRPr="00AE1ED4" w:rsidRDefault="00325498" w:rsidP="00325498">
      <w:pPr>
        <w:jc w:val="center"/>
        <w:rPr>
          <w:b/>
          <w:szCs w:val="28"/>
        </w:rPr>
      </w:pPr>
      <w:r w:rsidRPr="00AE1ED4">
        <w:rPr>
          <w:szCs w:val="28"/>
        </w:rPr>
        <w:t>П</w:t>
      </w:r>
      <w:r w:rsidR="00DF405D" w:rsidRPr="00AE1ED4">
        <w:rPr>
          <w:szCs w:val="28"/>
        </w:rPr>
        <w:t>реподаватель:</w:t>
      </w:r>
      <w:r w:rsidRPr="00AE1ED4">
        <w:t xml:space="preserve"> </w:t>
      </w:r>
      <w:r w:rsidRPr="00AE1ED4">
        <w:rPr>
          <w:szCs w:val="28"/>
        </w:rPr>
        <w:tab/>
      </w:r>
      <w:r w:rsidRPr="00AE1ED4">
        <w:rPr>
          <w:szCs w:val="28"/>
        </w:rPr>
        <w:tab/>
      </w:r>
      <w:r w:rsidRPr="00AE1ED4">
        <w:rPr>
          <w:szCs w:val="28"/>
        </w:rPr>
        <w:tab/>
      </w:r>
      <w:r w:rsidRPr="00AE1ED4">
        <w:rPr>
          <w:szCs w:val="28"/>
        </w:rPr>
        <w:tab/>
      </w:r>
      <w:r w:rsidRPr="00AE1ED4">
        <w:rPr>
          <w:szCs w:val="28"/>
        </w:rPr>
        <w:tab/>
        <w:t xml:space="preserve">    </w:t>
      </w:r>
      <w:r w:rsidRPr="00AE1ED4">
        <w:rPr>
          <w:szCs w:val="28"/>
        </w:rPr>
        <w:tab/>
      </w:r>
      <w:r w:rsidRPr="00AE1ED4">
        <w:rPr>
          <w:szCs w:val="28"/>
        </w:rPr>
        <w:tab/>
      </w:r>
      <w:r w:rsidR="00AE1ED4" w:rsidRPr="00AE1ED4">
        <w:rPr>
          <w:szCs w:val="28"/>
        </w:rPr>
        <w:t>А.В. Музалевский</w:t>
      </w:r>
    </w:p>
    <w:p w14:paraId="1AAADD19" w14:textId="77777777" w:rsidR="00DF405D" w:rsidRDefault="00DF405D" w:rsidP="00DF405D">
      <w:pPr>
        <w:jc w:val="center"/>
        <w:rPr>
          <w:szCs w:val="28"/>
        </w:rPr>
      </w:pPr>
    </w:p>
    <w:p w14:paraId="27F0BF88" w14:textId="77777777" w:rsidR="00DF405D" w:rsidRDefault="00DF405D" w:rsidP="00DF405D">
      <w:pPr>
        <w:jc w:val="center"/>
        <w:rPr>
          <w:szCs w:val="28"/>
        </w:rPr>
      </w:pPr>
    </w:p>
    <w:p w14:paraId="59F087C4" w14:textId="77777777" w:rsidR="00DF405D" w:rsidRPr="00DF405D" w:rsidRDefault="00DF405D" w:rsidP="00DF405D">
      <w:pPr>
        <w:jc w:val="center"/>
        <w:rPr>
          <w:sz w:val="24"/>
          <w:szCs w:val="24"/>
        </w:rPr>
      </w:pPr>
      <w:r w:rsidRPr="00DF405D">
        <w:rPr>
          <w:sz w:val="24"/>
          <w:szCs w:val="24"/>
        </w:rPr>
        <w:t>Санкт-Петербург</w:t>
      </w:r>
    </w:p>
    <w:p w14:paraId="7B954F5A" w14:textId="77777777" w:rsidR="00DE32D7" w:rsidRDefault="00AE1ED4" w:rsidP="00325498">
      <w:pPr>
        <w:jc w:val="center"/>
        <w:rPr>
          <w:szCs w:val="28"/>
        </w:rPr>
      </w:pPr>
      <w:r>
        <w:rPr>
          <w:szCs w:val="28"/>
        </w:rPr>
        <w:t>2026</w:t>
      </w:r>
    </w:p>
    <w:p w14:paraId="2A123824" w14:textId="77777777" w:rsidR="00235128" w:rsidRDefault="00235128" w:rsidP="00C70278">
      <w:pPr>
        <w:pStyle w:val="1"/>
        <w:rPr>
          <w:lang/>
        </w:rPr>
        <w:sectPr w:rsidR="00235128" w:rsidSect="00DF405D">
          <w:pgSz w:w="11906" w:h="16838"/>
          <w:pgMar w:top="851" w:right="850" w:bottom="1134" w:left="993" w:header="708" w:footer="708" w:gutter="0"/>
          <w:cols w:space="708"/>
          <w:docGrid w:linePitch="360"/>
        </w:sectPr>
      </w:pPr>
    </w:p>
    <w:p w14:paraId="18008E14" w14:textId="77777777" w:rsidR="00235128" w:rsidRDefault="00235128" w:rsidP="00235128">
      <w:pPr>
        <w:pStyle w:val="af0"/>
        <w:jc w:val="center"/>
      </w:pPr>
      <w:r>
        <w:lastRenderedPageBreak/>
        <w:t>Оглавление</w:t>
      </w:r>
    </w:p>
    <w:p w14:paraId="6857564D" w14:textId="77777777" w:rsidR="00791D5A" w:rsidRDefault="00235128">
      <w:pPr>
        <w:pStyle w:val="11"/>
        <w:tabs>
          <w:tab w:val="right" w:leader="dot" w:pos="10053"/>
        </w:tabs>
        <w:rPr>
          <w:rFonts w:ascii="Calibri" w:hAnsi="Calibri"/>
          <w:noProof/>
          <w:kern w:val="2"/>
          <w:sz w:val="24"/>
          <w:szCs w:val="24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119138" w:history="1">
        <w:r w:rsidR="00791D5A" w:rsidRPr="00DB70A8">
          <w:rPr>
            <w:rStyle w:val="a7"/>
            <w:noProof/>
            <w:lang/>
          </w:rPr>
          <w:t>1. Построение графиков функций с характерными точками в собственных осях</w:t>
        </w:r>
        <w:r w:rsidR="00791D5A">
          <w:rPr>
            <w:noProof/>
            <w:webHidden/>
          </w:rPr>
          <w:tab/>
        </w:r>
        <w:r w:rsidR="00791D5A">
          <w:rPr>
            <w:noProof/>
            <w:webHidden/>
          </w:rPr>
          <w:fldChar w:fldCharType="begin"/>
        </w:r>
        <w:r w:rsidR="00791D5A">
          <w:rPr>
            <w:noProof/>
            <w:webHidden/>
          </w:rPr>
          <w:instrText xml:space="preserve"> PAGEREF _Toc242119138 \h </w:instrText>
        </w:r>
        <w:r w:rsidR="00791D5A">
          <w:rPr>
            <w:noProof/>
            <w:webHidden/>
          </w:rPr>
        </w:r>
        <w:r w:rsidR="00791D5A">
          <w:rPr>
            <w:noProof/>
            <w:webHidden/>
          </w:rPr>
          <w:fldChar w:fldCharType="separate"/>
        </w:r>
        <w:r w:rsidR="00791D5A">
          <w:rPr>
            <w:noProof/>
            <w:webHidden/>
          </w:rPr>
          <w:t>3</w:t>
        </w:r>
        <w:r w:rsidR="00791D5A">
          <w:rPr>
            <w:noProof/>
            <w:webHidden/>
          </w:rPr>
          <w:fldChar w:fldCharType="end"/>
        </w:r>
      </w:hyperlink>
    </w:p>
    <w:p w14:paraId="7996BB49" w14:textId="77777777" w:rsidR="00791D5A" w:rsidRDefault="00791D5A">
      <w:pPr>
        <w:pStyle w:val="11"/>
        <w:tabs>
          <w:tab w:val="right" w:leader="dot" w:pos="10053"/>
        </w:tabs>
        <w:rPr>
          <w:rFonts w:ascii="Calibri" w:hAnsi="Calibri"/>
          <w:noProof/>
          <w:kern w:val="2"/>
          <w:sz w:val="24"/>
          <w:szCs w:val="24"/>
        </w:rPr>
      </w:pPr>
      <w:hyperlink w:anchor="_Toc242119139" w:history="1">
        <w:r w:rsidRPr="00DB70A8">
          <w:rPr>
            <w:rStyle w:val="a7"/>
            <w:noProof/>
            <w:lang/>
          </w:rPr>
          <w:t>2. Построение графиков функций разными стилями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_Toc242119139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9BCE44" w14:textId="77777777" w:rsidR="00791D5A" w:rsidRDefault="00791D5A">
      <w:pPr>
        <w:pStyle w:val="11"/>
        <w:tabs>
          <w:tab w:val="right" w:leader="dot" w:pos="10053"/>
        </w:tabs>
        <w:rPr>
          <w:rFonts w:ascii="Calibri" w:hAnsi="Calibri"/>
          <w:noProof/>
          <w:kern w:val="2"/>
          <w:sz w:val="24"/>
          <w:szCs w:val="24"/>
        </w:rPr>
      </w:pPr>
      <w:hyperlink w:anchor="_Toc242119140" w:history="1">
        <w:r w:rsidRPr="00DB70A8">
          <w:rPr>
            <w:rStyle w:val="a7"/>
            <w:noProof/>
            <w:lang/>
          </w:rPr>
          <w:t>3. Построение графиков функций в одних осях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_Toc242119140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44CC29" w14:textId="77777777" w:rsidR="00791D5A" w:rsidRDefault="00791D5A">
      <w:pPr>
        <w:pStyle w:val="11"/>
        <w:tabs>
          <w:tab w:val="right" w:leader="dot" w:pos="10053"/>
        </w:tabs>
        <w:rPr>
          <w:rFonts w:ascii="Calibri" w:hAnsi="Calibri"/>
          <w:noProof/>
          <w:kern w:val="2"/>
          <w:sz w:val="24"/>
          <w:szCs w:val="24"/>
        </w:rPr>
      </w:pPr>
      <w:hyperlink w:anchor="_Toc242119141" w:history="1">
        <w:r w:rsidRPr="00DB70A8">
          <w:rPr>
            <w:rStyle w:val="a7"/>
            <w:noProof/>
            <w:lang/>
          </w:rPr>
          <w:t xml:space="preserve">4. Код программы </w:t>
        </w:r>
        <w:r w:rsidRPr="00DB70A8">
          <w:rPr>
            <w:rStyle w:val="a7"/>
            <w:noProof/>
            <w:lang/>
          </w:rPr>
          <w:t>и</w:t>
        </w:r>
        <w:r w:rsidRPr="00DB70A8">
          <w:rPr>
            <w:rStyle w:val="a7"/>
            <w:noProof/>
            <w:lang/>
          </w:rPr>
          <w:t xml:space="preserve"> модулей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_Toc242119141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4592958" w14:textId="77777777" w:rsidR="00235128" w:rsidRDefault="00235128">
      <w:r>
        <w:rPr>
          <w:b/>
          <w:bCs/>
        </w:rPr>
        <w:fldChar w:fldCharType="end"/>
      </w:r>
    </w:p>
    <w:p w14:paraId="4B93F6C0" w14:textId="77777777" w:rsidR="00AE1ED4" w:rsidRDefault="00C70278" w:rsidP="00C70278">
      <w:pPr>
        <w:pStyle w:val="1"/>
        <w:rPr>
          <w:lang/>
        </w:rPr>
      </w:pPr>
      <w:r>
        <w:rPr>
          <w:lang/>
        </w:rPr>
        <w:br w:type="page"/>
      </w:r>
      <w:bookmarkStart w:id="0" w:name="_Toc242119138"/>
      <w:r>
        <w:rPr>
          <w:lang/>
        </w:rPr>
        <w:lastRenderedPageBreak/>
        <w:t>1. Построение графиков функций с характерными точками</w:t>
      </w:r>
      <w:r w:rsidR="00235128">
        <w:rPr>
          <w:lang/>
        </w:rPr>
        <w:t xml:space="preserve"> в собственных осях</w:t>
      </w:r>
      <w:bookmarkEnd w:id="0"/>
    </w:p>
    <w:p w14:paraId="066DFF2B" w14:textId="77777777" w:rsidR="00C70278" w:rsidRDefault="00C70278" w:rsidP="00C70278">
      <w:pPr>
        <w:rPr>
          <w:lang/>
        </w:rPr>
      </w:pPr>
      <w:r>
        <w:rPr>
          <w:lang/>
        </w:rPr>
        <w:t>Текст</w:t>
      </w:r>
      <w:r w:rsidRPr="00C70278">
        <w:rPr>
          <w:lang/>
        </w:rPr>
        <w:t xml:space="preserve"> </w:t>
      </w:r>
      <w:r>
        <w:rPr>
          <w:lang/>
        </w:rPr>
        <w:t>задания:</w:t>
      </w:r>
    </w:p>
    <w:p w14:paraId="44E2B8D0" w14:textId="77777777" w:rsidR="00C70278" w:rsidRDefault="00C70278" w:rsidP="00791D5A">
      <w:pPr>
        <w:ind w:firstLine="426"/>
      </w:pPr>
      <w:r>
        <w:t>Даны две функции у(х)</w:t>
      </w:r>
      <w:r w:rsidRPr="00987A4B">
        <w:t xml:space="preserve"> (</w:t>
      </w:r>
      <w:r>
        <w:t xml:space="preserve">файл </w:t>
      </w:r>
      <w:r w:rsidRPr="00356601">
        <w:t>task1_</w:t>
      </w:r>
      <w:r w:rsidRPr="00987A4B">
        <w:t>functions-</w:t>
      </w:r>
      <w:r>
        <w:t>2019</w:t>
      </w:r>
      <w:r w:rsidRPr="00E351E7">
        <w:t>. pdf</w:t>
      </w:r>
      <w:r>
        <w:t>) и полином Р</w:t>
      </w:r>
      <w:r w:rsidRPr="002C327F">
        <w:rPr>
          <w:vertAlign w:val="subscript"/>
        </w:rPr>
        <w:t>3</w:t>
      </w:r>
      <w:r>
        <w:t>(х) (</w:t>
      </w:r>
      <w:r w:rsidRPr="00987A4B">
        <w:t xml:space="preserve">файл </w:t>
      </w:r>
      <w:r w:rsidRPr="00E351E7">
        <w:t>task1_poly-</w:t>
      </w:r>
      <w:r>
        <w:t>2019</w:t>
      </w:r>
      <w:r w:rsidRPr="00E351E7">
        <w:t>. pdf)</w:t>
      </w:r>
      <w:r>
        <w:t xml:space="preserve">.  </w:t>
      </w:r>
    </w:p>
    <w:p w14:paraId="48D8D323" w14:textId="77777777" w:rsidR="00C70278" w:rsidRPr="00C70278" w:rsidRDefault="00C70278" w:rsidP="00791D5A">
      <w:pPr>
        <w:numPr>
          <w:ilvl w:val="2"/>
          <w:numId w:val="1"/>
        </w:numPr>
        <w:tabs>
          <w:tab w:val="clear" w:pos="360"/>
        </w:tabs>
        <w:spacing w:after="120" w:line="240" w:lineRule="auto"/>
        <w:ind w:left="0" w:firstLine="709"/>
        <w:jc w:val="both"/>
      </w:pPr>
      <w:r>
        <w:t xml:space="preserve">Построить графики каждой функции в своих осях с нанесением характерных точек (корней, локальных экстремумов и точек перегиба (для полинома) – не более 3-х точек одного типа и не менее 2, если их несколько) </w:t>
      </w:r>
    </w:p>
    <w:p w14:paraId="4128BBCF" w14:textId="77777777" w:rsidR="00182DB4" w:rsidRDefault="00182DB4" w:rsidP="00C70278">
      <w:pPr>
        <w:tabs>
          <w:tab w:val="num" w:pos="1980"/>
        </w:tabs>
        <w:spacing w:after="0" w:line="240" w:lineRule="auto"/>
        <w:ind w:left="1620"/>
        <w:jc w:val="both"/>
        <w:rPr>
          <w:lang w:val="en-US"/>
        </w:rPr>
      </w:pPr>
    </w:p>
    <w:p w14:paraId="52B9C2B9" w14:textId="77777777" w:rsidR="00182DB4" w:rsidRDefault="00182DB4" w:rsidP="00182DB4">
      <w:pPr>
        <w:tabs>
          <w:tab w:val="num" w:pos="1980"/>
        </w:tabs>
        <w:spacing w:after="0" w:line="240" w:lineRule="auto"/>
        <w:jc w:val="both"/>
      </w:pPr>
      <w:r>
        <w:t>Данные по заданию функции представлены на рисунках 1-2.</w:t>
      </w:r>
    </w:p>
    <w:p w14:paraId="3B701AD5" w14:textId="77777777" w:rsidR="00182DB4" w:rsidRPr="00182DB4" w:rsidRDefault="00182DB4" w:rsidP="00182DB4">
      <w:pPr>
        <w:tabs>
          <w:tab w:val="num" w:pos="1980"/>
        </w:tabs>
        <w:spacing w:after="0" w:line="240" w:lineRule="auto"/>
        <w:jc w:val="both"/>
      </w:pPr>
    </w:p>
    <w:p w14:paraId="56C23F3C" w14:textId="3463C342" w:rsidR="00C70278" w:rsidRDefault="00053038" w:rsidP="00C70278">
      <w:pPr>
        <w:keepNext/>
        <w:jc w:val="center"/>
      </w:pPr>
      <w:r w:rsidRPr="009967A0">
        <w:rPr>
          <w:noProof/>
          <w:lang/>
        </w:rPr>
        <w:drawing>
          <wp:inline distT="0" distB="0" distL="0" distR="0" wp14:anchorId="1505C50F" wp14:editId="10735A81">
            <wp:extent cx="5866765" cy="951230"/>
            <wp:effectExtent l="19050" t="19050" r="635" b="1270"/>
            <wp:docPr id="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765" cy="95123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500C32D" w14:textId="77777777" w:rsidR="00C70278" w:rsidRDefault="00C70278" w:rsidP="00C70278">
      <w:pPr>
        <w:pStyle w:val="af"/>
      </w:pPr>
      <w:r>
        <w:t xml:space="preserve">Рис. </w:t>
      </w:r>
      <w:fldSimple w:instr=" SEQ Рис. \* ARABIC ">
        <w:r w:rsidR="00C611D3">
          <w:rPr>
            <w:noProof/>
          </w:rPr>
          <w:t>1</w:t>
        </w:r>
      </w:fldSimple>
      <w:r>
        <w:t xml:space="preserve"> –</w:t>
      </w:r>
      <w:r>
        <w:rPr>
          <w:lang w:val="en-US"/>
        </w:rPr>
        <w:t xml:space="preserve"> </w:t>
      </w:r>
      <w:r>
        <w:t>трансцендентная функция</w:t>
      </w:r>
    </w:p>
    <w:p w14:paraId="394C8225" w14:textId="6E842682" w:rsidR="00C70278" w:rsidRDefault="00053038" w:rsidP="00C70278">
      <w:pPr>
        <w:keepNext/>
        <w:jc w:val="center"/>
      </w:pPr>
      <w:r w:rsidRPr="009967A0">
        <w:rPr>
          <w:noProof/>
        </w:rPr>
        <w:drawing>
          <wp:inline distT="0" distB="0" distL="0" distR="0" wp14:anchorId="19657DDC" wp14:editId="7D0972C0">
            <wp:extent cx="4466590" cy="840105"/>
            <wp:effectExtent l="19050" t="1905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590" cy="84010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7299564" w14:textId="77777777" w:rsidR="00C70278" w:rsidRDefault="00C70278" w:rsidP="00C70278">
      <w:pPr>
        <w:pStyle w:val="af"/>
        <w:rPr>
          <w:lang w:val="en-US"/>
        </w:rPr>
      </w:pPr>
      <w:r>
        <w:t xml:space="preserve">Рис. </w:t>
      </w:r>
      <w:fldSimple w:instr=" SEQ Рис. \* ARABIC ">
        <w:r w:rsidR="00C611D3">
          <w:rPr>
            <w:noProof/>
          </w:rPr>
          <w:t>2</w:t>
        </w:r>
      </w:fldSimple>
      <w:r>
        <w:t xml:space="preserve"> – Коэффициенты полинома</w:t>
      </w:r>
    </w:p>
    <w:p w14:paraId="17CE147B" w14:textId="3EE2ACBC" w:rsidR="00DC3869" w:rsidRPr="00DC3869" w:rsidRDefault="00DC3869" w:rsidP="00DC3869">
      <w:r>
        <w:t>Используемы формулы приведены ниже (1),</w:t>
      </w:r>
      <w:r w:rsidR="000F327A">
        <w:t xml:space="preserve"> </w:t>
      </w:r>
      <w:r>
        <w:t>(2).</w:t>
      </w: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8"/>
        <w:gridCol w:w="9092"/>
        <w:gridCol w:w="543"/>
      </w:tblGrid>
      <w:tr w:rsidR="00DC3869" w14:paraId="3EA90B2C" w14:textId="77777777" w:rsidTr="00E86DAA">
        <w:trPr>
          <w:trHeight w:val="170"/>
        </w:trPr>
        <w:tc>
          <w:tcPr>
            <w:tcW w:w="418" w:type="dxa"/>
            <w:vAlign w:val="center"/>
          </w:tcPr>
          <w:p w14:paraId="03D8A7A0" w14:textId="77777777" w:rsidR="00DC3869" w:rsidRPr="00DC3869" w:rsidRDefault="00DC3869" w:rsidP="00E86DAA">
            <w:pPr>
              <w:jc w:val="center"/>
            </w:pPr>
          </w:p>
        </w:tc>
        <w:tc>
          <w:tcPr>
            <w:tcW w:w="9092" w:type="dxa"/>
            <w:vAlign w:val="center"/>
          </w:tcPr>
          <w:p w14:paraId="29A34CB0" w14:textId="5F00B108" w:rsidR="00DC3869" w:rsidRDefault="00DC3869" w:rsidP="00E86DAA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y=arctg(-1.6+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(x-0.4)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)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lang w:val="en-US"/>
                      </w:rPr>
                      <m:t>(2.4+0.3∙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</m:func>
              </m:oMath>
            </m:oMathPara>
          </w:p>
        </w:tc>
        <w:tc>
          <w:tcPr>
            <w:tcW w:w="543" w:type="dxa"/>
            <w:vAlign w:val="center"/>
          </w:tcPr>
          <w:p w14:paraId="78C1D22D" w14:textId="77777777" w:rsidR="00DC3869" w:rsidRDefault="00DC3869" w:rsidP="00E86D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(1)</w:t>
            </w:r>
          </w:p>
        </w:tc>
      </w:tr>
      <w:tr w:rsidR="00DC3869" w14:paraId="4980D6DF" w14:textId="77777777" w:rsidTr="00E86DA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0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</w:tcPr>
          <w:p w14:paraId="761E7684" w14:textId="77777777" w:rsidR="00DC3869" w:rsidRDefault="00DC3869" w:rsidP="00E86DAA">
            <w:pPr>
              <w:jc w:val="center"/>
              <w:rPr>
                <w:lang w:val="en-US"/>
              </w:rPr>
            </w:pPr>
          </w:p>
        </w:tc>
        <w:tc>
          <w:tcPr>
            <w:tcW w:w="90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B59680" w14:textId="79502B6F" w:rsidR="00DC3869" w:rsidRPr="003B030D" w:rsidRDefault="00DC3869" w:rsidP="00E86DAA">
            <w:pPr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y=1.5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0.3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-9.86x-5.48</m:t>
                </m:r>
              </m:oMath>
            </m:oMathPara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5B5963" w14:textId="77777777" w:rsidR="00DC3869" w:rsidRDefault="00DC3869" w:rsidP="00E86D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(2)</w:t>
            </w:r>
          </w:p>
        </w:tc>
      </w:tr>
    </w:tbl>
    <w:p w14:paraId="72D20A73" w14:textId="77777777" w:rsidR="00053038" w:rsidRPr="00053038" w:rsidRDefault="00053038" w:rsidP="006D1B5F">
      <w:pPr>
        <w:rPr>
          <w:lang w:val="en-US"/>
        </w:rPr>
      </w:pPr>
    </w:p>
    <w:p w14:paraId="52842AD6" w14:textId="77777777" w:rsidR="00182DB4" w:rsidRPr="00182DB4" w:rsidRDefault="00182DB4" w:rsidP="006D1B5F">
      <w:pPr>
        <w:sectPr w:rsidR="00182DB4" w:rsidRPr="00182DB4" w:rsidSect="00DF405D">
          <w:footerReference w:type="default" r:id="rId10"/>
          <w:pgSz w:w="11906" w:h="16838"/>
          <w:pgMar w:top="851" w:right="850" w:bottom="1134" w:left="993" w:header="708" w:footer="708" w:gutter="0"/>
          <w:cols w:space="708"/>
          <w:docGrid w:linePitch="360"/>
        </w:sectPr>
      </w:pPr>
      <w:r>
        <w:t>Построенные графики функций представлены на рисунке 3.</w:t>
      </w:r>
    </w:p>
    <w:p w14:paraId="336C3D3E" w14:textId="77777777" w:rsidR="006D1B5F" w:rsidRPr="00182DB4" w:rsidRDefault="006D1B5F" w:rsidP="006D1B5F"/>
    <w:p w14:paraId="5A7643C5" w14:textId="5A151B9C" w:rsidR="00AE4DC4" w:rsidRDefault="00053038" w:rsidP="00AE4DC4">
      <w:pPr>
        <w:pStyle w:val="af"/>
        <w:keepNext/>
      </w:pPr>
      <w:r>
        <w:rPr>
          <w:noProof/>
          <w:lang w:val="en-US"/>
        </w:rPr>
        <w:drawing>
          <wp:inline distT="0" distB="0" distL="0" distR="0" wp14:anchorId="659A173E" wp14:editId="0458B49A">
            <wp:extent cx="9492615" cy="45986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2615" cy="459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2CB04" w14:textId="77777777" w:rsidR="00235128" w:rsidRDefault="00AE4DC4" w:rsidP="00AE4DC4">
      <w:pPr>
        <w:pStyle w:val="af"/>
        <w:sectPr w:rsidR="00235128" w:rsidSect="006D1B5F">
          <w:pgSz w:w="16838" w:h="11906" w:orient="landscape"/>
          <w:pgMar w:top="993" w:right="851" w:bottom="850" w:left="1134" w:header="708" w:footer="708" w:gutter="0"/>
          <w:cols w:space="708"/>
          <w:docGrid w:linePitch="381"/>
        </w:sectPr>
      </w:pPr>
      <w:r>
        <w:t xml:space="preserve">Рис. </w:t>
      </w:r>
      <w:fldSimple w:instr=" SEQ Рис. \* ARABIC ">
        <w:r w:rsidR="00C611D3">
          <w:rPr>
            <w:noProof/>
          </w:rPr>
          <w:t>3</w:t>
        </w:r>
      </w:fldSimple>
      <w:r w:rsidRPr="00AE4DC4">
        <w:t xml:space="preserve"> – </w:t>
      </w:r>
      <w:r>
        <w:t>Построенные 2 графика в собственных осях с отмеченными характерными точками</w:t>
      </w:r>
    </w:p>
    <w:p w14:paraId="1A0301E4" w14:textId="77777777" w:rsidR="00235128" w:rsidRDefault="00235128" w:rsidP="00235128">
      <w:pPr>
        <w:pStyle w:val="1"/>
        <w:ind w:left="720"/>
      </w:pPr>
      <w:bookmarkStart w:id="1" w:name="_Toc242119139"/>
      <w:r w:rsidRPr="00235128">
        <w:rPr>
          <w:lang/>
        </w:rPr>
        <w:lastRenderedPageBreak/>
        <w:t>2.</w:t>
      </w:r>
      <w:r>
        <w:rPr>
          <w:lang/>
        </w:rPr>
        <w:t xml:space="preserve"> Построение графиков функций разными стилями</w:t>
      </w:r>
      <w:bookmarkEnd w:id="1"/>
    </w:p>
    <w:p w14:paraId="006C4C77" w14:textId="77777777" w:rsidR="00235128" w:rsidRDefault="00235128" w:rsidP="00182DB4">
      <w:pPr>
        <w:numPr>
          <w:ilvl w:val="2"/>
          <w:numId w:val="1"/>
        </w:numPr>
        <w:tabs>
          <w:tab w:val="clear" w:pos="360"/>
          <w:tab w:val="num" w:pos="1980"/>
        </w:tabs>
        <w:spacing w:after="240" w:line="240" w:lineRule="auto"/>
        <w:ind w:left="1985"/>
        <w:jc w:val="both"/>
      </w:pPr>
      <w:r>
        <w:t>Построить графики каждой функции (4 подграфика) без характерных точек, используя разные стили</w:t>
      </w:r>
      <w:r w:rsidRPr="0033227F">
        <w:t xml:space="preserve">. </w:t>
      </w:r>
      <w:r>
        <w:t>На графике должны быть маркеры (не более 10 и не менее 5) в выбранных точках</w:t>
      </w:r>
    </w:p>
    <w:p w14:paraId="55BE3364" w14:textId="77777777" w:rsidR="00182DB4" w:rsidRDefault="00182DB4" w:rsidP="00182DB4">
      <w:r>
        <w:t>Полученные 8 графиков функций изображённые разными стилями, представлены на рисунке 4.</w:t>
      </w:r>
    </w:p>
    <w:p w14:paraId="7CC66C13" w14:textId="78902AF7" w:rsidR="00235128" w:rsidRDefault="00053038" w:rsidP="00235128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637A99CF" wp14:editId="72467DE3">
            <wp:extent cx="7790815" cy="4365625"/>
            <wp:effectExtent l="0" t="0" r="0" b="0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73" t="3259" r="7346" b="70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0815" cy="436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D1E05" w14:textId="77777777" w:rsidR="00235128" w:rsidRPr="00C611D3" w:rsidRDefault="00235128" w:rsidP="00235128">
      <w:pPr>
        <w:pStyle w:val="af"/>
      </w:pPr>
      <w:r>
        <w:t xml:space="preserve">Рис. </w:t>
      </w:r>
      <w:fldSimple w:instr=" SEQ Рис. \* ARABIC ">
        <w:r w:rsidR="00C611D3">
          <w:rPr>
            <w:noProof/>
          </w:rPr>
          <w:t>4</w:t>
        </w:r>
      </w:fldSimple>
      <w:r w:rsidRPr="00235128">
        <w:t xml:space="preserve"> – </w:t>
      </w:r>
      <w:r>
        <w:t>Построение графиков функция разными стилями с нехарактерными маркерами</w:t>
      </w:r>
    </w:p>
    <w:p w14:paraId="54E58F3D" w14:textId="77777777" w:rsidR="00C611D3" w:rsidRPr="00C611D3" w:rsidRDefault="00C611D3" w:rsidP="00C611D3">
      <w:pPr>
        <w:pStyle w:val="1"/>
        <w:ind w:left="720"/>
      </w:pPr>
      <w:bookmarkStart w:id="2" w:name="_Toc242119140"/>
      <w:r w:rsidRPr="00C611D3">
        <w:rPr>
          <w:lang/>
        </w:rPr>
        <w:lastRenderedPageBreak/>
        <w:t>3</w:t>
      </w:r>
      <w:r w:rsidRPr="00235128">
        <w:rPr>
          <w:lang/>
        </w:rPr>
        <w:t>.</w:t>
      </w:r>
      <w:r>
        <w:rPr>
          <w:lang/>
        </w:rPr>
        <w:t xml:space="preserve"> Построение графиков функций в одних осях</w:t>
      </w:r>
      <w:bookmarkEnd w:id="2"/>
    </w:p>
    <w:p w14:paraId="05B506CF" w14:textId="77777777" w:rsidR="00C611D3" w:rsidRDefault="00C611D3" w:rsidP="00C611D3">
      <w:pPr>
        <w:numPr>
          <w:ilvl w:val="2"/>
          <w:numId w:val="1"/>
        </w:numPr>
        <w:tabs>
          <w:tab w:val="clear" w:pos="360"/>
          <w:tab w:val="num" w:pos="1980"/>
        </w:tabs>
        <w:spacing w:after="0" w:line="240" w:lineRule="auto"/>
        <w:jc w:val="both"/>
      </w:pPr>
      <w:r>
        <w:t>Построить графики всех функций</w:t>
      </w:r>
      <w:r w:rsidRPr="00B47FA1">
        <w:t xml:space="preserve"> </w:t>
      </w:r>
      <w:r>
        <w:t>в одних осях (4 подграфика) без характерных точек и с характерными точками без подписей.</w:t>
      </w:r>
    </w:p>
    <w:p w14:paraId="0CD2D90B" w14:textId="77777777" w:rsidR="00C611D3" w:rsidRDefault="00C611D3" w:rsidP="00C611D3">
      <w:pPr>
        <w:tabs>
          <w:tab w:val="num" w:pos="1980"/>
        </w:tabs>
        <w:spacing w:after="0" w:line="240" w:lineRule="auto"/>
        <w:jc w:val="both"/>
      </w:pPr>
      <w:r>
        <w:t>Результат выполнения задания представлен на рисунке 5.</w:t>
      </w:r>
    </w:p>
    <w:p w14:paraId="0FDD240F" w14:textId="2E29E42D" w:rsidR="00C611D3" w:rsidRDefault="00053038" w:rsidP="00C611D3">
      <w:pPr>
        <w:keepNext/>
      </w:pPr>
      <w:r>
        <w:rPr>
          <w:noProof/>
          <w:lang w:val="en-US"/>
        </w:rPr>
        <w:drawing>
          <wp:inline distT="0" distB="0" distL="0" distR="0" wp14:anchorId="716B96CD" wp14:editId="082FD5CE">
            <wp:extent cx="8911590" cy="5047615"/>
            <wp:effectExtent l="0" t="0" r="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17" t="2739" r="7684" b="7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1590" cy="504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D1B9B" w14:textId="77777777" w:rsidR="00C611D3" w:rsidRDefault="00C611D3" w:rsidP="00C611D3">
      <w:pPr>
        <w:pStyle w:val="af"/>
      </w:pPr>
      <w:r>
        <w:t xml:space="preserve">Рис. </w:t>
      </w:r>
      <w:fldSimple w:instr=" SEQ Рис. \* ARABIC ">
        <w:r>
          <w:rPr>
            <w:noProof/>
          </w:rPr>
          <w:t>5</w:t>
        </w:r>
      </w:fldSimple>
      <w:r w:rsidRPr="00C611D3">
        <w:t xml:space="preserve"> –</w:t>
      </w:r>
      <w:r>
        <w:t xml:space="preserve"> Построение графиков двух функций в одних осях</w:t>
      </w:r>
    </w:p>
    <w:p w14:paraId="3ED8E013" w14:textId="77777777" w:rsidR="00C611D3" w:rsidRPr="00C611D3" w:rsidRDefault="00C611D3" w:rsidP="00C611D3">
      <w:pPr>
        <w:pStyle w:val="1"/>
        <w:ind w:left="720"/>
      </w:pPr>
      <w:bookmarkStart w:id="3" w:name="_Toc242119141"/>
      <w:r>
        <w:rPr>
          <w:lang/>
        </w:rPr>
        <w:lastRenderedPageBreak/>
        <w:t>4</w:t>
      </w:r>
      <w:r w:rsidRPr="00235128">
        <w:rPr>
          <w:lang/>
        </w:rPr>
        <w:t>.</w:t>
      </w:r>
      <w:r>
        <w:rPr>
          <w:lang/>
        </w:rPr>
        <w:t xml:space="preserve"> Код программы и модулей</w:t>
      </w:r>
      <w:bookmarkEnd w:id="3"/>
    </w:p>
    <w:p w14:paraId="21191FC8" w14:textId="77777777" w:rsidR="00C611D3" w:rsidRDefault="00C611D3" w:rsidP="00C611D3">
      <w:pPr>
        <w:rPr>
          <w:lang/>
        </w:rPr>
      </w:pPr>
      <w:r>
        <w:rPr>
          <w:lang/>
        </w:rPr>
        <w:t>Код модуля отрисовки маркеров и выносных подписей</w:t>
      </w:r>
    </w:p>
    <w:p w14:paraId="5BE4FE31" w14:textId="77777777" w:rsidR="00C611D3" w:rsidRPr="00C611D3" w:rsidRDefault="00C611D3" w:rsidP="00C611D3">
      <w:pPr>
        <w:pStyle w:val="af1"/>
        <w:spacing w:after="200" w:line="360" w:lineRule="auto"/>
        <w:rPr>
          <w:lang w:val="en-US"/>
        </w:rPr>
      </w:pPr>
      <w:r w:rsidRPr="00C611D3">
        <w:rPr>
          <w:lang w:val="en-US"/>
        </w:rPr>
        <w:t>function plotMarkers(markersX, markersY, yOffset, labelPrefix, markerStyle)</w:t>
      </w:r>
    </w:p>
    <w:p w14:paraId="7AF88307" w14:textId="77777777" w:rsidR="00C611D3" w:rsidRPr="00C611D3" w:rsidRDefault="00C611D3" w:rsidP="00C611D3">
      <w:pPr>
        <w:pStyle w:val="af1"/>
        <w:spacing w:after="200" w:line="360" w:lineRule="auto"/>
        <w:rPr>
          <w:lang w:val="en-US"/>
        </w:rPr>
      </w:pPr>
      <w:r w:rsidRPr="00C611D3">
        <w:rPr>
          <w:lang w:val="en-US"/>
        </w:rPr>
        <w:t xml:space="preserve">    plot(markersX, markersY, markerStyle, 'MarkerSize', 8);</w:t>
      </w:r>
    </w:p>
    <w:p w14:paraId="2AC78C98" w14:textId="77777777" w:rsidR="00C611D3" w:rsidRPr="00C611D3" w:rsidRDefault="00C611D3" w:rsidP="00C611D3">
      <w:pPr>
        <w:pStyle w:val="af1"/>
        <w:spacing w:after="200" w:line="360" w:lineRule="auto"/>
        <w:rPr>
          <w:lang w:val="en-US"/>
        </w:rPr>
      </w:pPr>
      <w:r w:rsidRPr="00C611D3">
        <w:rPr>
          <w:lang w:val="en-US"/>
        </w:rPr>
        <w:t xml:space="preserve">    for j = 1:length(markersX)</w:t>
      </w:r>
    </w:p>
    <w:p w14:paraId="4469702C" w14:textId="77777777" w:rsidR="00C611D3" w:rsidRPr="00C611D3" w:rsidRDefault="00C611D3" w:rsidP="00C611D3">
      <w:pPr>
        <w:pStyle w:val="af1"/>
        <w:spacing w:after="200" w:line="360" w:lineRule="auto"/>
        <w:rPr>
          <w:lang w:val="en-US"/>
        </w:rPr>
      </w:pPr>
      <w:r w:rsidRPr="00C611D3">
        <w:rPr>
          <w:lang w:val="en-US"/>
        </w:rPr>
        <w:t xml:space="preserve">        </w:t>
      </w:r>
    </w:p>
    <w:p w14:paraId="1C01105E" w14:textId="77777777" w:rsidR="00C611D3" w:rsidRPr="00C611D3" w:rsidRDefault="00C611D3" w:rsidP="00C611D3">
      <w:pPr>
        <w:pStyle w:val="af1"/>
        <w:spacing w:after="200" w:line="360" w:lineRule="auto"/>
        <w:rPr>
          <w:lang w:val="en-US"/>
        </w:rPr>
      </w:pPr>
      <w:r w:rsidRPr="00C611D3">
        <w:rPr>
          <w:lang w:val="en-US"/>
        </w:rPr>
        <w:t xml:space="preserve">        fullLabelText = compose("%s (%.2f; %.2f)", labelPrefix, markersX(j), markersY(j));</w:t>
      </w:r>
    </w:p>
    <w:p w14:paraId="6FDDAB74" w14:textId="77777777" w:rsidR="00C611D3" w:rsidRPr="00C611D3" w:rsidRDefault="00C611D3" w:rsidP="00C611D3">
      <w:pPr>
        <w:pStyle w:val="af1"/>
        <w:spacing w:after="200" w:line="360" w:lineRule="auto"/>
        <w:rPr>
          <w:lang w:val="en-US"/>
        </w:rPr>
      </w:pPr>
      <w:r w:rsidRPr="00C611D3">
        <w:rPr>
          <w:lang w:val="en-US"/>
        </w:rPr>
        <w:t xml:space="preserve">       </w:t>
      </w:r>
    </w:p>
    <w:p w14:paraId="26078205" w14:textId="77777777" w:rsidR="00C611D3" w:rsidRPr="00C611D3" w:rsidRDefault="00C611D3" w:rsidP="00C611D3">
      <w:pPr>
        <w:pStyle w:val="af1"/>
        <w:spacing w:after="200" w:line="360" w:lineRule="auto"/>
        <w:rPr>
          <w:lang w:val="en-US"/>
        </w:rPr>
      </w:pPr>
      <w:r w:rsidRPr="00C611D3">
        <w:rPr>
          <w:lang w:val="en-US"/>
        </w:rPr>
        <w:t xml:space="preserve">        plot([markersX(j), markersX(j)+0.001], [markersY(j), markersY(j) + yOffset], 'k-', 'LineWidth', 0.5)</w:t>
      </w:r>
    </w:p>
    <w:p w14:paraId="0913BD7B" w14:textId="77777777" w:rsidR="00C611D3" w:rsidRPr="00C611D3" w:rsidRDefault="00C611D3" w:rsidP="00C611D3">
      <w:pPr>
        <w:pStyle w:val="af1"/>
        <w:spacing w:after="200" w:line="360" w:lineRule="auto"/>
        <w:rPr>
          <w:lang w:val="en-US"/>
        </w:rPr>
      </w:pPr>
      <w:r w:rsidRPr="00C611D3">
        <w:rPr>
          <w:lang w:val="en-US"/>
        </w:rPr>
        <w:t xml:space="preserve">        </w:t>
      </w:r>
    </w:p>
    <w:p w14:paraId="5558CBFC" w14:textId="77777777" w:rsidR="00C611D3" w:rsidRPr="00C611D3" w:rsidRDefault="00C611D3" w:rsidP="00C611D3">
      <w:pPr>
        <w:pStyle w:val="af1"/>
        <w:spacing w:after="200" w:line="360" w:lineRule="auto"/>
        <w:rPr>
          <w:lang w:val="en-US"/>
        </w:rPr>
      </w:pPr>
      <w:r w:rsidRPr="00C611D3">
        <w:rPr>
          <w:lang w:val="en-US"/>
        </w:rPr>
        <w:t xml:space="preserve">        text(markersX(j), markersY(j) + yOffset, fullLabelText, ...</w:t>
      </w:r>
    </w:p>
    <w:p w14:paraId="4A965425" w14:textId="77777777" w:rsidR="00C611D3" w:rsidRPr="00C611D3" w:rsidRDefault="00C611D3" w:rsidP="00C611D3">
      <w:pPr>
        <w:pStyle w:val="af1"/>
        <w:spacing w:after="200" w:line="360" w:lineRule="auto"/>
        <w:rPr>
          <w:lang w:val="en-US"/>
        </w:rPr>
      </w:pPr>
      <w:r w:rsidRPr="00C611D3">
        <w:rPr>
          <w:lang w:val="en-US"/>
        </w:rPr>
        <w:t xml:space="preserve">            'HorizontalAlignment', 'center', ...</w:t>
      </w:r>
    </w:p>
    <w:p w14:paraId="0426E1DE" w14:textId="77777777" w:rsidR="00C611D3" w:rsidRPr="00C611D3" w:rsidRDefault="00C611D3" w:rsidP="00C611D3">
      <w:pPr>
        <w:pStyle w:val="af1"/>
        <w:spacing w:after="200" w:line="360" w:lineRule="auto"/>
        <w:rPr>
          <w:lang w:val="en-US"/>
        </w:rPr>
      </w:pPr>
      <w:r w:rsidRPr="00C611D3">
        <w:rPr>
          <w:lang w:val="en-US"/>
        </w:rPr>
        <w:t xml:space="preserve">            'VerticalAlignment', 'bottom', ...</w:t>
      </w:r>
    </w:p>
    <w:p w14:paraId="62B3ADA1" w14:textId="77777777" w:rsidR="00C611D3" w:rsidRPr="00C611D3" w:rsidRDefault="00C611D3" w:rsidP="00C611D3">
      <w:pPr>
        <w:pStyle w:val="af1"/>
        <w:spacing w:after="200" w:line="360" w:lineRule="auto"/>
        <w:rPr>
          <w:lang w:val="en-US"/>
        </w:rPr>
      </w:pPr>
      <w:r w:rsidRPr="00C611D3">
        <w:rPr>
          <w:lang w:val="en-US"/>
        </w:rPr>
        <w:t xml:space="preserve">            'FontSize', 10, ...</w:t>
      </w:r>
    </w:p>
    <w:p w14:paraId="2218EB3B" w14:textId="77777777" w:rsidR="00C611D3" w:rsidRPr="00C611D3" w:rsidRDefault="00C611D3" w:rsidP="00C611D3">
      <w:pPr>
        <w:pStyle w:val="af1"/>
        <w:spacing w:after="200" w:line="360" w:lineRule="auto"/>
        <w:rPr>
          <w:lang/>
        </w:rPr>
      </w:pPr>
      <w:r w:rsidRPr="00C611D3">
        <w:rPr>
          <w:lang w:val="en-US"/>
        </w:rPr>
        <w:t xml:space="preserve">            </w:t>
      </w:r>
      <w:r w:rsidRPr="00C611D3">
        <w:rPr>
          <w:lang/>
        </w:rPr>
        <w:t>'FontWeight', 'bold');</w:t>
      </w:r>
    </w:p>
    <w:p w14:paraId="310505EF" w14:textId="77777777" w:rsidR="00C611D3" w:rsidRPr="00C611D3" w:rsidRDefault="00C611D3" w:rsidP="00C611D3">
      <w:pPr>
        <w:pStyle w:val="af1"/>
        <w:spacing w:after="200" w:line="360" w:lineRule="auto"/>
        <w:rPr>
          <w:lang/>
        </w:rPr>
      </w:pPr>
      <w:r w:rsidRPr="00C611D3">
        <w:rPr>
          <w:lang/>
        </w:rPr>
        <w:t xml:space="preserve">    end</w:t>
      </w:r>
    </w:p>
    <w:p w14:paraId="28C170F3" w14:textId="77777777" w:rsidR="00C611D3" w:rsidRPr="00C611D3" w:rsidRDefault="00C611D3" w:rsidP="00C611D3">
      <w:pPr>
        <w:pStyle w:val="af1"/>
        <w:spacing w:after="200" w:line="360" w:lineRule="auto"/>
        <w:rPr>
          <w:lang/>
        </w:rPr>
      </w:pPr>
      <w:r w:rsidRPr="00C611D3">
        <w:rPr>
          <w:lang/>
        </w:rPr>
        <w:t>end</w:t>
      </w:r>
    </w:p>
    <w:p w14:paraId="2016ECED" w14:textId="77777777" w:rsidR="00C611D3" w:rsidRPr="00C611D3" w:rsidRDefault="00C611D3" w:rsidP="00C611D3">
      <w:pPr>
        <w:pStyle w:val="af1"/>
        <w:spacing w:after="200" w:line="360" w:lineRule="auto"/>
        <w:rPr>
          <w:lang/>
        </w:rPr>
      </w:pPr>
    </w:p>
    <w:p w14:paraId="2A8C00FD" w14:textId="77777777" w:rsidR="00C611D3" w:rsidRDefault="00C611D3" w:rsidP="00C611D3">
      <w:pPr>
        <w:rPr>
          <w:lang/>
        </w:rPr>
      </w:pPr>
      <w:r>
        <w:rPr>
          <w:lang/>
        </w:rPr>
        <w:t>Код основной программы</w:t>
      </w:r>
    </w:p>
    <w:p w14:paraId="580EA8EC" w14:textId="77777777" w:rsidR="00C611D3" w:rsidRPr="00C611D3" w:rsidRDefault="00C611D3" w:rsidP="00C611D3">
      <w:pPr>
        <w:pStyle w:val="af1"/>
        <w:rPr>
          <w:lang/>
        </w:rPr>
      </w:pPr>
      <w:r w:rsidRPr="00C611D3">
        <w:rPr>
          <w:lang/>
        </w:rPr>
        <w:t>clc; clear; close all;</w:t>
      </w:r>
    </w:p>
    <w:p w14:paraId="45735CB8" w14:textId="77777777" w:rsidR="00C611D3" w:rsidRPr="00C611D3" w:rsidRDefault="00C611D3" w:rsidP="00C611D3">
      <w:pPr>
        <w:pStyle w:val="af1"/>
        <w:rPr>
          <w:lang/>
        </w:rPr>
      </w:pPr>
    </w:p>
    <w:p w14:paraId="75B8E9C3" w14:textId="77777777" w:rsidR="00C611D3" w:rsidRPr="00C611D3" w:rsidRDefault="00C611D3" w:rsidP="00C611D3">
      <w:pPr>
        <w:pStyle w:val="af1"/>
        <w:rPr>
          <w:lang/>
        </w:rPr>
      </w:pPr>
    </w:p>
    <w:p w14:paraId="51ECE5C2" w14:textId="77777777" w:rsidR="00C611D3" w:rsidRPr="00C611D3" w:rsidRDefault="00C611D3" w:rsidP="00C611D3">
      <w:pPr>
        <w:pStyle w:val="af1"/>
        <w:rPr>
          <w:lang/>
        </w:rPr>
      </w:pPr>
    </w:p>
    <w:p w14:paraId="08373080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x1  = linspace(-2, 0.5, 2000);  </w:t>
      </w:r>
    </w:p>
    <w:p w14:paraId="484C5CFD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a = 1.6; b = 0.4; c = 2.4; d = 0.3;</w:t>
      </w:r>
    </w:p>
    <w:p w14:paraId="3498427B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y1 = atan(-a + (x1-b).^2) .* sin(c + d*x1.^2);</w:t>
      </w:r>
    </w:p>
    <w:p w14:paraId="503B4A17" w14:textId="77777777" w:rsidR="00C611D3" w:rsidRPr="00C611D3" w:rsidRDefault="00C611D3" w:rsidP="00C611D3">
      <w:pPr>
        <w:pStyle w:val="af1"/>
        <w:rPr>
          <w:lang w:val="en-US"/>
        </w:rPr>
      </w:pPr>
    </w:p>
    <w:p w14:paraId="0D96334B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x2  = linspace(-2, 2, 2000);   </w:t>
      </w:r>
    </w:p>
    <w:p w14:paraId="563A7D0A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p  = [1.5, -0.3, -9.86,  -5.58];     % </w:t>
      </w:r>
      <w:r w:rsidRPr="00C611D3">
        <w:rPr>
          <w:lang/>
        </w:rPr>
        <w:t>коэффициенты</w:t>
      </w:r>
      <w:r w:rsidRPr="00C611D3">
        <w:rPr>
          <w:lang w:val="en-US"/>
        </w:rPr>
        <w:t xml:space="preserve"> </w:t>
      </w:r>
      <w:r w:rsidRPr="00C611D3">
        <w:rPr>
          <w:lang/>
        </w:rPr>
        <w:t>полинома</w:t>
      </w:r>
    </w:p>
    <w:p w14:paraId="1CDBDCB3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y2 = polyval(p, x2);</w:t>
      </w:r>
    </w:p>
    <w:p w14:paraId="39AE805E" w14:textId="77777777" w:rsidR="00C611D3" w:rsidRPr="00C611D3" w:rsidRDefault="00C611D3" w:rsidP="00C611D3">
      <w:pPr>
        <w:pStyle w:val="af1"/>
        <w:rPr>
          <w:lang w:val="en-US"/>
        </w:rPr>
      </w:pPr>
    </w:p>
    <w:p w14:paraId="767F589B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% % % % % % % % % % %  </w:t>
      </w:r>
      <w:r w:rsidRPr="00C611D3">
        <w:rPr>
          <w:lang/>
        </w:rPr>
        <w:t>ЧАСТЬ</w:t>
      </w:r>
      <w:r w:rsidRPr="00C611D3">
        <w:rPr>
          <w:lang w:val="en-US"/>
        </w:rPr>
        <w:t xml:space="preserve"> A</w:t>
      </w:r>
    </w:p>
    <w:p w14:paraId="0E7736EF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dis1 = (max(x1) - min(x1));</w:t>
      </w:r>
    </w:p>
    <w:p w14:paraId="0E8335C9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lastRenderedPageBreak/>
        <w:t>y1Offset = (max(y1) - min(y1)) * 0.1;</w:t>
      </w:r>
    </w:p>
    <w:p w14:paraId="5AB31405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dis2 = (max(x2) - min(x2));</w:t>
      </w:r>
    </w:p>
    <w:p w14:paraId="2313DFE8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y2Offset = (max(y2) - min(y2)) * 0.1;</w:t>
      </w:r>
    </w:p>
    <w:p w14:paraId="4C8183D3" w14:textId="77777777" w:rsidR="00C611D3" w:rsidRPr="00C611D3" w:rsidRDefault="00C611D3" w:rsidP="00C611D3">
      <w:pPr>
        <w:pStyle w:val="af1"/>
        <w:rPr>
          <w:lang w:val="en-US"/>
        </w:rPr>
      </w:pPr>
    </w:p>
    <w:p w14:paraId="1FAB0681" w14:textId="77777777" w:rsidR="00C611D3" w:rsidRPr="00C611D3" w:rsidRDefault="00C611D3" w:rsidP="00C611D3">
      <w:pPr>
        <w:pStyle w:val="af1"/>
        <w:rPr>
          <w:lang w:val="en-US"/>
        </w:rPr>
      </w:pPr>
    </w:p>
    <w:p w14:paraId="7F2535F6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% </w:t>
      </w:r>
      <w:r w:rsidRPr="00C611D3">
        <w:rPr>
          <w:lang/>
        </w:rPr>
        <w:t>Характерные</w:t>
      </w:r>
      <w:r w:rsidRPr="00C611D3">
        <w:rPr>
          <w:lang w:val="en-US"/>
        </w:rPr>
        <w:t xml:space="preserve"> </w:t>
      </w:r>
      <w:r w:rsidRPr="00C611D3">
        <w:rPr>
          <w:lang/>
        </w:rPr>
        <w:t>точки</w:t>
      </w:r>
      <w:r w:rsidRPr="00C611D3">
        <w:rPr>
          <w:lang w:val="en-US"/>
        </w:rPr>
        <w:t xml:space="preserve"> y1 (</w:t>
      </w:r>
      <w:r w:rsidRPr="00C611D3">
        <w:rPr>
          <w:lang/>
        </w:rPr>
        <w:t>трансцендентная</w:t>
      </w:r>
      <w:r w:rsidRPr="00C611D3">
        <w:rPr>
          <w:lang w:val="en-US"/>
        </w:rPr>
        <w:t>)</w:t>
      </w:r>
    </w:p>
    <w:p w14:paraId="519419EC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x1zerosInd = find(diff(sign(y1)) ~= 0);</w:t>
      </w:r>
    </w:p>
    <w:p w14:paraId="39B360CE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x1zeros = x1(x1zerosInd);</w:t>
      </w:r>
    </w:p>
    <w:p w14:paraId="31959228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y1zeros = y1(x1zerosInd);</w:t>
      </w:r>
    </w:p>
    <w:p w14:paraId="5214E1C5" w14:textId="77777777" w:rsidR="00C611D3" w:rsidRPr="00C611D3" w:rsidRDefault="00C611D3" w:rsidP="00C611D3">
      <w:pPr>
        <w:pStyle w:val="af1"/>
        <w:rPr>
          <w:lang w:val="en-US"/>
        </w:rPr>
      </w:pPr>
    </w:p>
    <w:p w14:paraId="06262939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x1minsTF = islocalmin(y1);</w:t>
      </w:r>
    </w:p>
    <w:p w14:paraId="01081D58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x1maxesTF = islocalmax(y1);</w:t>
      </w:r>
    </w:p>
    <w:p w14:paraId="2F5A5DD6" w14:textId="77777777" w:rsidR="00C611D3" w:rsidRPr="00C611D3" w:rsidRDefault="00C611D3" w:rsidP="00C611D3">
      <w:pPr>
        <w:pStyle w:val="af1"/>
        <w:rPr>
          <w:lang w:val="en-US"/>
        </w:rPr>
      </w:pPr>
    </w:p>
    <w:p w14:paraId="38CE9C4E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figure('Name','(a) </w:t>
      </w:r>
      <w:r w:rsidRPr="00C611D3">
        <w:rPr>
          <w:lang/>
        </w:rPr>
        <w:t>Характерные</w:t>
      </w:r>
      <w:r w:rsidRPr="00C611D3">
        <w:rPr>
          <w:lang w:val="en-US"/>
        </w:rPr>
        <w:t xml:space="preserve"> </w:t>
      </w:r>
      <w:r w:rsidRPr="00C611D3">
        <w:rPr>
          <w:lang/>
        </w:rPr>
        <w:t>точки</w:t>
      </w:r>
      <w:r w:rsidRPr="00C611D3">
        <w:rPr>
          <w:lang w:val="en-US"/>
        </w:rPr>
        <w:t>','Color','w');</w:t>
      </w:r>
    </w:p>
    <w:p w14:paraId="694F3F34" w14:textId="77777777" w:rsidR="00C611D3" w:rsidRPr="00C611D3" w:rsidRDefault="00C611D3" w:rsidP="00C611D3">
      <w:pPr>
        <w:pStyle w:val="af1"/>
        <w:rPr>
          <w:lang w:val="en-US"/>
        </w:rPr>
      </w:pPr>
    </w:p>
    <w:p w14:paraId="20388E67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subplot(2, 1, 1);</w:t>
      </w:r>
    </w:p>
    <w:p w14:paraId="34BBB719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plot(x1,y1, 'k-', 'LineWidth', 2);</w:t>
      </w:r>
    </w:p>
    <w:p w14:paraId="206BFDF8" w14:textId="77777777" w:rsidR="00C611D3" w:rsidRPr="00C611D3" w:rsidRDefault="00C611D3" w:rsidP="00C611D3">
      <w:pPr>
        <w:pStyle w:val="af1"/>
        <w:rPr>
          <w:lang w:val="en-US"/>
        </w:rPr>
      </w:pPr>
    </w:p>
    <w:p w14:paraId="69FADC4C" w14:textId="77777777" w:rsidR="00C611D3" w:rsidRPr="00C611D3" w:rsidRDefault="00C611D3" w:rsidP="00C611D3">
      <w:pPr>
        <w:pStyle w:val="af1"/>
        <w:rPr>
          <w:lang w:val="en-US"/>
        </w:rPr>
      </w:pPr>
    </w:p>
    <w:p w14:paraId="57E23B35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hold on;</w:t>
      </w:r>
    </w:p>
    <w:p w14:paraId="1D0633CD" w14:textId="77777777" w:rsidR="00C611D3" w:rsidRPr="00C611D3" w:rsidRDefault="00C611D3" w:rsidP="00C611D3">
      <w:pPr>
        <w:pStyle w:val="af1"/>
        <w:rPr>
          <w:lang w:val="en-US"/>
        </w:rPr>
      </w:pPr>
    </w:p>
    <w:p w14:paraId="11FE0742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plotMarkers(x1zeros, y1zeros, y1Offset, "zero:  ", 'm*')</w:t>
      </w:r>
    </w:p>
    <w:p w14:paraId="596922E7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plotMarkers(x1(x1minsTF),y1(x1minsTF), y1Offset, "min:  ", 'r*')</w:t>
      </w:r>
    </w:p>
    <w:p w14:paraId="316CCD0A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plotMarkers(x1(x1maxesTF),y1(x1maxesTF), -y1Offset, "max:  ",'b*')</w:t>
      </w:r>
    </w:p>
    <w:p w14:paraId="3602B94C" w14:textId="77777777" w:rsidR="00C611D3" w:rsidRPr="00C611D3" w:rsidRDefault="00C611D3" w:rsidP="00C611D3">
      <w:pPr>
        <w:pStyle w:val="af1"/>
        <w:rPr>
          <w:lang w:val="en-US"/>
        </w:rPr>
      </w:pPr>
    </w:p>
    <w:p w14:paraId="218B6916" w14:textId="77777777" w:rsidR="00C611D3" w:rsidRPr="00C611D3" w:rsidRDefault="00C611D3" w:rsidP="00C611D3">
      <w:pPr>
        <w:pStyle w:val="af1"/>
        <w:rPr>
          <w:lang w:val="en-US"/>
        </w:rPr>
      </w:pPr>
    </w:p>
    <w:p w14:paraId="7C4B279D" w14:textId="77777777" w:rsidR="00C611D3" w:rsidRPr="00C611D3" w:rsidRDefault="00C611D3" w:rsidP="00C611D3">
      <w:pPr>
        <w:pStyle w:val="af1"/>
        <w:rPr>
          <w:lang w:val="en-US"/>
        </w:rPr>
      </w:pPr>
    </w:p>
    <w:p w14:paraId="6A3B9BD5" w14:textId="77777777" w:rsidR="00C611D3" w:rsidRPr="00C611D3" w:rsidRDefault="00C611D3" w:rsidP="00C611D3">
      <w:pPr>
        <w:pStyle w:val="af1"/>
        <w:rPr>
          <w:lang/>
        </w:rPr>
      </w:pPr>
      <w:r w:rsidRPr="00C611D3">
        <w:rPr>
          <w:lang/>
        </w:rPr>
        <w:t>title('График с отмеченными характерными точками');</w:t>
      </w:r>
    </w:p>
    <w:p w14:paraId="0BD62681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xlabel('x');</w:t>
      </w:r>
    </w:p>
    <w:p w14:paraId="318FDA76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ylabel('y1 = atan(-a + (x1-b).^2) .* sin(c + d*x1.^2);');</w:t>
      </w:r>
    </w:p>
    <w:p w14:paraId="76BCB229" w14:textId="77777777" w:rsidR="00C611D3" w:rsidRPr="00C611D3" w:rsidRDefault="00C611D3" w:rsidP="00C611D3">
      <w:pPr>
        <w:pStyle w:val="af1"/>
        <w:rPr>
          <w:lang/>
        </w:rPr>
      </w:pPr>
      <w:r w:rsidRPr="00C611D3">
        <w:rPr>
          <w:lang/>
        </w:rPr>
        <w:t>hold off;</w:t>
      </w:r>
    </w:p>
    <w:p w14:paraId="400BD22B" w14:textId="77777777" w:rsidR="00C611D3" w:rsidRPr="00C611D3" w:rsidRDefault="00C611D3" w:rsidP="00C611D3">
      <w:pPr>
        <w:pStyle w:val="af1"/>
        <w:rPr>
          <w:lang/>
        </w:rPr>
      </w:pPr>
    </w:p>
    <w:p w14:paraId="208A9E74" w14:textId="77777777" w:rsidR="00C611D3" w:rsidRPr="00C611D3" w:rsidRDefault="00C611D3" w:rsidP="00C611D3">
      <w:pPr>
        <w:pStyle w:val="af1"/>
        <w:rPr>
          <w:lang/>
        </w:rPr>
      </w:pPr>
      <w:r w:rsidRPr="00C611D3">
        <w:rPr>
          <w:lang/>
        </w:rPr>
        <w:t>grid on;</w:t>
      </w:r>
    </w:p>
    <w:p w14:paraId="00ED9206" w14:textId="77777777" w:rsidR="00C611D3" w:rsidRPr="00C611D3" w:rsidRDefault="00C611D3" w:rsidP="00C611D3">
      <w:pPr>
        <w:pStyle w:val="af1"/>
        <w:rPr>
          <w:lang/>
        </w:rPr>
      </w:pPr>
    </w:p>
    <w:p w14:paraId="3507A767" w14:textId="77777777" w:rsidR="00C611D3" w:rsidRPr="00C611D3" w:rsidRDefault="00C611D3" w:rsidP="00C611D3">
      <w:pPr>
        <w:pStyle w:val="af1"/>
        <w:rPr>
          <w:lang/>
        </w:rPr>
      </w:pPr>
    </w:p>
    <w:p w14:paraId="01ADEF3E" w14:textId="77777777" w:rsidR="00C611D3" w:rsidRPr="00C611D3" w:rsidRDefault="00C611D3" w:rsidP="00C611D3">
      <w:pPr>
        <w:pStyle w:val="af1"/>
        <w:rPr>
          <w:lang/>
        </w:rPr>
      </w:pPr>
    </w:p>
    <w:p w14:paraId="08BFCDD2" w14:textId="77777777" w:rsidR="00C611D3" w:rsidRPr="00C611D3" w:rsidRDefault="00C611D3" w:rsidP="00C611D3">
      <w:pPr>
        <w:pStyle w:val="af1"/>
        <w:rPr>
          <w:lang/>
        </w:rPr>
      </w:pPr>
    </w:p>
    <w:p w14:paraId="4147942C" w14:textId="77777777" w:rsidR="00C611D3" w:rsidRPr="00C611D3" w:rsidRDefault="00C611D3" w:rsidP="00C611D3">
      <w:pPr>
        <w:pStyle w:val="af1"/>
        <w:rPr>
          <w:lang/>
        </w:rPr>
      </w:pPr>
    </w:p>
    <w:p w14:paraId="720C2883" w14:textId="77777777" w:rsidR="00C611D3" w:rsidRPr="00C611D3" w:rsidRDefault="00C611D3" w:rsidP="00C611D3">
      <w:pPr>
        <w:pStyle w:val="af1"/>
        <w:rPr>
          <w:lang/>
        </w:rPr>
      </w:pPr>
    </w:p>
    <w:p w14:paraId="577B1C4E" w14:textId="77777777" w:rsidR="00C611D3" w:rsidRPr="00C611D3" w:rsidRDefault="00C611D3" w:rsidP="00C611D3">
      <w:pPr>
        <w:pStyle w:val="af1"/>
        <w:rPr>
          <w:lang/>
        </w:rPr>
      </w:pPr>
      <w:r w:rsidRPr="00C611D3">
        <w:rPr>
          <w:lang/>
        </w:rPr>
        <w:t>% Характерные точки y2 (полином)</w:t>
      </w:r>
    </w:p>
    <w:p w14:paraId="28F9B9C6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x2zerosInd = find(diff(sign(y2)) ~= 0);</w:t>
      </w:r>
    </w:p>
    <w:p w14:paraId="0F58A7D1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x2zeros = x2(x2zerosInd);</w:t>
      </w:r>
    </w:p>
    <w:p w14:paraId="572AA9F5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y2zeros = y2(x2zerosInd);</w:t>
      </w:r>
    </w:p>
    <w:p w14:paraId="1AC6FC37" w14:textId="77777777" w:rsidR="00C611D3" w:rsidRPr="00C611D3" w:rsidRDefault="00C611D3" w:rsidP="00C611D3">
      <w:pPr>
        <w:pStyle w:val="af1"/>
        <w:rPr>
          <w:lang w:val="en-US"/>
        </w:rPr>
      </w:pPr>
    </w:p>
    <w:p w14:paraId="5EC68625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x2minsTF = islocalmin(y2);</w:t>
      </w:r>
    </w:p>
    <w:p w14:paraId="0115342E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x2maxesTF = islocalmax(y2);</w:t>
      </w:r>
    </w:p>
    <w:p w14:paraId="257F6A0E" w14:textId="77777777" w:rsidR="00C611D3" w:rsidRPr="00C611D3" w:rsidRDefault="00C611D3" w:rsidP="00C611D3">
      <w:pPr>
        <w:pStyle w:val="af1"/>
        <w:rPr>
          <w:lang w:val="en-US"/>
        </w:rPr>
      </w:pPr>
    </w:p>
    <w:p w14:paraId="24146E69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subplot(2, 1, 2);</w:t>
      </w:r>
    </w:p>
    <w:p w14:paraId="3EDC7086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plot(x2,y2, 'k-', 'LineWidth', 2);</w:t>
      </w:r>
    </w:p>
    <w:p w14:paraId="29D5939E" w14:textId="77777777" w:rsidR="00C611D3" w:rsidRPr="00C611D3" w:rsidRDefault="00C611D3" w:rsidP="00C611D3">
      <w:pPr>
        <w:pStyle w:val="af1"/>
        <w:rPr>
          <w:lang w:val="en-US"/>
        </w:rPr>
      </w:pPr>
    </w:p>
    <w:p w14:paraId="018CE8C6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hold on;</w:t>
      </w:r>
    </w:p>
    <w:p w14:paraId="15CA9547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plotMarkers(x2zeros, y2zeros, y2Offset, "zero: ", 'm*');</w:t>
      </w:r>
    </w:p>
    <w:p w14:paraId="17CD71C1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plotMarkers(x2(x2minsTF), y2(x2minsTF), y2Offset, "min: ", 'r*');</w:t>
      </w:r>
    </w:p>
    <w:p w14:paraId="3F91B77E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plotMarkers(x2(x2maxesTF),y2(x2maxesTF), -y2Offset, "max: ", 'b*');</w:t>
      </w:r>
    </w:p>
    <w:p w14:paraId="54392BB6" w14:textId="77777777" w:rsidR="00C611D3" w:rsidRPr="00C611D3" w:rsidRDefault="00C611D3" w:rsidP="00C611D3">
      <w:pPr>
        <w:pStyle w:val="af1"/>
        <w:rPr>
          <w:lang w:val="en-US"/>
        </w:rPr>
      </w:pPr>
    </w:p>
    <w:p w14:paraId="304EB97D" w14:textId="77777777" w:rsidR="00C611D3" w:rsidRPr="00C611D3" w:rsidRDefault="00C611D3" w:rsidP="00C611D3">
      <w:pPr>
        <w:pStyle w:val="af1"/>
        <w:rPr>
          <w:lang/>
        </w:rPr>
      </w:pPr>
      <w:r w:rsidRPr="00C611D3">
        <w:rPr>
          <w:lang/>
        </w:rPr>
        <w:t>title('График с отмеченными характерными точками');</w:t>
      </w:r>
    </w:p>
    <w:p w14:paraId="572EB81E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xlabel('x');</w:t>
      </w:r>
    </w:p>
    <w:p w14:paraId="365A2A38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ylabel('y2 = 1.5x^3 -0.3x^2 -9.86x -5.58');</w:t>
      </w:r>
    </w:p>
    <w:p w14:paraId="3C127F95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grid on;</w:t>
      </w:r>
    </w:p>
    <w:p w14:paraId="2CB55DC8" w14:textId="77777777" w:rsidR="00C611D3" w:rsidRPr="00C611D3" w:rsidRDefault="00C611D3" w:rsidP="00C611D3">
      <w:pPr>
        <w:pStyle w:val="af1"/>
        <w:rPr>
          <w:lang w:val="en-US"/>
        </w:rPr>
      </w:pPr>
    </w:p>
    <w:p w14:paraId="44DB95A7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% % % % % % % % % % %  </w:t>
      </w:r>
      <w:r w:rsidRPr="00C611D3">
        <w:rPr>
          <w:lang/>
        </w:rPr>
        <w:t>ЧАСТЬ</w:t>
      </w:r>
      <w:r w:rsidRPr="00C611D3">
        <w:rPr>
          <w:lang w:val="en-US"/>
        </w:rPr>
        <w:t xml:space="preserve"> B</w:t>
      </w:r>
    </w:p>
    <w:p w14:paraId="3708F2E6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figure('Name','(b) </w:t>
      </w:r>
      <w:r w:rsidRPr="00C611D3">
        <w:rPr>
          <w:lang/>
        </w:rPr>
        <w:t>Разными</w:t>
      </w:r>
      <w:r w:rsidRPr="00C611D3">
        <w:rPr>
          <w:lang w:val="en-US"/>
        </w:rPr>
        <w:t xml:space="preserve"> </w:t>
      </w:r>
      <w:r w:rsidRPr="00C611D3">
        <w:rPr>
          <w:lang/>
        </w:rPr>
        <w:t>стилями</w:t>
      </w:r>
      <w:r w:rsidRPr="00C611D3">
        <w:rPr>
          <w:lang w:val="en-US"/>
        </w:rPr>
        <w:t>','Color','w');</w:t>
      </w:r>
    </w:p>
    <w:p w14:paraId="6D5B231D" w14:textId="77777777" w:rsidR="00C611D3" w:rsidRPr="00C611D3" w:rsidRDefault="00C611D3" w:rsidP="00C611D3">
      <w:pPr>
        <w:pStyle w:val="af1"/>
        <w:rPr>
          <w:lang w:val="en-US"/>
        </w:rPr>
      </w:pPr>
    </w:p>
    <w:p w14:paraId="5C5F0D43" w14:textId="77777777" w:rsidR="00C611D3" w:rsidRPr="00C611D3" w:rsidRDefault="00C611D3" w:rsidP="00C611D3">
      <w:pPr>
        <w:pStyle w:val="af1"/>
        <w:rPr>
          <w:lang w:val="en-US"/>
        </w:rPr>
      </w:pPr>
    </w:p>
    <w:p w14:paraId="458CBBC0" w14:textId="77777777" w:rsidR="00C611D3" w:rsidRPr="00C611D3" w:rsidRDefault="00C611D3" w:rsidP="00C611D3">
      <w:pPr>
        <w:pStyle w:val="af1"/>
        <w:rPr>
          <w:lang w:val="en-US"/>
        </w:rPr>
      </w:pPr>
    </w:p>
    <w:p w14:paraId="430B8A9E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styles = { 'k-', 'm:', 'g-', 'r--' };</w:t>
      </w:r>
    </w:p>
    <w:p w14:paraId="2CD1AF62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markerStyles = { 's', 'o', '.', '^' };</w:t>
      </w:r>
    </w:p>
    <w:p w14:paraId="0342103B" w14:textId="77777777" w:rsidR="00C611D3" w:rsidRPr="00C611D3" w:rsidRDefault="00C611D3" w:rsidP="00C611D3">
      <w:pPr>
        <w:pStyle w:val="af1"/>
        <w:rPr>
          <w:lang w:val="en-US"/>
        </w:rPr>
      </w:pPr>
    </w:p>
    <w:p w14:paraId="187561CE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%</w:t>
      </w:r>
      <w:r w:rsidRPr="00C611D3">
        <w:rPr>
          <w:lang/>
        </w:rPr>
        <w:t>трансцендентрные</w:t>
      </w:r>
    </w:p>
    <w:p w14:paraId="6A35E26B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for i = 1: length(styles)</w:t>
      </w:r>
    </w:p>
    <w:p w14:paraId="303C17C3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subplot(2, 4, i);</w:t>
      </w:r>
    </w:p>
    <w:p w14:paraId="0C68551B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</w:t>
      </w:r>
    </w:p>
    <w:p w14:paraId="1995A84E" w14:textId="77777777" w:rsidR="00C611D3" w:rsidRPr="00C611D3" w:rsidRDefault="00C611D3" w:rsidP="00C611D3">
      <w:pPr>
        <w:pStyle w:val="af1"/>
        <w:rPr>
          <w:lang w:val="en-US"/>
        </w:rPr>
      </w:pPr>
    </w:p>
    <w:p w14:paraId="1D66745B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markersX1 = linspace(min(x1)+0.1*dis1, max(x1)-0.1*dis1,8);</w:t>
      </w:r>
    </w:p>
    <w:p w14:paraId="7E8A8D7D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markersY1 = atan(-a + (markersX1-b).^2) .* sin(c + d*markersX1.^2);</w:t>
      </w:r>
    </w:p>
    <w:p w14:paraId="2462EAB9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</w:t>
      </w:r>
    </w:p>
    <w:p w14:paraId="01D38DDB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plot(x1,y1, styles{i}, 'LineWidth', 0.5*i);</w:t>
      </w:r>
    </w:p>
    <w:p w14:paraId="2BF5CB73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</w:t>
      </w:r>
    </w:p>
    <w:p w14:paraId="0F8AB9CC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hold on;</w:t>
      </w:r>
    </w:p>
    <w:p w14:paraId="5806885F" w14:textId="77777777" w:rsidR="00C611D3" w:rsidRPr="00C611D3" w:rsidRDefault="00C611D3" w:rsidP="00C611D3">
      <w:pPr>
        <w:pStyle w:val="af1"/>
        <w:rPr>
          <w:lang w:val="en-US"/>
        </w:rPr>
      </w:pPr>
    </w:p>
    <w:p w14:paraId="0DAA865F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plot(markersX1, markersY1, markerStyles{i}, 'MarkerSize', 16 - i*2);</w:t>
      </w:r>
    </w:p>
    <w:p w14:paraId="61F1A687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</w:t>
      </w:r>
    </w:p>
    <w:p w14:paraId="0E8E75D8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for j = 1:length(markersX1)</w:t>
      </w:r>
    </w:p>
    <w:p w14:paraId="0A4B890F" w14:textId="77777777" w:rsidR="00C611D3" w:rsidRPr="00C611D3" w:rsidRDefault="00C611D3" w:rsidP="00C611D3">
      <w:pPr>
        <w:pStyle w:val="af1"/>
        <w:rPr>
          <w:lang w:val="en-US"/>
        </w:rPr>
      </w:pPr>
    </w:p>
    <w:p w14:paraId="0ED5B0A9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labelText = compose("(%.2f, %.2f)", markersX1(j), markersY1(j));</w:t>
      </w:r>
    </w:p>
    <w:p w14:paraId="36E6FD51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</w:t>
      </w:r>
    </w:p>
    <w:p w14:paraId="5690CF8F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plot([markersX1(j), markersX1(j)+0.03*dis1], [markersY1(j), markersY1(j)+y1Offset] , 'k-', 'LineWidth', 0.5)</w:t>
      </w:r>
    </w:p>
    <w:p w14:paraId="0C779790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text(markersX1(j), markersY1(j) + y1Offset, labelText, ...</w:t>
      </w:r>
    </w:p>
    <w:p w14:paraId="62FE3764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    'HorizontalAlignment', 'center', ...</w:t>
      </w:r>
    </w:p>
    <w:p w14:paraId="4D9FED7D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    'VerticalAlignment', 'bottom', ...</w:t>
      </w:r>
    </w:p>
    <w:p w14:paraId="0B66BF69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    'FontSize', 10, ...</w:t>
      </w:r>
    </w:p>
    <w:p w14:paraId="7FC9E14D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    'FontWeight', 'bold');</w:t>
      </w:r>
    </w:p>
    <w:p w14:paraId="7ED55615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lastRenderedPageBreak/>
        <w:t xml:space="preserve">    end</w:t>
      </w:r>
    </w:p>
    <w:p w14:paraId="5954616F" w14:textId="77777777" w:rsidR="00C611D3" w:rsidRPr="00C611D3" w:rsidRDefault="00C611D3" w:rsidP="00C611D3">
      <w:pPr>
        <w:pStyle w:val="af1"/>
        <w:rPr>
          <w:lang w:val="en-US"/>
        </w:rPr>
      </w:pPr>
    </w:p>
    <w:p w14:paraId="152AB844" w14:textId="77777777" w:rsidR="00C611D3" w:rsidRPr="00C611D3" w:rsidRDefault="00C611D3" w:rsidP="00C611D3">
      <w:pPr>
        <w:pStyle w:val="af1"/>
        <w:rPr>
          <w:lang w:val="en-US"/>
        </w:rPr>
      </w:pPr>
    </w:p>
    <w:p w14:paraId="22EBD37C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xlabel('x');</w:t>
      </w:r>
    </w:p>
    <w:p w14:paraId="4C1CFA29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ylabel('y1');</w:t>
      </w:r>
    </w:p>
    <w:p w14:paraId="0EB5E6FE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% axis square; </w:t>
      </w:r>
    </w:p>
    <w:p w14:paraId="736B478E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title(["y1: </w:t>
      </w:r>
      <w:r w:rsidRPr="00C611D3">
        <w:rPr>
          <w:lang/>
        </w:rPr>
        <w:t>Стиль</w:t>
      </w:r>
      <w:r w:rsidRPr="00C611D3">
        <w:rPr>
          <w:lang w:val="en-US"/>
        </w:rPr>
        <w:t>: " + styles{i}, "LW: " + string(i*0.5)]);</w:t>
      </w:r>
    </w:p>
    <w:p w14:paraId="75A51602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end</w:t>
      </w:r>
    </w:p>
    <w:p w14:paraId="594A3BA4" w14:textId="77777777" w:rsidR="00C611D3" w:rsidRPr="00C611D3" w:rsidRDefault="00C611D3" w:rsidP="00C611D3">
      <w:pPr>
        <w:pStyle w:val="af1"/>
        <w:rPr>
          <w:lang w:val="en-US"/>
        </w:rPr>
      </w:pPr>
    </w:p>
    <w:p w14:paraId="0FDEF898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%</w:t>
      </w:r>
      <w:r w:rsidRPr="00C611D3">
        <w:rPr>
          <w:lang/>
        </w:rPr>
        <w:t>полиномы</w:t>
      </w:r>
    </w:p>
    <w:p w14:paraId="77F395EA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for i = 1: length(styles)</w:t>
      </w:r>
    </w:p>
    <w:p w14:paraId="56CB22C6" w14:textId="77777777" w:rsidR="00C611D3" w:rsidRPr="00C611D3" w:rsidRDefault="00C611D3" w:rsidP="00C611D3">
      <w:pPr>
        <w:pStyle w:val="af1"/>
        <w:rPr>
          <w:lang w:val="en-US"/>
        </w:rPr>
      </w:pPr>
    </w:p>
    <w:p w14:paraId="4A01EE01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markersX2 = linspace(min(x2)+0.1*dis2, max(x2)-0.1*dis2,8);</w:t>
      </w:r>
    </w:p>
    <w:p w14:paraId="471481AB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markersY2 = polyval(p, markersX2);;</w:t>
      </w:r>
    </w:p>
    <w:p w14:paraId="78BF46C6" w14:textId="77777777" w:rsidR="00C611D3" w:rsidRPr="00C611D3" w:rsidRDefault="00C611D3" w:rsidP="00C611D3">
      <w:pPr>
        <w:pStyle w:val="af1"/>
        <w:rPr>
          <w:lang w:val="en-US"/>
        </w:rPr>
      </w:pPr>
    </w:p>
    <w:p w14:paraId="5D0B08F9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subplot(2, 4, i+4);</w:t>
      </w:r>
    </w:p>
    <w:p w14:paraId="0B6419CB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plot(x2,y2, styles{i}, 'LineWidth', 0.5*i);</w:t>
      </w:r>
    </w:p>
    <w:p w14:paraId="1A3E325A" w14:textId="77777777" w:rsidR="00C611D3" w:rsidRPr="00C611D3" w:rsidRDefault="00C611D3" w:rsidP="00C611D3">
      <w:pPr>
        <w:pStyle w:val="af1"/>
        <w:rPr>
          <w:lang w:val="en-US"/>
        </w:rPr>
      </w:pPr>
    </w:p>
    <w:p w14:paraId="5F1E639C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hold on;</w:t>
      </w:r>
    </w:p>
    <w:p w14:paraId="2BE04B5D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plot(markersX2, markersY2, markerStyles{5-i}, 'MarkerSize', 16 - i*2);</w:t>
      </w:r>
    </w:p>
    <w:p w14:paraId="56B7F3A5" w14:textId="77777777" w:rsidR="00C611D3" w:rsidRPr="00C611D3" w:rsidRDefault="00C611D3" w:rsidP="00C611D3">
      <w:pPr>
        <w:pStyle w:val="af1"/>
        <w:rPr>
          <w:lang w:val="en-US"/>
        </w:rPr>
      </w:pPr>
    </w:p>
    <w:p w14:paraId="6A0AD801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for j = 1:length(markersX2)</w:t>
      </w:r>
    </w:p>
    <w:p w14:paraId="3D0DA11D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    </w:t>
      </w:r>
    </w:p>
    <w:p w14:paraId="4EEAADF3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labelText = compose("(%.2f, %.2f)", markersX2(j), markersY2(j));</w:t>
      </w:r>
    </w:p>
    <w:p w14:paraId="1C202A02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</w:t>
      </w:r>
    </w:p>
    <w:p w14:paraId="18F84354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plot([markersX2(j), markersX2(j)+(-1)^j *0.03*dis2], [markersY2(j), markersY2(j)+(-1)^j *y2Offset] , 'k-', 'LineWidth', 0.5)</w:t>
      </w:r>
    </w:p>
    <w:p w14:paraId="073BB4A0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text(markersX2(j)+(-1)^j *dis2*0.1, markersY2(j) +(-1)^j * y2Offset, labelText, ...</w:t>
      </w:r>
    </w:p>
    <w:p w14:paraId="188D2011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    'HorizontalAlignment', 'center', ...</w:t>
      </w:r>
    </w:p>
    <w:p w14:paraId="7913D9A7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    'VerticalAlignment', 'bottom', ...</w:t>
      </w:r>
    </w:p>
    <w:p w14:paraId="0991E5B1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    'FontSize', 10, ...</w:t>
      </w:r>
    </w:p>
    <w:p w14:paraId="3D255AE4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    'FontWeight', 'bold');</w:t>
      </w:r>
    </w:p>
    <w:p w14:paraId="5D1CC161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end</w:t>
      </w:r>
    </w:p>
    <w:p w14:paraId="33339D4D" w14:textId="77777777" w:rsidR="00C611D3" w:rsidRPr="00C611D3" w:rsidRDefault="00C611D3" w:rsidP="00C611D3">
      <w:pPr>
        <w:pStyle w:val="af1"/>
        <w:rPr>
          <w:lang w:val="en-US"/>
        </w:rPr>
      </w:pPr>
    </w:p>
    <w:p w14:paraId="5E265E80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xlabel('x');</w:t>
      </w:r>
    </w:p>
    <w:p w14:paraId="010431F1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ylabel('y2');</w:t>
      </w:r>
    </w:p>
    <w:p w14:paraId="18FC8B13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% axis square; </w:t>
      </w:r>
    </w:p>
    <w:p w14:paraId="2B7004F0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 xml:space="preserve">    title(["y2: </w:t>
      </w:r>
      <w:r w:rsidRPr="00C611D3">
        <w:rPr>
          <w:lang/>
        </w:rPr>
        <w:t>Стиль</w:t>
      </w:r>
      <w:r w:rsidRPr="00C611D3">
        <w:rPr>
          <w:lang w:val="en-US"/>
        </w:rPr>
        <w:t>: " + styles{i}, "LW: " + string(i*0.5)]);</w:t>
      </w:r>
    </w:p>
    <w:p w14:paraId="037A308A" w14:textId="77777777" w:rsidR="00C611D3" w:rsidRPr="00C611D3" w:rsidRDefault="00C611D3" w:rsidP="00C611D3">
      <w:pPr>
        <w:pStyle w:val="af1"/>
        <w:rPr>
          <w:lang/>
        </w:rPr>
      </w:pPr>
      <w:r w:rsidRPr="00C611D3">
        <w:rPr>
          <w:lang/>
        </w:rPr>
        <w:t>end</w:t>
      </w:r>
    </w:p>
    <w:p w14:paraId="01A4C297" w14:textId="77777777" w:rsidR="00C611D3" w:rsidRPr="00C611D3" w:rsidRDefault="00C611D3" w:rsidP="00C611D3">
      <w:pPr>
        <w:pStyle w:val="af1"/>
        <w:rPr>
          <w:lang/>
        </w:rPr>
      </w:pPr>
    </w:p>
    <w:p w14:paraId="28C9C946" w14:textId="77777777" w:rsidR="00C611D3" w:rsidRPr="00C611D3" w:rsidRDefault="00C611D3" w:rsidP="00C611D3">
      <w:pPr>
        <w:pStyle w:val="af1"/>
        <w:rPr>
          <w:lang/>
        </w:rPr>
      </w:pPr>
      <w:r w:rsidRPr="00C611D3">
        <w:rPr>
          <w:lang/>
        </w:rPr>
        <w:t>% % % % % % % % % % %  ЧАСТЬ C</w:t>
      </w:r>
    </w:p>
    <w:p w14:paraId="603B5D48" w14:textId="77777777" w:rsidR="00C611D3" w:rsidRPr="00C611D3" w:rsidRDefault="00C611D3" w:rsidP="00C611D3">
      <w:pPr>
        <w:pStyle w:val="af1"/>
        <w:rPr>
          <w:lang/>
        </w:rPr>
      </w:pPr>
    </w:p>
    <w:p w14:paraId="60766E7E" w14:textId="77777777" w:rsidR="00C611D3" w:rsidRPr="00C611D3" w:rsidRDefault="00C611D3" w:rsidP="00C611D3">
      <w:pPr>
        <w:pStyle w:val="af1"/>
        <w:rPr>
          <w:lang/>
        </w:rPr>
      </w:pPr>
      <w:r w:rsidRPr="00C611D3">
        <w:rPr>
          <w:lang/>
        </w:rPr>
        <w:t>figure('Name','(c) В одних осях и в разных','Color','w');</w:t>
      </w:r>
    </w:p>
    <w:p w14:paraId="3A79C1B9" w14:textId="77777777" w:rsidR="00C611D3" w:rsidRPr="00C611D3" w:rsidRDefault="00C611D3" w:rsidP="00C611D3">
      <w:pPr>
        <w:pStyle w:val="af1"/>
        <w:rPr>
          <w:lang/>
        </w:rPr>
      </w:pPr>
    </w:p>
    <w:p w14:paraId="6C09A9E6" w14:textId="77777777" w:rsidR="00C611D3" w:rsidRPr="00C611D3" w:rsidRDefault="00C611D3" w:rsidP="00C611D3">
      <w:pPr>
        <w:pStyle w:val="af1"/>
        <w:rPr>
          <w:lang/>
        </w:rPr>
      </w:pPr>
      <w:r w:rsidRPr="00C611D3">
        <w:rPr>
          <w:lang/>
        </w:rPr>
        <w:t>subplot(2, 2, 1);</w:t>
      </w:r>
    </w:p>
    <w:p w14:paraId="49C7D8A3" w14:textId="77777777" w:rsidR="00C611D3" w:rsidRPr="00C611D3" w:rsidRDefault="00C611D3" w:rsidP="00C611D3">
      <w:pPr>
        <w:pStyle w:val="af1"/>
        <w:rPr>
          <w:lang/>
        </w:rPr>
      </w:pPr>
      <w:r w:rsidRPr="00C611D3">
        <w:rPr>
          <w:lang/>
        </w:rPr>
        <w:t>hold on;</w:t>
      </w:r>
    </w:p>
    <w:p w14:paraId="12CEB744" w14:textId="77777777" w:rsidR="00C611D3" w:rsidRPr="00C611D3" w:rsidRDefault="00C611D3" w:rsidP="00C611D3">
      <w:pPr>
        <w:pStyle w:val="af1"/>
        <w:rPr>
          <w:lang/>
        </w:rPr>
      </w:pPr>
    </w:p>
    <w:p w14:paraId="1F595B36" w14:textId="77777777" w:rsidR="00C611D3" w:rsidRPr="00C611D3" w:rsidRDefault="00C611D3" w:rsidP="00C611D3">
      <w:pPr>
        <w:pStyle w:val="af1"/>
        <w:rPr>
          <w:lang/>
        </w:rPr>
      </w:pPr>
    </w:p>
    <w:p w14:paraId="420CE03D" w14:textId="77777777" w:rsidR="00C611D3" w:rsidRPr="00C611D3" w:rsidRDefault="00C611D3" w:rsidP="00C611D3">
      <w:pPr>
        <w:pStyle w:val="af1"/>
        <w:rPr>
          <w:lang/>
        </w:rPr>
      </w:pPr>
      <w:r w:rsidRPr="00C611D3">
        <w:rPr>
          <w:lang/>
        </w:rPr>
        <w:t>y2 = polyval(p, x1);</w:t>
      </w:r>
    </w:p>
    <w:p w14:paraId="030351CA" w14:textId="77777777" w:rsidR="00C611D3" w:rsidRPr="00C611D3" w:rsidRDefault="00C611D3" w:rsidP="00C611D3">
      <w:pPr>
        <w:pStyle w:val="af1"/>
        <w:rPr>
          <w:lang/>
        </w:rPr>
      </w:pPr>
      <w:r w:rsidRPr="00C611D3">
        <w:rPr>
          <w:lang/>
        </w:rPr>
        <w:t>% Характерные точки y2 (полином)</w:t>
      </w:r>
    </w:p>
    <w:p w14:paraId="31656CC1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x2zerosInd = find(diff(sign(y2)) ~= 0);</w:t>
      </w:r>
    </w:p>
    <w:p w14:paraId="1B09EEB3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x2zeros = x1(x2zerosInd);</w:t>
      </w:r>
    </w:p>
    <w:p w14:paraId="6717178D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y2zeros = y2(x2zerosInd);</w:t>
      </w:r>
    </w:p>
    <w:p w14:paraId="7BEF63D8" w14:textId="77777777" w:rsidR="00C611D3" w:rsidRPr="00C611D3" w:rsidRDefault="00C611D3" w:rsidP="00C611D3">
      <w:pPr>
        <w:pStyle w:val="af1"/>
        <w:rPr>
          <w:lang w:val="en-US"/>
        </w:rPr>
      </w:pPr>
    </w:p>
    <w:p w14:paraId="29D65DB1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x2minsTF = islocalmin(y2);</w:t>
      </w:r>
    </w:p>
    <w:p w14:paraId="1FD50B78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x2maxesTF = islocalmax(y2);</w:t>
      </w:r>
    </w:p>
    <w:p w14:paraId="4B25CEF6" w14:textId="77777777" w:rsidR="00C611D3" w:rsidRPr="00C611D3" w:rsidRDefault="00C611D3" w:rsidP="00C611D3">
      <w:pPr>
        <w:pStyle w:val="af1"/>
        <w:rPr>
          <w:lang w:val="en-US"/>
        </w:rPr>
      </w:pPr>
    </w:p>
    <w:p w14:paraId="0481A171" w14:textId="77777777" w:rsidR="00C611D3" w:rsidRPr="00C611D3" w:rsidRDefault="00C611D3" w:rsidP="00C611D3">
      <w:pPr>
        <w:pStyle w:val="af1"/>
        <w:rPr>
          <w:lang w:val="en-US"/>
        </w:rPr>
      </w:pPr>
    </w:p>
    <w:p w14:paraId="7C1B1901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plot(x1,y1, 'k-', 'LineWidth', 0.5, 'DisplayName', '</w:t>
      </w:r>
      <w:r w:rsidRPr="00C611D3">
        <w:rPr>
          <w:lang/>
        </w:rPr>
        <w:t>Трансцендентная</w:t>
      </w:r>
      <w:r w:rsidRPr="00C611D3">
        <w:rPr>
          <w:lang w:val="en-US"/>
        </w:rPr>
        <w:t>');</w:t>
      </w:r>
    </w:p>
    <w:p w14:paraId="369B3AF8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plot(x1,y2, 'r-', 'LineWidth', 0.5, 'DisplayName', '</w:t>
      </w:r>
      <w:r w:rsidRPr="00C611D3">
        <w:rPr>
          <w:lang/>
        </w:rPr>
        <w:t>Полином</w:t>
      </w:r>
      <w:r w:rsidRPr="00C611D3">
        <w:rPr>
          <w:lang w:val="en-US"/>
        </w:rPr>
        <w:t>');</w:t>
      </w:r>
    </w:p>
    <w:p w14:paraId="7C31FC74" w14:textId="77777777" w:rsidR="00C611D3" w:rsidRPr="00C611D3" w:rsidRDefault="00C611D3" w:rsidP="00C611D3">
      <w:pPr>
        <w:pStyle w:val="af1"/>
        <w:rPr>
          <w:lang w:val="en-US"/>
        </w:rPr>
      </w:pPr>
    </w:p>
    <w:p w14:paraId="24AEEF78" w14:textId="77777777" w:rsidR="00C611D3" w:rsidRPr="00C611D3" w:rsidRDefault="00C611D3" w:rsidP="00C611D3">
      <w:pPr>
        <w:pStyle w:val="af1"/>
        <w:rPr>
          <w:lang w:val="en-US"/>
        </w:rPr>
      </w:pPr>
    </w:p>
    <w:p w14:paraId="662595D9" w14:textId="77777777" w:rsidR="00C611D3" w:rsidRPr="00C611D3" w:rsidRDefault="00C611D3" w:rsidP="00C611D3">
      <w:pPr>
        <w:pStyle w:val="af1"/>
        <w:rPr>
          <w:lang w:val="en-US"/>
        </w:rPr>
      </w:pPr>
    </w:p>
    <w:p w14:paraId="4AF29C12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plotMarkers(x1zeros, y1zeros, -y2Offset, "zero:  ", 'm*')</w:t>
      </w:r>
    </w:p>
    <w:p w14:paraId="585A2A24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plotMarkers(x1(x1minsTF),y1(x1minsTF), y2Offset, "min:  ", 'r*')</w:t>
      </w:r>
    </w:p>
    <w:p w14:paraId="160F8B7C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plotMarkers(x1(x1maxesTF),y1(x1maxesTF), -y2Offset, "max:  ",'b*')</w:t>
      </w:r>
    </w:p>
    <w:p w14:paraId="6D66D6CE" w14:textId="77777777" w:rsidR="00C611D3" w:rsidRPr="00C611D3" w:rsidRDefault="00C611D3" w:rsidP="00C611D3">
      <w:pPr>
        <w:pStyle w:val="af1"/>
        <w:rPr>
          <w:lang w:val="en-US"/>
        </w:rPr>
      </w:pPr>
    </w:p>
    <w:p w14:paraId="1D4B96F9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plotMarkers(x2zeros, y2zeros, y2Offset, "zero:  ", 'm*')</w:t>
      </w:r>
    </w:p>
    <w:p w14:paraId="77EB84ED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plotMarkers(x1(x2minsTF),y2(x2minsTF), y2Offset, "min:  ", 'r*')</w:t>
      </w:r>
    </w:p>
    <w:p w14:paraId="21577A53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plotMarkers(x1(x2maxesTF),y2(x2maxesTF), -y2Offset, "max:  ",'b*')</w:t>
      </w:r>
    </w:p>
    <w:p w14:paraId="33FC904E" w14:textId="77777777" w:rsidR="00C611D3" w:rsidRPr="00C611D3" w:rsidRDefault="00C611D3" w:rsidP="00C611D3">
      <w:pPr>
        <w:pStyle w:val="af1"/>
        <w:rPr>
          <w:lang w:val="en-US"/>
        </w:rPr>
      </w:pPr>
    </w:p>
    <w:p w14:paraId="7B38C51E" w14:textId="77777777" w:rsidR="00C611D3" w:rsidRPr="00C611D3" w:rsidRDefault="00C611D3" w:rsidP="00C611D3">
      <w:pPr>
        <w:pStyle w:val="af1"/>
        <w:rPr>
          <w:lang/>
        </w:rPr>
      </w:pPr>
      <w:r w:rsidRPr="00C611D3">
        <w:rPr>
          <w:lang/>
        </w:rPr>
        <w:t>title('График с отмеченными характерными точками');</w:t>
      </w:r>
    </w:p>
    <w:p w14:paraId="4BEF065C" w14:textId="77777777" w:rsidR="00C611D3" w:rsidRPr="00C611D3" w:rsidRDefault="00C611D3" w:rsidP="00C611D3">
      <w:pPr>
        <w:pStyle w:val="af1"/>
        <w:rPr>
          <w:lang/>
        </w:rPr>
      </w:pPr>
      <w:r w:rsidRPr="00C611D3">
        <w:rPr>
          <w:lang/>
        </w:rPr>
        <w:t>xlabel('x');</w:t>
      </w:r>
    </w:p>
    <w:p w14:paraId="2BD3D802" w14:textId="77777777" w:rsidR="00C611D3" w:rsidRPr="00C611D3" w:rsidRDefault="00C611D3" w:rsidP="00C611D3">
      <w:pPr>
        <w:pStyle w:val="af1"/>
        <w:rPr>
          <w:lang/>
        </w:rPr>
      </w:pPr>
      <w:r w:rsidRPr="00C611D3">
        <w:rPr>
          <w:lang/>
        </w:rPr>
        <w:t>ylabel('y');</w:t>
      </w:r>
    </w:p>
    <w:p w14:paraId="79127D5F" w14:textId="77777777" w:rsidR="00C611D3" w:rsidRPr="00C611D3" w:rsidRDefault="00C611D3" w:rsidP="00C611D3">
      <w:pPr>
        <w:pStyle w:val="af1"/>
        <w:rPr>
          <w:lang/>
        </w:rPr>
      </w:pPr>
      <w:r w:rsidRPr="00C611D3">
        <w:rPr>
          <w:lang/>
        </w:rPr>
        <w:t xml:space="preserve">legend('Трансцендентная','Полином'); </w:t>
      </w:r>
    </w:p>
    <w:p w14:paraId="55608BA3" w14:textId="77777777" w:rsidR="00C611D3" w:rsidRPr="00C611D3" w:rsidRDefault="00C611D3" w:rsidP="00C611D3">
      <w:pPr>
        <w:pStyle w:val="af1"/>
        <w:rPr>
          <w:lang/>
        </w:rPr>
      </w:pPr>
    </w:p>
    <w:p w14:paraId="73D9DC3B" w14:textId="77777777" w:rsidR="00C611D3" w:rsidRPr="00C611D3" w:rsidRDefault="00C611D3" w:rsidP="00C611D3">
      <w:pPr>
        <w:pStyle w:val="af1"/>
        <w:rPr>
          <w:lang/>
        </w:rPr>
      </w:pPr>
    </w:p>
    <w:p w14:paraId="07E2B27B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subplot(2, 2, 2);</w:t>
      </w:r>
    </w:p>
    <w:p w14:paraId="1EE5D3A8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hold on;</w:t>
      </w:r>
    </w:p>
    <w:p w14:paraId="71F585A2" w14:textId="77777777" w:rsidR="00C611D3" w:rsidRPr="00C611D3" w:rsidRDefault="00C611D3" w:rsidP="00C611D3">
      <w:pPr>
        <w:pStyle w:val="af1"/>
        <w:rPr>
          <w:lang w:val="en-US"/>
        </w:rPr>
      </w:pPr>
    </w:p>
    <w:p w14:paraId="73147B21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plot(x1,y1, 'k-', 'LineWidth', 0.5, 'DisplayName', '</w:t>
      </w:r>
      <w:r w:rsidRPr="00C611D3">
        <w:rPr>
          <w:lang/>
        </w:rPr>
        <w:t>Трансцендентная</w:t>
      </w:r>
      <w:r w:rsidRPr="00C611D3">
        <w:rPr>
          <w:lang w:val="en-US"/>
        </w:rPr>
        <w:t>');</w:t>
      </w:r>
    </w:p>
    <w:p w14:paraId="73C494C0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plot(x1,y2, 'r-', 'LineWidth', 0.5, 'DisplayName', '</w:t>
      </w:r>
      <w:r w:rsidRPr="00C611D3">
        <w:rPr>
          <w:lang/>
        </w:rPr>
        <w:t>Полином</w:t>
      </w:r>
      <w:r w:rsidRPr="00C611D3">
        <w:rPr>
          <w:lang w:val="en-US"/>
        </w:rPr>
        <w:t>');</w:t>
      </w:r>
    </w:p>
    <w:p w14:paraId="578B7C04" w14:textId="77777777" w:rsidR="00C611D3" w:rsidRPr="00C611D3" w:rsidRDefault="00C611D3" w:rsidP="00C611D3">
      <w:pPr>
        <w:pStyle w:val="af1"/>
        <w:rPr>
          <w:lang w:val="en-US"/>
        </w:rPr>
      </w:pPr>
    </w:p>
    <w:p w14:paraId="1D217F72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plotMarkers(x2zeros, y2zeros, y2Offset, "zero:  ", 'm*')</w:t>
      </w:r>
    </w:p>
    <w:p w14:paraId="2922F1A9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plotMarkers(x1(x2minsTF),y2(x2minsTF), y2Offset, "min:  ", 'r*')</w:t>
      </w:r>
    </w:p>
    <w:p w14:paraId="3C9DB18B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plotMarkers(x1(x2maxesTF),y2(x2maxesTF), -y2Offset, "max:  ",'b*')</w:t>
      </w:r>
    </w:p>
    <w:p w14:paraId="08B0F079" w14:textId="77777777" w:rsidR="00C611D3" w:rsidRPr="00C611D3" w:rsidRDefault="00C611D3" w:rsidP="00C611D3">
      <w:pPr>
        <w:pStyle w:val="af1"/>
        <w:rPr>
          <w:lang w:val="en-US"/>
        </w:rPr>
      </w:pPr>
    </w:p>
    <w:p w14:paraId="070616AC" w14:textId="77777777" w:rsidR="00C611D3" w:rsidRPr="00C611D3" w:rsidRDefault="00C611D3" w:rsidP="00C611D3">
      <w:pPr>
        <w:pStyle w:val="af1"/>
        <w:rPr>
          <w:lang/>
        </w:rPr>
      </w:pPr>
      <w:r w:rsidRPr="00C611D3">
        <w:rPr>
          <w:lang/>
        </w:rPr>
        <w:t>title('График с отмеченными характерными точками только у полинома');</w:t>
      </w:r>
    </w:p>
    <w:p w14:paraId="0FA06741" w14:textId="77777777" w:rsidR="00C611D3" w:rsidRPr="00C611D3" w:rsidRDefault="00C611D3" w:rsidP="00C611D3">
      <w:pPr>
        <w:pStyle w:val="af1"/>
        <w:rPr>
          <w:lang/>
        </w:rPr>
      </w:pPr>
      <w:r w:rsidRPr="00C611D3">
        <w:rPr>
          <w:lang/>
        </w:rPr>
        <w:t>xlabel('x');</w:t>
      </w:r>
    </w:p>
    <w:p w14:paraId="17A5E6E2" w14:textId="77777777" w:rsidR="00C611D3" w:rsidRPr="00C611D3" w:rsidRDefault="00C611D3" w:rsidP="00C611D3">
      <w:pPr>
        <w:pStyle w:val="af1"/>
        <w:rPr>
          <w:lang/>
        </w:rPr>
      </w:pPr>
      <w:r w:rsidRPr="00C611D3">
        <w:rPr>
          <w:lang/>
        </w:rPr>
        <w:t>ylabel('y');</w:t>
      </w:r>
    </w:p>
    <w:p w14:paraId="52971D67" w14:textId="77777777" w:rsidR="00C611D3" w:rsidRPr="00C611D3" w:rsidRDefault="00C611D3" w:rsidP="00C611D3">
      <w:pPr>
        <w:pStyle w:val="af1"/>
        <w:rPr>
          <w:lang/>
        </w:rPr>
      </w:pPr>
    </w:p>
    <w:p w14:paraId="0A4FE631" w14:textId="77777777" w:rsidR="00C611D3" w:rsidRPr="00C611D3" w:rsidRDefault="00C611D3" w:rsidP="00C611D3">
      <w:pPr>
        <w:pStyle w:val="af1"/>
        <w:rPr>
          <w:lang/>
        </w:rPr>
      </w:pPr>
    </w:p>
    <w:p w14:paraId="363E9D40" w14:textId="77777777" w:rsidR="00C611D3" w:rsidRPr="00C611D3" w:rsidRDefault="00C611D3" w:rsidP="00C611D3">
      <w:pPr>
        <w:pStyle w:val="af1"/>
        <w:rPr>
          <w:lang/>
        </w:rPr>
      </w:pPr>
    </w:p>
    <w:p w14:paraId="1B23639D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lastRenderedPageBreak/>
        <w:t>subplot(2, 2, 3);</w:t>
      </w:r>
    </w:p>
    <w:p w14:paraId="37B13CD3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hold on;</w:t>
      </w:r>
    </w:p>
    <w:p w14:paraId="25774CBC" w14:textId="77777777" w:rsidR="00C611D3" w:rsidRPr="00C611D3" w:rsidRDefault="00C611D3" w:rsidP="00C611D3">
      <w:pPr>
        <w:pStyle w:val="af1"/>
        <w:rPr>
          <w:lang w:val="en-US"/>
        </w:rPr>
      </w:pPr>
    </w:p>
    <w:p w14:paraId="6CC79938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plot(x1,y1, 'k-', 'LineWidth', 0.5, 'DisplayName', '</w:t>
      </w:r>
      <w:r w:rsidRPr="00C611D3">
        <w:rPr>
          <w:lang/>
        </w:rPr>
        <w:t>Трансцендентная</w:t>
      </w:r>
      <w:r w:rsidRPr="00C611D3">
        <w:rPr>
          <w:lang w:val="en-US"/>
        </w:rPr>
        <w:t>');</w:t>
      </w:r>
    </w:p>
    <w:p w14:paraId="404DD9C7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plot(x1,y2, 'r-', 'LineWidth', 0.5, 'DisplayName', '</w:t>
      </w:r>
      <w:r w:rsidRPr="00C611D3">
        <w:rPr>
          <w:lang/>
        </w:rPr>
        <w:t>Полином</w:t>
      </w:r>
      <w:r w:rsidRPr="00C611D3">
        <w:rPr>
          <w:lang w:val="en-US"/>
        </w:rPr>
        <w:t>');</w:t>
      </w:r>
    </w:p>
    <w:p w14:paraId="05A87872" w14:textId="77777777" w:rsidR="00C611D3" w:rsidRPr="00C611D3" w:rsidRDefault="00C611D3" w:rsidP="00C611D3">
      <w:pPr>
        <w:pStyle w:val="af1"/>
        <w:rPr>
          <w:lang w:val="en-US"/>
        </w:rPr>
      </w:pPr>
    </w:p>
    <w:p w14:paraId="2B215607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plotMarkers(x1zeros, y1zeros, -y2Offset, "zero:  ", 'm*')</w:t>
      </w:r>
    </w:p>
    <w:p w14:paraId="38EE0F41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plotMarkers(x1(x1minsTF),y1(x1minsTF), y2Offset, "min:  ", 'r*')</w:t>
      </w:r>
    </w:p>
    <w:p w14:paraId="1FCBF9BF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plotMarkers(x1(x1maxesTF),y1(x1maxesTF), -y2Offset, "max:  ",'b*')</w:t>
      </w:r>
    </w:p>
    <w:p w14:paraId="6F38D2A6" w14:textId="77777777" w:rsidR="00C611D3" w:rsidRPr="00C611D3" w:rsidRDefault="00C611D3" w:rsidP="00C611D3">
      <w:pPr>
        <w:pStyle w:val="af1"/>
        <w:rPr>
          <w:lang w:val="en-US"/>
        </w:rPr>
      </w:pPr>
    </w:p>
    <w:p w14:paraId="71F62855" w14:textId="77777777" w:rsidR="00C611D3" w:rsidRPr="00C611D3" w:rsidRDefault="00C611D3" w:rsidP="00C611D3">
      <w:pPr>
        <w:pStyle w:val="af1"/>
        <w:rPr>
          <w:lang/>
        </w:rPr>
      </w:pPr>
      <w:r w:rsidRPr="00C611D3">
        <w:rPr>
          <w:lang/>
        </w:rPr>
        <w:t>title('График с отмеченными характерными точками только у трансцендентной');</w:t>
      </w:r>
    </w:p>
    <w:p w14:paraId="0B7632CD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xlabel('x');</w:t>
      </w:r>
    </w:p>
    <w:p w14:paraId="5087A7EE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ylabel('y');</w:t>
      </w:r>
    </w:p>
    <w:p w14:paraId="7F423DE8" w14:textId="77777777" w:rsidR="00C611D3" w:rsidRPr="00C611D3" w:rsidRDefault="00C611D3" w:rsidP="00C611D3">
      <w:pPr>
        <w:pStyle w:val="af1"/>
        <w:rPr>
          <w:lang w:val="en-US"/>
        </w:rPr>
      </w:pPr>
    </w:p>
    <w:p w14:paraId="2B4DF56D" w14:textId="77777777" w:rsidR="00C611D3" w:rsidRPr="00C611D3" w:rsidRDefault="00C611D3" w:rsidP="00C611D3">
      <w:pPr>
        <w:pStyle w:val="af1"/>
        <w:rPr>
          <w:lang w:val="en-US"/>
        </w:rPr>
      </w:pPr>
    </w:p>
    <w:p w14:paraId="68CD3215" w14:textId="77777777" w:rsidR="00C611D3" w:rsidRPr="00C611D3" w:rsidRDefault="00C611D3" w:rsidP="00C611D3">
      <w:pPr>
        <w:pStyle w:val="af1"/>
        <w:rPr>
          <w:lang w:val="en-US"/>
        </w:rPr>
      </w:pPr>
    </w:p>
    <w:p w14:paraId="23074784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subplot(2, 2, 4);</w:t>
      </w:r>
    </w:p>
    <w:p w14:paraId="694F5E67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hold on;</w:t>
      </w:r>
    </w:p>
    <w:p w14:paraId="24E59240" w14:textId="77777777" w:rsidR="00C611D3" w:rsidRPr="00C611D3" w:rsidRDefault="00C611D3" w:rsidP="00C611D3">
      <w:pPr>
        <w:pStyle w:val="af1"/>
        <w:rPr>
          <w:lang w:val="en-US"/>
        </w:rPr>
      </w:pPr>
    </w:p>
    <w:p w14:paraId="16286C42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plot(x1,y1, 'k-', 'LineWidth', 0.5, 'DisplayName', '</w:t>
      </w:r>
      <w:r w:rsidRPr="00C611D3">
        <w:rPr>
          <w:lang/>
        </w:rPr>
        <w:t>Трансцендентная</w:t>
      </w:r>
      <w:r w:rsidRPr="00C611D3">
        <w:rPr>
          <w:lang w:val="en-US"/>
        </w:rPr>
        <w:t>');</w:t>
      </w:r>
    </w:p>
    <w:p w14:paraId="27CDCCA3" w14:textId="77777777" w:rsidR="00C611D3" w:rsidRPr="00C611D3" w:rsidRDefault="00C611D3" w:rsidP="00C611D3">
      <w:pPr>
        <w:pStyle w:val="af1"/>
        <w:rPr>
          <w:lang w:val="en-US"/>
        </w:rPr>
      </w:pPr>
      <w:r w:rsidRPr="00C611D3">
        <w:rPr>
          <w:lang w:val="en-US"/>
        </w:rPr>
        <w:t>plot(x1,y2, 'r-', 'LineWidth', 0.5, 'DisplayName', '</w:t>
      </w:r>
      <w:r w:rsidRPr="00C611D3">
        <w:rPr>
          <w:lang/>
        </w:rPr>
        <w:t>Полином</w:t>
      </w:r>
      <w:r w:rsidRPr="00C611D3">
        <w:rPr>
          <w:lang w:val="en-US"/>
        </w:rPr>
        <w:t>');</w:t>
      </w:r>
    </w:p>
    <w:p w14:paraId="1D304695" w14:textId="77777777" w:rsidR="00C611D3" w:rsidRPr="00C611D3" w:rsidRDefault="00C611D3" w:rsidP="00C611D3">
      <w:pPr>
        <w:pStyle w:val="af1"/>
        <w:rPr>
          <w:lang w:val="en-US"/>
        </w:rPr>
      </w:pPr>
    </w:p>
    <w:p w14:paraId="601092E6" w14:textId="77777777" w:rsidR="00C611D3" w:rsidRPr="00C611D3" w:rsidRDefault="00C611D3" w:rsidP="00C611D3">
      <w:pPr>
        <w:pStyle w:val="af1"/>
        <w:rPr>
          <w:lang/>
        </w:rPr>
      </w:pPr>
      <w:r w:rsidRPr="00C611D3">
        <w:rPr>
          <w:lang/>
        </w:rPr>
        <w:t>title('График без характерных точек');</w:t>
      </w:r>
    </w:p>
    <w:p w14:paraId="76E07A69" w14:textId="77777777" w:rsidR="00C611D3" w:rsidRPr="00C611D3" w:rsidRDefault="00C611D3" w:rsidP="00C611D3">
      <w:pPr>
        <w:pStyle w:val="af1"/>
        <w:rPr>
          <w:lang/>
        </w:rPr>
      </w:pPr>
      <w:r w:rsidRPr="00C611D3">
        <w:rPr>
          <w:lang/>
        </w:rPr>
        <w:t>xlabel('x');</w:t>
      </w:r>
    </w:p>
    <w:p w14:paraId="1CC50DD3" w14:textId="77777777" w:rsidR="00C611D3" w:rsidRPr="00C611D3" w:rsidRDefault="00C611D3" w:rsidP="00C611D3">
      <w:pPr>
        <w:pStyle w:val="af1"/>
        <w:rPr>
          <w:lang/>
        </w:rPr>
      </w:pPr>
      <w:r w:rsidRPr="00C611D3">
        <w:rPr>
          <w:lang/>
        </w:rPr>
        <w:t>ylabel('y');</w:t>
      </w:r>
    </w:p>
    <w:p w14:paraId="4EB01EE9" w14:textId="77777777" w:rsidR="00C611D3" w:rsidRPr="00C611D3" w:rsidRDefault="00C611D3" w:rsidP="00C611D3">
      <w:pPr>
        <w:pStyle w:val="af1"/>
        <w:rPr>
          <w:lang/>
        </w:rPr>
      </w:pPr>
    </w:p>
    <w:p w14:paraId="559EA084" w14:textId="77777777" w:rsidR="00C611D3" w:rsidRPr="00C611D3" w:rsidRDefault="00C611D3" w:rsidP="00C611D3">
      <w:pPr>
        <w:pStyle w:val="af1"/>
        <w:rPr>
          <w:lang/>
        </w:rPr>
      </w:pPr>
    </w:p>
    <w:p w14:paraId="4180D9EB" w14:textId="77777777" w:rsidR="00C611D3" w:rsidRPr="00C611D3" w:rsidRDefault="00C611D3" w:rsidP="00C611D3">
      <w:pPr>
        <w:pStyle w:val="af1"/>
        <w:rPr>
          <w:lang/>
        </w:rPr>
      </w:pPr>
    </w:p>
    <w:p w14:paraId="0734F0C7" w14:textId="77777777" w:rsidR="00C611D3" w:rsidRPr="00C611D3" w:rsidRDefault="00C611D3" w:rsidP="00C611D3">
      <w:pPr>
        <w:pStyle w:val="af1"/>
        <w:rPr>
          <w:lang/>
        </w:rPr>
      </w:pPr>
    </w:p>
    <w:sectPr w:rsidR="00C611D3" w:rsidRPr="00C611D3" w:rsidSect="00235128">
      <w:pgSz w:w="16838" w:h="11906" w:orient="landscape"/>
      <w:pgMar w:top="993" w:right="851" w:bottom="850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51F65" w14:textId="77777777" w:rsidR="00B165E2" w:rsidRDefault="00B165E2" w:rsidP="00A91C90">
      <w:pPr>
        <w:spacing w:after="0" w:line="240" w:lineRule="auto"/>
      </w:pPr>
      <w:r>
        <w:separator/>
      </w:r>
    </w:p>
  </w:endnote>
  <w:endnote w:type="continuationSeparator" w:id="0">
    <w:p w14:paraId="2DC90673" w14:textId="77777777" w:rsidR="00B165E2" w:rsidRDefault="00B165E2" w:rsidP="00A91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">
    <w:altName w:val="Times New Roman"/>
    <w:charset w:val="CC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9397B" w14:textId="77777777" w:rsidR="00182DB4" w:rsidRPr="00182DB4" w:rsidRDefault="00182DB4" w:rsidP="00182DB4">
    <w:pPr>
      <w:pStyle w:val="aa"/>
      <w:jc w:val="center"/>
      <w:rPr>
        <w:lang w:val="en-US"/>
      </w:rPr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2FD23" w14:textId="77777777" w:rsidR="00B165E2" w:rsidRDefault="00B165E2" w:rsidP="00A91C90">
      <w:pPr>
        <w:spacing w:after="0" w:line="240" w:lineRule="auto"/>
      </w:pPr>
      <w:r>
        <w:separator/>
      </w:r>
    </w:p>
  </w:footnote>
  <w:footnote w:type="continuationSeparator" w:id="0">
    <w:p w14:paraId="6ABFD8B6" w14:textId="77777777" w:rsidR="00B165E2" w:rsidRDefault="00B165E2" w:rsidP="00A91C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925E8"/>
    <w:multiLevelType w:val="hybridMultilevel"/>
    <w:tmpl w:val="63540AE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7">
      <w:start w:val="1"/>
      <w:numFmt w:val="lowerLetter"/>
      <w:lvlText w:val="%3)"/>
      <w:lvlJc w:val="left"/>
      <w:pPr>
        <w:tabs>
          <w:tab w:val="num" w:pos="360"/>
        </w:tabs>
        <w:ind w:left="3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9F50206"/>
    <w:multiLevelType w:val="hybridMultilevel"/>
    <w:tmpl w:val="36E092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7556D"/>
    <w:multiLevelType w:val="hybridMultilevel"/>
    <w:tmpl w:val="E73CABCE"/>
    <w:lvl w:ilvl="0" w:tplc="0419000F">
      <w:start w:val="1"/>
      <w:numFmt w:val="decimal"/>
      <w:lvlText w:val="%1."/>
      <w:lvlJc w:val="left"/>
      <w:pPr>
        <w:tabs>
          <w:tab w:val="num" w:pos="1076"/>
        </w:tabs>
        <w:ind w:left="107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96"/>
        </w:tabs>
        <w:ind w:left="179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16"/>
        </w:tabs>
        <w:ind w:left="251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36"/>
        </w:tabs>
        <w:ind w:left="323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56"/>
        </w:tabs>
        <w:ind w:left="395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76"/>
        </w:tabs>
        <w:ind w:left="467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96"/>
        </w:tabs>
        <w:ind w:left="539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16"/>
        </w:tabs>
        <w:ind w:left="611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36"/>
        </w:tabs>
        <w:ind w:left="6836" w:hanging="180"/>
      </w:pPr>
    </w:lvl>
  </w:abstractNum>
  <w:abstractNum w:abstractNumId="3" w15:restartNumberingAfterBreak="0">
    <w:nsid w:val="23327507"/>
    <w:multiLevelType w:val="hybridMultilevel"/>
    <w:tmpl w:val="D62AC30A"/>
    <w:lvl w:ilvl="0" w:tplc="04190017">
      <w:start w:val="1"/>
      <w:numFmt w:val="lowerLetter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43C5569"/>
    <w:multiLevelType w:val="hybridMultilevel"/>
    <w:tmpl w:val="DF788B48"/>
    <w:lvl w:ilvl="0" w:tplc="04190017">
      <w:start w:val="1"/>
      <w:numFmt w:val="lowerLetter"/>
      <w:lvlText w:val="%1)"/>
      <w:lvlJc w:val="left"/>
      <w:pPr>
        <w:tabs>
          <w:tab w:val="num" w:pos="1980"/>
        </w:tabs>
        <w:ind w:left="19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700"/>
        </w:tabs>
        <w:ind w:left="27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420"/>
        </w:tabs>
        <w:ind w:left="34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140"/>
        </w:tabs>
        <w:ind w:left="41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860"/>
        </w:tabs>
        <w:ind w:left="48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80"/>
        </w:tabs>
        <w:ind w:left="55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300"/>
        </w:tabs>
        <w:ind w:left="63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020"/>
        </w:tabs>
        <w:ind w:left="70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740"/>
        </w:tabs>
        <w:ind w:left="7740" w:hanging="180"/>
      </w:pPr>
    </w:lvl>
  </w:abstractNum>
  <w:abstractNum w:abstractNumId="5" w15:restartNumberingAfterBreak="0">
    <w:nsid w:val="2ECB5D24"/>
    <w:multiLevelType w:val="hybridMultilevel"/>
    <w:tmpl w:val="F0FCB8C4"/>
    <w:lvl w:ilvl="0" w:tplc="5F662FA6">
      <w:start w:val="1"/>
      <w:numFmt w:val="lowerLetter"/>
      <w:pStyle w:val="2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444C07"/>
    <w:multiLevelType w:val="hybridMultilevel"/>
    <w:tmpl w:val="D6AE59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127A8F"/>
    <w:multiLevelType w:val="hybridMultilevel"/>
    <w:tmpl w:val="2A185DE6"/>
    <w:lvl w:ilvl="0" w:tplc="04190017">
      <w:start w:val="1"/>
      <w:numFmt w:val="lowerLetter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B1209F8"/>
    <w:multiLevelType w:val="hybridMultilevel"/>
    <w:tmpl w:val="4FC81C36"/>
    <w:lvl w:ilvl="0" w:tplc="04190017">
      <w:start w:val="1"/>
      <w:numFmt w:val="lowerLetter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FCB41CB"/>
    <w:multiLevelType w:val="hybridMultilevel"/>
    <w:tmpl w:val="A7560C8C"/>
    <w:lvl w:ilvl="0" w:tplc="04190017">
      <w:start w:val="1"/>
      <w:numFmt w:val="lowerLetter"/>
      <w:lvlText w:val="%1)"/>
      <w:lvlJc w:val="left"/>
      <w:pPr>
        <w:tabs>
          <w:tab w:val="num" w:pos="644"/>
        </w:tabs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num w:numId="1" w16cid:durableId="1270967269">
    <w:abstractNumId w:val="0"/>
  </w:num>
  <w:num w:numId="2" w16cid:durableId="1908832760">
    <w:abstractNumId w:val="8"/>
  </w:num>
  <w:num w:numId="3" w16cid:durableId="2141218186">
    <w:abstractNumId w:val="6"/>
  </w:num>
  <w:num w:numId="4" w16cid:durableId="413085898">
    <w:abstractNumId w:val="9"/>
  </w:num>
  <w:num w:numId="5" w16cid:durableId="1805346589">
    <w:abstractNumId w:val="4"/>
  </w:num>
  <w:num w:numId="6" w16cid:durableId="440689158">
    <w:abstractNumId w:val="2"/>
  </w:num>
  <w:num w:numId="7" w16cid:durableId="1244877270">
    <w:abstractNumId w:val="1"/>
  </w:num>
  <w:num w:numId="8" w16cid:durableId="962998496">
    <w:abstractNumId w:val="5"/>
  </w:num>
  <w:num w:numId="9" w16cid:durableId="1130248762">
    <w:abstractNumId w:val="5"/>
    <w:lvlOverride w:ilvl="0">
      <w:startOverride w:val="1"/>
    </w:lvlOverride>
  </w:num>
  <w:num w:numId="10" w16cid:durableId="181168208">
    <w:abstractNumId w:val="5"/>
    <w:lvlOverride w:ilvl="0">
      <w:startOverride w:val="1"/>
    </w:lvlOverride>
  </w:num>
  <w:num w:numId="11" w16cid:durableId="284117398">
    <w:abstractNumId w:val="5"/>
    <w:lvlOverride w:ilvl="0">
      <w:startOverride w:val="1"/>
    </w:lvlOverride>
  </w:num>
  <w:num w:numId="12" w16cid:durableId="1253860812">
    <w:abstractNumId w:val="7"/>
  </w:num>
  <w:num w:numId="13" w16cid:durableId="5834938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64B"/>
    <w:rsid w:val="000421B7"/>
    <w:rsid w:val="00053038"/>
    <w:rsid w:val="000E048A"/>
    <w:rsid w:val="000F327A"/>
    <w:rsid w:val="000F6214"/>
    <w:rsid w:val="0014723F"/>
    <w:rsid w:val="00182DB4"/>
    <w:rsid w:val="00185DEC"/>
    <w:rsid w:val="00235128"/>
    <w:rsid w:val="00275D5B"/>
    <w:rsid w:val="002A42DB"/>
    <w:rsid w:val="002C47A7"/>
    <w:rsid w:val="002D6A0B"/>
    <w:rsid w:val="00325498"/>
    <w:rsid w:val="003567F7"/>
    <w:rsid w:val="0036781F"/>
    <w:rsid w:val="003B7C04"/>
    <w:rsid w:val="003D0DA8"/>
    <w:rsid w:val="003F1995"/>
    <w:rsid w:val="00432E52"/>
    <w:rsid w:val="00516E87"/>
    <w:rsid w:val="00522E43"/>
    <w:rsid w:val="005518B4"/>
    <w:rsid w:val="00566563"/>
    <w:rsid w:val="005A4797"/>
    <w:rsid w:val="00615532"/>
    <w:rsid w:val="006D1B5F"/>
    <w:rsid w:val="00791D5A"/>
    <w:rsid w:val="00855572"/>
    <w:rsid w:val="008E748E"/>
    <w:rsid w:val="00971461"/>
    <w:rsid w:val="00973046"/>
    <w:rsid w:val="00A12737"/>
    <w:rsid w:val="00A91C90"/>
    <w:rsid w:val="00AD2FA4"/>
    <w:rsid w:val="00AE1ED4"/>
    <w:rsid w:val="00AE4DC4"/>
    <w:rsid w:val="00B0664B"/>
    <w:rsid w:val="00B165E2"/>
    <w:rsid w:val="00B40919"/>
    <w:rsid w:val="00B734D0"/>
    <w:rsid w:val="00C224C4"/>
    <w:rsid w:val="00C611D3"/>
    <w:rsid w:val="00C70278"/>
    <w:rsid w:val="00C97ADC"/>
    <w:rsid w:val="00D15A82"/>
    <w:rsid w:val="00DA79AA"/>
    <w:rsid w:val="00DC3869"/>
    <w:rsid w:val="00DE2096"/>
    <w:rsid w:val="00DE32D7"/>
    <w:rsid w:val="00DF405D"/>
    <w:rsid w:val="00E31B07"/>
    <w:rsid w:val="00EC65B5"/>
    <w:rsid w:val="00F30943"/>
    <w:rsid w:val="00FD1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F54F5"/>
  <w15:chartTrackingRefBased/>
  <w15:docId w15:val="{FF83CF29-43F3-4BC9-98E6-70454DCCE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1D3"/>
    <w:pPr>
      <w:spacing w:after="200" w:line="276" w:lineRule="auto"/>
    </w:pPr>
    <w:rPr>
      <w:rFonts w:ascii="Times New Roman" w:hAnsi="Times New Roman"/>
      <w:sz w:val="28"/>
      <w:szCs w:val="22"/>
    </w:rPr>
  </w:style>
  <w:style w:type="paragraph" w:styleId="1">
    <w:name w:val="heading 1"/>
    <w:basedOn w:val="a"/>
    <w:next w:val="a"/>
    <w:link w:val="10"/>
    <w:uiPriority w:val="9"/>
    <w:qFormat/>
    <w:rsid w:val="00DE32D7"/>
    <w:pPr>
      <w:keepNext/>
      <w:keepLines/>
      <w:spacing w:before="480" w:after="0"/>
      <w:jc w:val="center"/>
      <w:outlineLvl w:val="0"/>
    </w:pPr>
    <w:rPr>
      <w:rFonts w:ascii="Cambria" w:hAnsi="Cambria"/>
      <w:b/>
      <w:bCs/>
      <w:szCs w:val="28"/>
    </w:rPr>
  </w:style>
  <w:style w:type="paragraph" w:styleId="2">
    <w:name w:val="heading 2"/>
    <w:basedOn w:val="a"/>
    <w:next w:val="a"/>
    <w:link w:val="20"/>
    <w:uiPriority w:val="9"/>
    <w:qFormat/>
    <w:rsid w:val="00DE32D7"/>
    <w:pPr>
      <w:keepNext/>
      <w:keepLines/>
      <w:numPr>
        <w:numId w:val="8"/>
      </w:numPr>
      <w:spacing w:before="200" w:after="0"/>
      <w:outlineLvl w:val="1"/>
    </w:pPr>
    <w:rPr>
      <w:rFonts w:ascii="Cambria" w:hAnsi="Cambria"/>
      <w:bCs/>
      <w:i/>
      <w:sz w:val="24"/>
      <w:szCs w:val="26"/>
    </w:rPr>
  </w:style>
  <w:style w:type="paragraph" w:styleId="3">
    <w:name w:val="heading 3"/>
    <w:basedOn w:val="a"/>
    <w:next w:val="a"/>
    <w:link w:val="30"/>
    <w:uiPriority w:val="9"/>
    <w:qFormat/>
    <w:rsid w:val="00EC65B5"/>
    <w:pPr>
      <w:keepNext/>
      <w:keepLines/>
      <w:spacing w:after="0"/>
      <w:outlineLvl w:val="2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1">
    <w:name w:val="Body Text 3"/>
    <w:basedOn w:val="a"/>
    <w:link w:val="32"/>
    <w:semiHidden/>
    <w:unhideWhenUsed/>
    <w:rsid w:val="00B0664B"/>
    <w:pPr>
      <w:widowControl w:val="0"/>
      <w:suppressAutoHyphens/>
      <w:spacing w:after="120" w:line="240" w:lineRule="auto"/>
    </w:pPr>
    <w:rPr>
      <w:rFonts w:eastAsia="DejaVu Sans"/>
      <w:sz w:val="16"/>
      <w:szCs w:val="16"/>
    </w:rPr>
  </w:style>
  <w:style w:type="character" w:customStyle="1" w:styleId="32">
    <w:name w:val="Основной текст 3 Знак"/>
    <w:link w:val="31"/>
    <w:semiHidden/>
    <w:rsid w:val="00B0664B"/>
    <w:rPr>
      <w:rFonts w:ascii="Times New Roman" w:eastAsia="DejaVu Sans" w:hAnsi="Times New Roman" w:cs="Times New Roman"/>
      <w:sz w:val="16"/>
      <w:szCs w:val="16"/>
    </w:rPr>
  </w:style>
  <w:style w:type="paragraph" w:styleId="a3">
    <w:name w:val="List Paragraph"/>
    <w:basedOn w:val="a"/>
    <w:uiPriority w:val="34"/>
    <w:qFormat/>
    <w:rsid w:val="00B0664B"/>
    <w:pPr>
      <w:ind w:left="720"/>
      <w:contextualSpacing/>
    </w:pPr>
  </w:style>
  <w:style w:type="character" w:styleId="a4">
    <w:name w:val="Placeholder Text"/>
    <w:uiPriority w:val="99"/>
    <w:semiHidden/>
    <w:rsid w:val="003B7C04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3B7C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3B7C0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DE32D7"/>
    <w:rPr>
      <w:rFonts w:ascii="Cambria" w:eastAsia="Times New Roman" w:hAnsi="Cambria" w:cs="Times New Roman"/>
      <w:b/>
      <w:bCs/>
      <w:sz w:val="28"/>
      <w:szCs w:val="28"/>
    </w:rPr>
  </w:style>
  <w:style w:type="character" w:customStyle="1" w:styleId="20">
    <w:name w:val="Заголовок 2 Знак"/>
    <w:link w:val="2"/>
    <w:uiPriority w:val="9"/>
    <w:rsid w:val="00DE32D7"/>
    <w:rPr>
      <w:rFonts w:ascii="Cambria" w:eastAsia="Times New Roman" w:hAnsi="Cambria" w:cs="Times New Roman"/>
      <w:bCs/>
      <w:i/>
      <w:sz w:val="24"/>
      <w:szCs w:val="26"/>
    </w:rPr>
  </w:style>
  <w:style w:type="character" w:customStyle="1" w:styleId="30">
    <w:name w:val="Заголовок 3 Знак"/>
    <w:link w:val="3"/>
    <w:uiPriority w:val="9"/>
    <w:rsid w:val="00EC65B5"/>
    <w:rPr>
      <w:rFonts w:ascii="Times New Roman" w:eastAsia="Times New Roman" w:hAnsi="Times New Roman" w:cs="Times New Roman"/>
      <w:b/>
      <w:bCs/>
      <w:sz w:val="28"/>
    </w:rPr>
  </w:style>
  <w:style w:type="paragraph" w:styleId="21">
    <w:name w:val="toc 2"/>
    <w:basedOn w:val="a"/>
    <w:next w:val="a"/>
    <w:autoRedefine/>
    <w:uiPriority w:val="39"/>
    <w:unhideWhenUsed/>
    <w:rsid w:val="00FD11A3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FD11A3"/>
    <w:pPr>
      <w:spacing w:after="100"/>
    </w:pPr>
  </w:style>
  <w:style w:type="paragraph" w:styleId="33">
    <w:name w:val="toc 3"/>
    <w:basedOn w:val="a"/>
    <w:next w:val="a"/>
    <w:autoRedefine/>
    <w:uiPriority w:val="39"/>
    <w:unhideWhenUsed/>
    <w:rsid w:val="00FD11A3"/>
    <w:pPr>
      <w:spacing w:after="100"/>
      <w:ind w:left="440"/>
    </w:pPr>
  </w:style>
  <w:style w:type="character" w:styleId="a7">
    <w:name w:val="Hyperlink"/>
    <w:uiPriority w:val="99"/>
    <w:unhideWhenUsed/>
    <w:rsid w:val="00FD11A3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A91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91C90"/>
  </w:style>
  <w:style w:type="paragraph" w:styleId="aa">
    <w:name w:val="footer"/>
    <w:basedOn w:val="a"/>
    <w:link w:val="ab"/>
    <w:uiPriority w:val="99"/>
    <w:unhideWhenUsed/>
    <w:rsid w:val="00A91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A91C90"/>
  </w:style>
  <w:style w:type="character" w:styleId="ac">
    <w:name w:val="annotation reference"/>
    <w:semiHidden/>
    <w:rsid w:val="00D15A82"/>
    <w:rPr>
      <w:sz w:val="16"/>
      <w:szCs w:val="16"/>
    </w:rPr>
  </w:style>
  <w:style w:type="paragraph" w:styleId="ad">
    <w:name w:val="annotation text"/>
    <w:basedOn w:val="a"/>
    <w:semiHidden/>
    <w:rsid w:val="00D15A82"/>
    <w:rPr>
      <w:sz w:val="20"/>
      <w:szCs w:val="20"/>
    </w:rPr>
  </w:style>
  <w:style w:type="paragraph" w:styleId="ae">
    <w:name w:val="annotation subject"/>
    <w:basedOn w:val="ad"/>
    <w:next w:val="ad"/>
    <w:semiHidden/>
    <w:rsid w:val="00D15A82"/>
    <w:rPr>
      <w:b/>
      <w:bCs/>
    </w:rPr>
  </w:style>
  <w:style w:type="paragraph" w:customStyle="1" w:styleId="sourcecode">
    <w:name w:val="source code"/>
    <w:basedOn w:val="a"/>
    <w:rsid w:val="00DF405D"/>
    <w:pPr>
      <w:spacing w:after="0" w:line="240" w:lineRule="auto"/>
    </w:pPr>
    <w:rPr>
      <w:rFonts w:ascii="Courier New" w:hAnsi="Courier New"/>
      <w:b/>
      <w:sz w:val="24"/>
      <w:szCs w:val="24"/>
      <w:lang w:val="en-US"/>
    </w:rPr>
  </w:style>
  <w:style w:type="paragraph" w:styleId="af">
    <w:name w:val="caption"/>
    <w:basedOn w:val="a"/>
    <w:next w:val="a"/>
    <w:uiPriority w:val="35"/>
    <w:unhideWhenUsed/>
    <w:qFormat/>
    <w:rsid w:val="00C70278"/>
    <w:pPr>
      <w:jc w:val="center"/>
    </w:pPr>
    <w:rPr>
      <w:bCs/>
      <w:szCs w:val="20"/>
    </w:rPr>
  </w:style>
  <w:style w:type="paragraph" w:styleId="af0">
    <w:name w:val="TOC Heading"/>
    <w:basedOn w:val="1"/>
    <w:next w:val="a"/>
    <w:uiPriority w:val="39"/>
    <w:unhideWhenUsed/>
    <w:qFormat/>
    <w:rsid w:val="00235128"/>
    <w:pPr>
      <w:spacing w:before="240" w:line="259" w:lineRule="auto"/>
      <w:jc w:val="left"/>
      <w:outlineLvl w:val="9"/>
    </w:pPr>
    <w:rPr>
      <w:rFonts w:ascii="Calibri Light" w:hAnsi="Calibri Light"/>
      <w:b w:val="0"/>
      <w:bCs w:val="0"/>
      <w:color w:val="2F5496"/>
      <w:sz w:val="32"/>
      <w:szCs w:val="32"/>
    </w:rPr>
  </w:style>
  <w:style w:type="paragraph" w:customStyle="1" w:styleId="af1">
    <w:name w:val="Код"/>
    <w:basedOn w:val="a"/>
    <w:link w:val="af2"/>
    <w:qFormat/>
    <w:rsid w:val="00C611D3"/>
    <w:pPr>
      <w:spacing w:after="120" w:line="240" w:lineRule="auto"/>
      <w:contextualSpacing/>
    </w:pPr>
    <w:rPr>
      <w:rFonts w:ascii="Consolas" w:hAnsi="Consolas"/>
      <w:sz w:val="18"/>
    </w:rPr>
  </w:style>
  <w:style w:type="character" w:customStyle="1" w:styleId="af2">
    <w:name w:val="Код Знак"/>
    <w:link w:val="af1"/>
    <w:rsid w:val="00C611D3"/>
    <w:rPr>
      <w:rFonts w:ascii="Consolas" w:hAnsi="Consolas"/>
      <w:sz w:val="18"/>
      <w:szCs w:val="22"/>
    </w:rPr>
  </w:style>
  <w:style w:type="table" w:styleId="af3">
    <w:name w:val="Table Grid"/>
    <w:basedOn w:val="a1"/>
    <w:uiPriority w:val="59"/>
    <w:rsid w:val="00DC3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9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FB06FD-DCDA-4677-855F-1926D096D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1345</Words>
  <Characters>7671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САНКТ-ПЕТЕРБУРГСКИЙ ГОСУДАРСТВЕННЫЙ ТЕХНИЧЕСКИЙ УНИВЕРСИТЕТ</vt:lpstr>
    </vt:vector>
  </TitlesOfParts>
  <Company/>
  <LinksUpToDate>false</LinksUpToDate>
  <CharactersWithSpaces>8999</CharactersWithSpaces>
  <SharedDoc>false</SharedDoc>
  <HLinks>
    <vt:vector size="24" baseType="variant">
      <vt:variant>
        <vt:i4>2031664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_Toc242119141</vt:lpwstr>
      </vt:variant>
      <vt:variant>
        <vt:i4>2031664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_Toc242119140</vt:lpwstr>
      </vt:variant>
      <vt:variant>
        <vt:i4>1572912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_Toc242119139</vt:lpwstr>
      </vt:variant>
      <vt:variant>
        <vt:i4>1572912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_Toc242119138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САНКТ-ПЕТЕРБУРГСКИЙ ГОСУДАРСТВЕННЫЙ ТЕХНИЧЕСКИЙ УНИВЕРСИТЕТ</dc:title>
  <dc:subject/>
  <dc:creator>Ilya</dc:creator>
  <cp:keywords/>
  <cp:lastModifiedBy>evgen</cp:lastModifiedBy>
  <cp:revision>3</cp:revision>
  <dcterms:created xsi:type="dcterms:W3CDTF">2026-10-05T16:29:00Z</dcterms:created>
  <dcterms:modified xsi:type="dcterms:W3CDTF">2026-10-05T16:39:00Z</dcterms:modified>
</cp:coreProperties>
</file>