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4BE9" w14:textId="356A291D" w:rsidR="00045B31" w:rsidRPr="00B4175A" w:rsidRDefault="00B4175A" w:rsidP="00B4175A">
      <w:pPr>
        <w:jc w:val="center"/>
        <w:rPr>
          <w:b/>
          <w:bCs/>
        </w:rPr>
      </w:pPr>
      <w:r w:rsidRPr="00B4175A">
        <w:rPr>
          <w:b/>
          <w:bCs/>
        </w:rPr>
        <w:t>Отчёт по 4 заданию</w:t>
      </w:r>
    </w:p>
    <w:p w14:paraId="632212FE" w14:textId="0FCB6989" w:rsidR="00045B31" w:rsidRDefault="00B4175A">
      <w:r>
        <w:t xml:space="preserve">Первым делом создаётся новый проект в </w:t>
      </w:r>
      <w:r>
        <w:rPr>
          <w:lang w:val="en-US"/>
        </w:rPr>
        <w:t>VisualStudio</w:t>
      </w:r>
      <w:r w:rsidRPr="00B4175A">
        <w:t xml:space="preserve"> </w:t>
      </w:r>
      <w:r>
        <w:t xml:space="preserve">Приложение </w:t>
      </w:r>
      <w:r>
        <w:rPr>
          <w:lang w:val="en-US"/>
        </w:rPr>
        <w:t>WPF</w:t>
      </w:r>
      <w:r w:rsidRPr="00B4175A">
        <w:t xml:space="preserve"> (</w:t>
      </w:r>
      <w:r>
        <w:t>Майкрософт</w:t>
      </w:r>
      <w:r w:rsidRPr="00B4175A">
        <w:t>)</w:t>
      </w:r>
    </w:p>
    <w:p w14:paraId="099C553C" w14:textId="6FA72D2C" w:rsidR="00B4175A" w:rsidRPr="00B4175A" w:rsidRDefault="00B4175A">
      <w:r w:rsidRPr="00B4175A">
        <w:drawing>
          <wp:inline distT="0" distB="0" distL="0" distR="0" wp14:anchorId="7B7CD2D6" wp14:editId="6CCCB8AE">
            <wp:extent cx="5940425" cy="3954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B719" w14:textId="0B036943" w:rsidR="00B4175A" w:rsidRPr="00B4175A" w:rsidRDefault="00B4175A">
      <w:r>
        <w:br/>
        <w:t xml:space="preserve">Затем в Средства </w:t>
      </w:r>
      <w:r w:rsidRPr="00B4175A">
        <w:t xml:space="preserve">&gt; </w:t>
      </w:r>
      <w:r>
        <w:t xml:space="preserve">Диспетчер пакетов </w:t>
      </w:r>
      <w:r>
        <w:rPr>
          <w:lang w:val="en-US"/>
        </w:rPr>
        <w:t>NuGet</w:t>
      </w:r>
      <w:r w:rsidRPr="00B4175A">
        <w:t xml:space="preserve"> &gt; </w:t>
      </w:r>
      <w:r>
        <w:t xml:space="preserve">управление пакетами </w:t>
      </w:r>
      <w:r>
        <w:rPr>
          <w:lang w:val="en-US"/>
        </w:rPr>
        <w:t>NuGet</w:t>
      </w:r>
      <w:r w:rsidRPr="00B4175A">
        <w:t xml:space="preserve"> </w:t>
      </w:r>
      <w:r>
        <w:t>для решения скачиваем все нужные пакеты</w:t>
      </w:r>
    </w:p>
    <w:p w14:paraId="24B5CB2C" w14:textId="4980B379" w:rsidR="00B4175A" w:rsidRPr="00B4175A" w:rsidRDefault="00B4175A">
      <w:r w:rsidRPr="00B4175A">
        <w:drawing>
          <wp:inline distT="0" distB="0" distL="0" distR="0" wp14:anchorId="6972159A" wp14:editId="74BBD4EF">
            <wp:extent cx="5940425" cy="2745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CF18" w14:textId="77777777" w:rsidR="00B4175A" w:rsidRPr="00B4175A" w:rsidRDefault="00B4175A"/>
    <w:p w14:paraId="569D7BD8" w14:textId="77777777" w:rsidR="00B4175A" w:rsidRDefault="00B4175A">
      <w:pPr>
        <w:rPr>
          <w:lang w:val="en-US"/>
        </w:rPr>
      </w:pPr>
    </w:p>
    <w:p w14:paraId="7E7037E4" w14:textId="06AFF06C" w:rsidR="00B4175A" w:rsidRPr="00B4175A" w:rsidRDefault="00B4175A">
      <w:r>
        <w:lastRenderedPageBreak/>
        <w:t>Это</w:t>
      </w:r>
      <w:r w:rsidRPr="00B4175A">
        <w:rPr>
          <w:lang w:val="en-US"/>
        </w:rPr>
        <w:t xml:space="preserve"> </w:t>
      </w:r>
      <w:r>
        <w:t>пакеты</w:t>
      </w:r>
      <w:r w:rsidRPr="00B4175A">
        <w:rPr>
          <w:lang w:val="en-US"/>
        </w:rPr>
        <w:t xml:space="preserve"> </w:t>
      </w:r>
      <w:r>
        <w:rPr>
          <w:lang w:val="en-US"/>
        </w:rPr>
        <w:t xml:space="preserve">EntityFramework.Core </w:t>
      </w:r>
      <w:r>
        <w:rPr>
          <w:lang w:val="en-US"/>
        </w:rPr>
        <w:t>EntityFramework.</w:t>
      </w:r>
      <w:r>
        <w:rPr>
          <w:lang w:val="en-US"/>
        </w:rPr>
        <w:t xml:space="preserve">Tools </w:t>
      </w:r>
      <w:r>
        <w:t>и</w:t>
      </w:r>
      <w:r w:rsidRPr="00B4175A">
        <w:rPr>
          <w:lang w:val="en-US"/>
        </w:rPr>
        <w:t xml:space="preserve"> </w:t>
      </w:r>
      <w:r>
        <w:rPr>
          <w:lang w:val="en-US"/>
        </w:rPr>
        <w:t>NpgSQL.</w:t>
      </w:r>
      <w:r w:rsidRPr="00B4175A">
        <w:rPr>
          <w:lang w:val="en-US"/>
        </w:rPr>
        <w:t xml:space="preserve"> </w:t>
      </w:r>
      <w:r>
        <w:rPr>
          <w:lang w:val="en-US"/>
        </w:rPr>
        <w:t>EntityFramework.</w:t>
      </w:r>
      <w:r>
        <w:rPr>
          <w:lang w:val="en-US"/>
        </w:rPr>
        <w:t>PostgreSQL</w:t>
      </w:r>
    </w:p>
    <w:p w14:paraId="3B02B69B" w14:textId="36E99276" w:rsidR="00B4175A" w:rsidRDefault="00B4175A">
      <w:pPr>
        <w:rPr>
          <w:lang w:val="en-US"/>
        </w:rPr>
      </w:pPr>
      <w:r w:rsidRPr="00B4175A">
        <w:rPr>
          <w:lang w:val="en-US"/>
        </w:rPr>
        <w:drawing>
          <wp:inline distT="0" distB="0" distL="0" distR="0" wp14:anchorId="5F8DDAAB" wp14:editId="051691FD">
            <wp:extent cx="5940425" cy="2116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8BAA" w14:textId="77777777" w:rsidR="00B4175A" w:rsidRDefault="00B4175A">
      <w:pPr>
        <w:rPr>
          <w:lang w:val="en-US"/>
        </w:rPr>
      </w:pPr>
    </w:p>
    <w:p w14:paraId="589CB219" w14:textId="20CAB2A8" w:rsidR="00B4175A" w:rsidRDefault="00B4175A">
      <w:pPr>
        <w:rPr>
          <w:lang w:val="en-US"/>
        </w:rPr>
      </w:pPr>
    </w:p>
    <w:p w14:paraId="49CF2D9B" w14:textId="2F4EBEFE" w:rsidR="00B4175A" w:rsidRPr="00B4175A" w:rsidRDefault="00B4175A" w:rsidP="00B4175A">
      <w:r>
        <w:t xml:space="preserve">Затем в Средства </w:t>
      </w:r>
      <w:r w:rsidRPr="00B4175A">
        <w:t xml:space="preserve">&gt; </w:t>
      </w:r>
      <w:r>
        <w:t xml:space="preserve">Диспетчер пакетов </w:t>
      </w:r>
      <w:r>
        <w:rPr>
          <w:lang w:val="en-US"/>
        </w:rPr>
        <w:t>NuGet</w:t>
      </w:r>
      <w:r w:rsidRPr="00B4175A">
        <w:t xml:space="preserve"> &gt; </w:t>
      </w:r>
      <w:r>
        <w:t>консоль диспетчера пакетов</w:t>
      </w:r>
    </w:p>
    <w:p w14:paraId="1B348B42" w14:textId="7B01EB17" w:rsidR="00B4175A" w:rsidRDefault="00B4175A">
      <w:r w:rsidRPr="00B4175A">
        <w:drawing>
          <wp:inline distT="0" distB="0" distL="0" distR="0" wp14:anchorId="03C4D528" wp14:editId="7C2E7798">
            <wp:extent cx="5940425" cy="2200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2E0" w14:textId="007FC85F" w:rsidR="00B4175A" w:rsidRPr="00B4175A" w:rsidRDefault="00B4175A">
      <w:r>
        <w:t>Вводим</w:t>
      </w:r>
      <w:r w:rsidRPr="00B4175A">
        <w:t xml:space="preserve"> </w:t>
      </w:r>
      <w:r>
        <w:t>следующую команду для создания модели БД</w:t>
      </w:r>
    </w:p>
    <w:p w14:paraId="4029E14D" w14:textId="72A4E56F" w:rsidR="008920E7" w:rsidRDefault="00045B31">
      <w:pPr>
        <w:rPr>
          <w:lang w:val="en-US"/>
        </w:rPr>
      </w:pPr>
      <w:r w:rsidRPr="00045B31">
        <w:rPr>
          <w:lang w:val="en-US"/>
        </w:rPr>
        <w:t xml:space="preserve">dotnet ef dbcontext scaffold "Host=localhost;Port=5432;Database=laundryStudPractice4Course;Username=postgres;Password=POSTGREmoiseiev;SSL Mode=Prefer" Npgsql.EntityFrameworkCore.PostgreSQL -o Models -c ApplicationDbContext --data-annotations </w:t>
      </w:r>
      <w:r w:rsidR="00056EA5">
        <w:rPr>
          <w:lang w:val="en-US"/>
        </w:rPr>
        <w:t>–</w:t>
      </w:r>
      <w:r w:rsidRPr="00045B31">
        <w:rPr>
          <w:lang w:val="en-US"/>
        </w:rPr>
        <w:t>force</w:t>
      </w:r>
    </w:p>
    <w:p w14:paraId="21406F09" w14:textId="53C0FF23" w:rsidR="00056EA5" w:rsidRDefault="00B4175A">
      <w:r>
        <w:t>Результатом команды стали файлы классов моделей сущностей</w:t>
      </w:r>
    </w:p>
    <w:p w14:paraId="2E08B4A9" w14:textId="67E2D582" w:rsidR="00B4175A" w:rsidRPr="00B4175A" w:rsidRDefault="00B4175A">
      <w:r w:rsidRPr="00B4175A">
        <w:lastRenderedPageBreak/>
        <w:drawing>
          <wp:inline distT="0" distB="0" distL="0" distR="0" wp14:anchorId="0425B878" wp14:editId="362277B6">
            <wp:extent cx="3134162" cy="520137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BE12" w14:textId="6FF9E9E3" w:rsidR="00056EA5" w:rsidRPr="00734455" w:rsidRDefault="00B4175A">
      <w:r>
        <w:t xml:space="preserve">В данной работе было решено подойти к разработке универсального класса интерфейса, поэтому создаём модуль </w:t>
      </w:r>
      <w:r w:rsidRPr="00B4175A">
        <w:t>DynamicTableCreator</w:t>
      </w:r>
      <w:r>
        <w:t xml:space="preserve">, суть которого будет в том, что с его помощью и использованием рефлексии </w:t>
      </w:r>
      <w:r>
        <w:rPr>
          <w:lang w:val="en-US"/>
        </w:rPr>
        <w:t>C</w:t>
      </w:r>
      <w:r w:rsidRPr="00B4175A">
        <w:t>#</w:t>
      </w:r>
      <w:r>
        <w:t xml:space="preserve">, а также метаданных </w:t>
      </w:r>
      <w:r>
        <w:rPr>
          <w:lang w:val="en-US"/>
        </w:rPr>
        <w:t>EntityFramework</w:t>
      </w:r>
      <w:r w:rsidRPr="00B4175A">
        <w:t xml:space="preserve"> </w:t>
      </w:r>
      <w:r>
        <w:t xml:space="preserve">автогенерировать интерфейс (код модуля </w:t>
      </w:r>
      <w:r>
        <w:rPr>
          <w:lang w:val="en-US"/>
        </w:rPr>
        <w:t>DynamicTableCreator</w:t>
      </w:r>
      <w:r w:rsidRPr="00B4175A">
        <w:t xml:space="preserve"> </w:t>
      </w:r>
      <w:r w:rsidR="006846F6">
        <w:t>можно просмотреть в репозитории гитхаб</w:t>
      </w:r>
      <w:r>
        <w:t>)</w:t>
      </w:r>
    </w:p>
    <w:p w14:paraId="40404A87" w14:textId="690A842F" w:rsidR="00C32A66" w:rsidRDefault="00B4175A">
      <w:r w:rsidRPr="00B4175A">
        <w:drawing>
          <wp:inline distT="0" distB="0" distL="0" distR="0" wp14:anchorId="79BF1AB2" wp14:editId="33700CBC">
            <wp:extent cx="2591162" cy="504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F5E9" w14:textId="15A2C9A3" w:rsidR="006846F6" w:rsidRDefault="006846F6">
      <w:r w:rsidRPr="006846F6">
        <w:lastRenderedPageBreak/>
        <w:drawing>
          <wp:inline distT="0" distB="0" distL="0" distR="0" wp14:anchorId="211E1D14" wp14:editId="31BCA2E5">
            <wp:extent cx="5940425" cy="33661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BC5B" w14:textId="77777777" w:rsidR="00C32A66" w:rsidRDefault="00C32A66">
      <w:r>
        <w:t xml:space="preserve">Для работы </w:t>
      </w:r>
      <w:r>
        <w:rPr>
          <w:lang w:val="en-US"/>
        </w:rPr>
        <w:t>DynamicTableCreator</w:t>
      </w:r>
      <w:r w:rsidRPr="00C32A66">
        <w:t xml:space="preserve"> </w:t>
      </w:r>
      <w:r>
        <w:t>классы моделей БД необходимо разметить специальносозданными атрибутами:</w:t>
      </w:r>
    </w:p>
    <w:p w14:paraId="12A50C5C" w14:textId="6FAE6331" w:rsidR="00C32A66" w:rsidRDefault="00C32A66">
      <w:r w:rsidRPr="00C32A66">
        <w:drawing>
          <wp:inline distT="0" distB="0" distL="0" distR="0" wp14:anchorId="518DE082" wp14:editId="794911C2">
            <wp:extent cx="5940425" cy="35966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3348" w14:textId="1231A296" w:rsidR="00C32A66" w:rsidRPr="00F80C50" w:rsidRDefault="00C32A66">
      <w:r>
        <w:t xml:space="preserve">Пример разметки на </w:t>
      </w:r>
      <w:r>
        <w:rPr>
          <w:lang w:val="en-US"/>
        </w:rPr>
        <w:t>Partners</w:t>
      </w:r>
    </w:p>
    <w:p w14:paraId="08EEC7F2" w14:textId="77777777" w:rsidR="00C32A66" w:rsidRDefault="00C32A66">
      <w:r w:rsidRPr="00C32A66">
        <w:lastRenderedPageBreak/>
        <w:drawing>
          <wp:inline distT="0" distB="0" distL="0" distR="0" wp14:anchorId="53948905" wp14:editId="61DAB8CD">
            <wp:extent cx="5197365" cy="48768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510" cy="4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C18F" w14:textId="57FC48D0" w:rsidR="00B4175A" w:rsidRPr="00734455" w:rsidRDefault="00DE6A70">
      <w:r>
        <w:br/>
        <w:t>Далее создадим два окна, через которые будут происходить взаимодействия с БД:</w:t>
      </w:r>
      <w:r w:rsidRPr="00DE6A70">
        <w:t xml:space="preserve"> </w:t>
      </w:r>
      <w:r>
        <w:rPr>
          <w:lang w:val="en-US"/>
        </w:rPr>
        <w:t>DisplayTable</w:t>
      </w:r>
      <w:r w:rsidRPr="00DE6A70">
        <w:t xml:space="preserve"> </w:t>
      </w:r>
      <w:r>
        <w:t xml:space="preserve">и </w:t>
      </w:r>
      <w:r>
        <w:rPr>
          <w:lang w:val="en-US"/>
        </w:rPr>
        <w:t>EditEntry</w:t>
      </w:r>
      <w:r w:rsidR="00734455" w:rsidRPr="00734455">
        <w:t xml:space="preserve"> (</w:t>
      </w:r>
      <w:r w:rsidR="00734455">
        <w:t>их код также в</w:t>
      </w:r>
      <w:r w:rsidR="00734455" w:rsidRPr="00734455">
        <w:t xml:space="preserve"> </w:t>
      </w:r>
      <w:r w:rsidR="006846F6">
        <w:t>репозитории</w:t>
      </w:r>
      <w:r w:rsidR="00734455" w:rsidRPr="00734455">
        <w:t>)</w:t>
      </w:r>
    </w:p>
    <w:p w14:paraId="224A6C18" w14:textId="617436F7" w:rsidR="00DE6A70" w:rsidRDefault="00DE6A70">
      <w:pPr>
        <w:rPr>
          <w:lang w:val="en-US"/>
        </w:rPr>
      </w:pPr>
      <w:r w:rsidRPr="00DE6A70">
        <w:drawing>
          <wp:inline distT="0" distB="0" distL="0" distR="0" wp14:anchorId="5A01236F" wp14:editId="78B9442B">
            <wp:extent cx="1991003" cy="100979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9EC9" w14:textId="006CCD3E" w:rsidR="00734455" w:rsidRDefault="00734455">
      <w:r>
        <w:t xml:space="preserve">Далее следует настроить стиль в соответствии с ТЗ, для этого в </w:t>
      </w:r>
      <w:r>
        <w:rPr>
          <w:lang w:val="en-US"/>
        </w:rPr>
        <w:t>App</w:t>
      </w:r>
      <w:r w:rsidRPr="00734455">
        <w:t>.</w:t>
      </w:r>
      <w:r>
        <w:rPr>
          <w:lang w:val="en-US"/>
        </w:rPr>
        <w:t>xaml</w:t>
      </w:r>
      <w:r w:rsidRPr="00734455">
        <w:t xml:space="preserve"> </w:t>
      </w:r>
      <w:r>
        <w:t xml:space="preserve">в </w:t>
      </w:r>
      <w:r>
        <w:rPr>
          <w:lang w:val="en-US"/>
        </w:rPr>
        <w:t>Resources</w:t>
      </w:r>
      <w:r w:rsidRPr="00734455">
        <w:t xml:space="preserve"> </w:t>
      </w:r>
      <w:r>
        <w:t>добавим необходимые настройки</w:t>
      </w:r>
      <w:r w:rsidR="002D3204">
        <w:t xml:space="preserve"> (весь код </w:t>
      </w:r>
      <w:r w:rsidR="002D3204">
        <w:rPr>
          <w:lang w:val="en-US"/>
        </w:rPr>
        <w:t>app</w:t>
      </w:r>
      <w:r w:rsidR="002D3204" w:rsidRPr="002D3204">
        <w:t>.</w:t>
      </w:r>
      <w:r w:rsidR="002D3204">
        <w:rPr>
          <w:lang w:val="en-US"/>
        </w:rPr>
        <w:t>xaml</w:t>
      </w:r>
      <w:r w:rsidR="002D3204">
        <w:t xml:space="preserve"> также в </w:t>
      </w:r>
      <w:r w:rsidR="006846F6">
        <w:t>репозитории</w:t>
      </w:r>
      <w:r w:rsidR="002D3204">
        <w:t>)</w:t>
      </w:r>
    </w:p>
    <w:p w14:paraId="2F97E844" w14:textId="740055E0" w:rsidR="00734455" w:rsidRDefault="00734455">
      <w:r w:rsidRPr="00734455">
        <w:drawing>
          <wp:inline distT="0" distB="0" distL="0" distR="0" wp14:anchorId="6A26E5BA" wp14:editId="71480BF9">
            <wp:extent cx="1924319" cy="724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D7B" w14:textId="5243D952" w:rsidR="00734455" w:rsidRDefault="002D3204">
      <w:r w:rsidRPr="002D3204">
        <w:lastRenderedPageBreak/>
        <w:drawing>
          <wp:inline distT="0" distB="0" distL="0" distR="0" wp14:anchorId="35F48C8D" wp14:editId="2F04594A">
            <wp:extent cx="5940425" cy="3423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FF26" w14:textId="4910D649" w:rsidR="00C32A66" w:rsidRDefault="00C32A66">
      <w:r>
        <w:t>По итогу выходит следующее приложение:</w:t>
      </w:r>
    </w:p>
    <w:p w14:paraId="25F995EC" w14:textId="1CF9C7B8" w:rsidR="00C32A66" w:rsidRPr="00C32A66" w:rsidRDefault="00C32A66">
      <w:pPr>
        <w:rPr>
          <w:lang w:val="en-US"/>
        </w:rPr>
      </w:pPr>
      <w:r w:rsidRPr="00C32A66">
        <w:drawing>
          <wp:inline distT="0" distB="0" distL="0" distR="0" wp14:anchorId="356FA939" wp14:editId="698E4F5A">
            <wp:extent cx="5940425" cy="14827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C70" w14:textId="04A22FD8" w:rsidR="00C32A66" w:rsidRDefault="00C32A66">
      <w:r>
        <w:t>По умолчанию запускается таблица партнёры</w:t>
      </w:r>
    </w:p>
    <w:p w14:paraId="5D1215CF" w14:textId="5319BFB2" w:rsidR="00F80C50" w:rsidRDefault="00F80C50">
      <w:r>
        <w:t>При нажатии ПКМ появляется контекстное меню и в нём 3 опции.</w:t>
      </w:r>
    </w:p>
    <w:p w14:paraId="4A286D0E" w14:textId="1DDBE05D" w:rsidR="00F80C50" w:rsidRDefault="00F80C50">
      <w:r w:rsidRPr="00F80C50">
        <w:drawing>
          <wp:inline distT="0" distB="0" distL="0" distR="0" wp14:anchorId="2777C125" wp14:editId="7C87E67C">
            <wp:extent cx="5940425" cy="1741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B51" w14:textId="73A3D2AB" w:rsidR="00F80C50" w:rsidRDefault="00F80C50">
      <w:r>
        <w:lastRenderedPageBreak/>
        <w:t>Добавление открывает новое окно с автоматически сгенерированными полями ввода</w:t>
      </w:r>
      <w:r w:rsidRPr="00F80C50">
        <w:drawing>
          <wp:inline distT="0" distB="0" distL="0" distR="0" wp14:anchorId="663F0674" wp14:editId="0E8E81E0">
            <wp:extent cx="5940425" cy="57277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ED05" w14:textId="43A6D5FF" w:rsidR="00F80C50" w:rsidRPr="00F80C50" w:rsidRDefault="00F80C50">
      <w:pPr>
        <w:rPr>
          <w:lang w:val="en-US"/>
        </w:rPr>
      </w:pPr>
      <w:r>
        <w:t>А вместо внешних ключей выпадающие списки (идентификатор и логотип вручную редактировать невозможно)</w:t>
      </w:r>
    </w:p>
    <w:p w14:paraId="5ED3F5FC" w14:textId="726C6556" w:rsidR="00F80C50" w:rsidRDefault="00F80C50">
      <w:r w:rsidRPr="00F80C50">
        <w:drawing>
          <wp:inline distT="0" distB="0" distL="0" distR="0" wp14:anchorId="54C2A8DD" wp14:editId="4A427C35">
            <wp:extent cx="5940425" cy="10585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7BF1" w14:textId="04E863EC" w:rsidR="00F80C50" w:rsidRDefault="00F80C50">
      <w:r>
        <w:t>Вводим данные</w:t>
      </w:r>
    </w:p>
    <w:p w14:paraId="624E0B0E" w14:textId="5643F4F0" w:rsidR="00F80C50" w:rsidRDefault="00F80C50">
      <w:r w:rsidRPr="00F80C50">
        <w:lastRenderedPageBreak/>
        <w:drawing>
          <wp:inline distT="0" distB="0" distL="0" distR="0" wp14:anchorId="05A23EDF" wp14:editId="1791FA81">
            <wp:extent cx="5940425" cy="57277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C67" w14:textId="77777777" w:rsidR="00F80C50" w:rsidRDefault="00F80C50">
      <w:r>
        <w:t xml:space="preserve">Сообщение о сохранении </w:t>
      </w:r>
    </w:p>
    <w:p w14:paraId="08187F5F" w14:textId="06CF98B4" w:rsidR="00F80C50" w:rsidRDefault="00F80C50">
      <w:r w:rsidRPr="00F80C50">
        <w:drawing>
          <wp:inline distT="0" distB="0" distL="0" distR="0" wp14:anchorId="62305345" wp14:editId="72F75FEC">
            <wp:extent cx="1609950" cy="126700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D97A" w14:textId="28BD2BFC" w:rsidR="00F80C50" w:rsidRDefault="00F80C50">
      <w:r>
        <w:t>И новый партнёр добавлен</w:t>
      </w:r>
    </w:p>
    <w:p w14:paraId="7C4D278D" w14:textId="18943D65" w:rsidR="00F80C50" w:rsidRDefault="00F80C50">
      <w:r w:rsidRPr="00F80C50">
        <w:lastRenderedPageBreak/>
        <w:drawing>
          <wp:inline distT="0" distB="0" distL="0" distR="0" wp14:anchorId="7392D1E3" wp14:editId="7B2DAE87">
            <wp:extent cx="5940425" cy="1741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AF55" w14:textId="79EE2E4F" w:rsidR="00F80C50" w:rsidRPr="00F80C50" w:rsidRDefault="00F80C50"/>
    <w:p w14:paraId="26F392FF" w14:textId="6DEBB6B5" w:rsidR="00F80C50" w:rsidRDefault="00F80C50">
      <w:r>
        <w:t>Если не выбрать вид партнёра при сохранении, то будет выведено следующее сообщение</w:t>
      </w:r>
    </w:p>
    <w:p w14:paraId="5EC4E0AB" w14:textId="07A580B5" w:rsidR="00F80C50" w:rsidRDefault="00F80C50">
      <w:r w:rsidRPr="00F80C50">
        <w:drawing>
          <wp:inline distT="0" distB="0" distL="0" distR="0" wp14:anchorId="303DCA70" wp14:editId="4D8BEECC">
            <wp:extent cx="3639058" cy="13908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4BCF" w14:textId="77777777" w:rsidR="00F80C50" w:rsidRDefault="00F80C50">
      <w:r>
        <w:br w:type="page"/>
      </w:r>
    </w:p>
    <w:p w14:paraId="54378821" w14:textId="77777777" w:rsidR="00F80C50" w:rsidRDefault="00F80C50" w:rsidP="00F80C50">
      <w:r>
        <w:lastRenderedPageBreak/>
        <w:t>Редактирование происходит аналогично, только открывается окно с уже заполненными полями</w:t>
      </w:r>
    </w:p>
    <w:p w14:paraId="716E3579" w14:textId="77777777" w:rsidR="00F80C50" w:rsidRDefault="00F80C50" w:rsidP="00F80C50">
      <w:r w:rsidRPr="00F80C50">
        <w:drawing>
          <wp:inline distT="0" distB="0" distL="0" distR="0" wp14:anchorId="161CC334" wp14:editId="45371F11">
            <wp:extent cx="6053512" cy="520065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7316" cy="52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5AD8" w14:textId="77777777" w:rsidR="00F80C50" w:rsidRDefault="00F80C50" w:rsidP="00F80C50">
      <w:r>
        <w:t>Удаление соответсвенно, удаляет запись</w:t>
      </w:r>
    </w:p>
    <w:p w14:paraId="29DCA362" w14:textId="0AD7DBED" w:rsidR="00F80C50" w:rsidRDefault="00F80C50" w:rsidP="00F80C50">
      <w:r w:rsidRPr="00F80C50">
        <w:drawing>
          <wp:inline distT="0" distB="0" distL="0" distR="0" wp14:anchorId="15536037" wp14:editId="3A9EDB59">
            <wp:extent cx="5940425" cy="18700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194" w14:textId="1A13BD96" w:rsidR="00F80C50" w:rsidRDefault="00F80C50">
      <w:r>
        <w:t>И новый партнёр не будет создан, а пользователь сможет продолжить редактировать и всё же выбрать вид партнёра.</w:t>
      </w:r>
    </w:p>
    <w:p w14:paraId="0A3604E1" w14:textId="2C2A1780" w:rsidR="00F80C50" w:rsidRDefault="00F80C50">
      <w:r>
        <w:t>У партнёра есть три столбца с и коллекциями</w:t>
      </w:r>
    </w:p>
    <w:p w14:paraId="65D44704" w14:textId="51ACA1FF" w:rsidR="00F80C50" w:rsidRDefault="00F80C50">
      <w:r w:rsidRPr="00F80C50">
        <w:lastRenderedPageBreak/>
        <w:drawing>
          <wp:inline distT="0" distB="0" distL="0" distR="0" wp14:anchorId="343F9274" wp14:editId="05E23234">
            <wp:extent cx="3934374" cy="239110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9AD0" w14:textId="46E982E4" w:rsidR="00F80C50" w:rsidRDefault="00F80C50">
      <w:r>
        <w:t>Это их филиалы, их заказы и их рейтинги (история рейтингов)</w:t>
      </w:r>
    </w:p>
    <w:p w14:paraId="074F3933" w14:textId="2AEC18D1" w:rsidR="00F80C50" w:rsidRDefault="00F80C50">
      <w:r>
        <w:t>Нажатие на любой из них откроет советующую таблицу с записями, относящимися к выбранному партнёру.</w:t>
      </w:r>
    </w:p>
    <w:p w14:paraId="606EE939" w14:textId="77777777" w:rsidR="004F3FCA" w:rsidRDefault="00F80C50">
      <w:pPr>
        <w:rPr>
          <w:lang w:val="en-US"/>
        </w:rPr>
      </w:pPr>
      <w:r w:rsidRPr="00F80C50">
        <w:drawing>
          <wp:inline distT="0" distB="0" distL="0" distR="0" wp14:anchorId="11C6F777" wp14:editId="1910420F">
            <wp:extent cx="4725059" cy="16766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FE" w14:textId="77777777" w:rsidR="004F3FCA" w:rsidRDefault="004F3FCA">
      <w:r>
        <w:t>В этих таблицах абсолютно аналогично можно вызвать контекстное меню</w:t>
      </w:r>
    </w:p>
    <w:p w14:paraId="510E6648" w14:textId="77777777" w:rsidR="004F3FCA" w:rsidRDefault="004F3FCA">
      <w:r w:rsidRPr="004F3FCA">
        <w:drawing>
          <wp:inline distT="0" distB="0" distL="0" distR="0" wp14:anchorId="4850202C" wp14:editId="44EF1E56">
            <wp:extent cx="4829849" cy="251495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CCD6" w14:textId="31C5622C" w:rsidR="00F80C50" w:rsidRDefault="00F80C50">
      <w:r w:rsidRPr="004F3FCA">
        <w:br/>
      </w:r>
      <w:r w:rsidR="004F3FCA">
        <w:t>Которое вызывает соответсвующее автогенерируемое окно изменений</w:t>
      </w:r>
    </w:p>
    <w:p w14:paraId="7C53ED66" w14:textId="3986412A" w:rsidR="004F3FCA" w:rsidRDefault="004F3FCA">
      <w:r w:rsidRPr="004F3FCA">
        <w:lastRenderedPageBreak/>
        <w:drawing>
          <wp:inline distT="0" distB="0" distL="0" distR="0" wp14:anchorId="547A9516" wp14:editId="4D5B101F">
            <wp:extent cx="5940425" cy="25469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22B" w14:textId="1B8EB12B" w:rsidR="004F3FCA" w:rsidRDefault="004F3FCA">
      <w:r>
        <w:t>Чтоб вернуться на предыдущую таблицу можно нажать кнопку со стрелочкой влево</w:t>
      </w:r>
    </w:p>
    <w:p w14:paraId="4C2F7B03" w14:textId="14C0EA88" w:rsidR="004F3FCA" w:rsidRDefault="004F3FCA">
      <w:r w:rsidRPr="004F3FCA">
        <w:drawing>
          <wp:inline distT="0" distB="0" distL="0" distR="0" wp14:anchorId="665951F5" wp14:editId="0BAA0650">
            <wp:extent cx="809738" cy="80973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11D" w14:textId="52F03318" w:rsidR="004F3FCA" w:rsidRDefault="004F3FCA">
      <w:pPr>
        <w:rPr>
          <w:lang w:val="en-US"/>
        </w:rPr>
      </w:pPr>
      <w:r w:rsidRPr="004F3FCA">
        <w:drawing>
          <wp:inline distT="0" distB="0" distL="0" distR="0" wp14:anchorId="7FE2B35D" wp14:editId="3A75C415">
            <wp:extent cx="5940425" cy="17252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0291" w14:textId="178F5881" w:rsidR="00F80C50" w:rsidRDefault="004F3FCA">
      <w:r>
        <w:t>У партнёра также отображается колонка с актуальным (то есть самым новым рейтингом)</w:t>
      </w:r>
    </w:p>
    <w:p w14:paraId="7AA5FBD3" w14:textId="71430B80" w:rsidR="004F3FCA" w:rsidRDefault="004F3FCA">
      <w:r w:rsidRPr="004F3FCA">
        <w:drawing>
          <wp:inline distT="0" distB="0" distL="0" distR="0" wp14:anchorId="26987501" wp14:editId="41CD7B5C">
            <wp:extent cx="1590897" cy="160995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2802" w14:textId="72453FEA" w:rsidR="004F3FCA" w:rsidRDefault="004F3FCA">
      <w:r>
        <w:t>Просмотрим все таблицы, которые можно просмотреть:</w:t>
      </w:r>
    </w:p>
    <w:p w14:paraId="65B1EB71" w14:textId="27B239C1" w:rsidR="004F3FCA" w:rsidRDefault="004F3FCA">
      <w:r w:rsidRPr="004F3FCA">
        <w:lastRenderedPageBreak/>
        <w:drawing>
          <wp:inline distT="0" distB="0" distL="0" distR="0" wp14:anchorId="13356AF5" wp14:editId="0CFB81E1">
            <wp:extent cx="5940425" cy="17252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709C" w14:textId="2855E9BF" w:rsidR="004F3FCA" w:rsidRDefault="004F3FCA">
      <w:r w:rsidRPr="004F3FCA">
        <w:drawing>
          <wp:inline distT="0" distB="0" distL="0" distR="0" wp14:anchorId="30A24726" wp14:editId="5C905691">
            <wp:extent cx="5153744" cy="201005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FB8A" w14:textId="7F083DE1" w:rsidR="004F3FCA" w:rsidRDefault="004F3FCA">
      <w:r w:rsidRPr="004F3FCA">
        <w:drawing>
          <wp:inline distT="0" distB="0" distL="0" distR="0" wp14:anchorId="2156D26B" wp14:editId="79F31F64">
            <wp:extent cx="5940425" cy="8959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8FF" w14:textId="11A6C699" w:rsidR="004F3FCA" w:rsidRDefault="004F3FCA">
      <w:r w:rsidRPr="004F3FCA">
        <w:drawing>
          <wp:inline distT="0" distB="0" distL="0" distR="0" wp14:anchorId="06521938" wp14:editId="31046BC2">
            <wp:extent cx="5940425" cy="895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A7BF" w14:textId="6F6FD2BF" w:rsidR="004F3FCA" w:rsidRDefault="004F3FCA">
      <w:r w:rsidRPr="004F3FCA">
        <w:drawing>
          <wp:inline distT="0" distB="0" distL="0" distR="0" wp14:anchorId="41B8CF74" wp14:editId="69FB7978">
            <wp:extent cx="4925112" cy="1343212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E7A4" w14:textId="4FE83BEE" w:rsidR="004F3FCA" w:rsidRDefault="004F3FCA">
      <w:r>
        <w:t>По итогу вышло 3 модуля</w:t>
      </w:r>
      <w:r>
        <w:br/>
      </w:r>
      <w:r w:rsidR="00D45618" w:rsidRPr="00D45618">
        <w:drawing>
          <wp:inline distT="0" distB="0" distL="0" distR="0" wp14:anchorId="42D9A417" wp14:editId="3278D422">
            <wp:extent cx="2572109" cy="69542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618" w:rsidRPr="00D45618">
        <w:t xml:space="preserve"> </w:t>
      </w:r>
    </w:p>
    <w:p w14:paraId="1B50031D" w14:textId="4623C4DD" w:rsidR="00D45618" w:rsidRDefault="00D45618">
      <w:r w:rsidRPr="00D45618">
        <w:lastRenderedPageBreak/>
        <w:drawing>
          <wp:inline distT="0" distB="0" distL="0" distR="0" wp14:anchorId="654428A3" wp14:editId="02D7EF5A">
            <wp:extent cx="2257740" cy="714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5651" w14:textId="66C40755" w:rsidR="004F3FCA" w:rsidRDefault="004F3FCA">
      <w:r>
        <w:t xml:space="preserve">Модуль </w:t>
      </w:r>
      <w:r>
        <w:rPr>
          <w:lang w:val="en-US"/>
        </w:rPr>
        <w:t>MaterialCalc</w:t>
      </w:r>
      <w:r w:rsidRPr="004F3FCA">
        <w:t xml:space="preserve"> – </w:t>
      </w:r>
      <w:r>
        <w:t>отдельный модуль, согласно ТЗ практики</w:t>
      </w:r>
    </w:p>
    <w:p w14:paraId="095A4756" w14:textId="676F6098" w:rsidR="004F3FCA" w:rsidRDefault="004F3FCA">
      <w:r>
        <w:br w:type="page"/>
      </w:r>
    </w:p>
    <w:p w14:paraId="36D98375" w14:textId="181C7DCC" w:rsidR="004F3FCA" w:rsidRPr="004F3FCA" w:rsidRDefault="004F3FCA" w:rsidP="004F3FCA">
      <w:pPr>
        <w:ind w:firstLine="708"/>
        <w:rPr>
          <w:b/>
          <w:bCs/>
          <w:lang w:val="en-US"/>
        </w:rPr>
      </w:pPr>
      <w:r w:rsidRPr="004F3FCA">
        <w:rPr>
          <w:b/>
          <w:bCs/>
        </w:rPr>
        <w:lastRenderedPageBreak/>
        <w:t>Код</w:t>
      </w:r>
      <w:r w:rsidRPr="004F3FCA">
        <w:rPr>
          <w:b/>
          <w:bCs/>
          <w:lang w:val="en-US"/>
        </w:rPr>
        <w:t xml:space="preserve"> </w:t>
      </w:r>
      <w:r w:rsidRPr="004F3FCA">
        <w:rPr>
          <w:b/>
          <w:bCs/>
        </w:rPr>
        <w:t>модуля</w:t>
      </w:r>
      <w:r w:rsidRPr="004F3FCA">
        <w:rPr>
          <w:b/>
          <w:bCs/>
          <w:lang w:val="en-US"/>
        </w:rPr>
        <w:t xml:space="preserve"> </w:t>
      </w:r>
      <w:r w:rsidRPr="004F3FCA">
        <w:rPr>
          <w:b/>
          <w:bCs/>
          <w:lang w:val="en-US"/>
        </w:rPr>
        <w:t>MaterialCalc</w:t>
      </w:r>
    </w:p>
    <w:p w14:paraId="20DFA47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EB5EB82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6418B87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236A5A38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4213E2C5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0FEF83E6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A3CA58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WpfLaundrySystemApp.Modules</w:t>
      </w:r>
    </w:p>
    <w:p w14:paraId="1096903A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B27B717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3DA7EC22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MaterialCalc</w:t>
      </w:r>
    </w:p>
    <w:p w14:paraId="6E1ABB13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87C93B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3FA3B0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CalculateMaterialAmount(</w:t>
      </w:r>
    </w:p>
    <w:p w14:paraId="6A778D2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serviceTypeId,</w:t>
      </w:r>
    </w:p>
    <w:p w14:paraId="076FC31B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materialTypeId,</w:t>
      </w:r>
    </w:p>
    <w:p w14:paraId="659C886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serviceCount,</w:t>
      </w:r>
    </w:p>
    <w:p w14:paraId="412A781E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params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parameters)</w:t>
      </w:r>
    </w:p>
    <w:p w14:paraId="154EEB6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FAA3D84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(serviceCount &lt;= 0)</w:t>
      </w:r>
    </w:p>
    <w:p w14:paraId="1106BC09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ArgumentException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услуг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должно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быть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больше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нуля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(serviceCount));</w:t>
      </w:r>
    </w:p>
    <w:p w14:paraId="4A6858E5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2728CD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(parameters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parameters.Length == 0)</w:t>
      </w:r>
    </w:p>
    <w:p w14:paraId="1955119F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ArgumentException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Необходимо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указать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хотя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один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параметр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услуги</w:t>
      </w:r>
      <w:r w:rsidRPr="004F3FC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(parameters));</w:t>
      </w:r>
    </w:p>
    <w:p w14:paraId="6F91CFBC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DB4A5F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serviceCoefficient = ServiceCoefficient(serviceTypeId);</w:t>
      </w:r>
    </w:p>
    <w:p w14:paraId="42C0E7B8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wastePercent = MaterialWastePercent(materialTypeId);</w:t>
      </w:r>
    </w:p>
    <w:p w14:paraId="7D864313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baseAmount = 1;</w:t>
      </w:r>
    </w:p>
    <w:p w14:paraId="22C829D0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parameters)</w:t>
      </w:r>
    </w:p>
    <w:p w14:paraId="73F8D86A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C936221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 &lt;= 0)</w:t>
      </w:r>
    </w:p>
    <w:p w14:paraId="2D285D23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ArgumentException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"Параметры услуги должны быть положительными числами."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089D6B2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baseAmount *= p;</w:t>
      </w:r>
    </w:p>
    <w:p w14:paraId="42FE0903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6AC8139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E63170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totalMaterial = baseAmount * serviceCoefficient * serviceCount * ((100 + wastePercent) / 100.0);</w:t>
      </w:r>
    </w:p>
    <w:p w14:paraId="14036557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4F3FC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Math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.Ceiling(totalMaterial);</w:t>
      </w:r>
    </w:p>
    <w:p w14:paraId="6153714D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2E87BD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1A45A9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EF42BB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ServiceCoefficient(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serviceTypeId) =&gt;((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)serviceTypeId) / 2;</w:t>
      </w:r>
    </w:p>
    <w:p w14:paraId="08DFCDB6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0CE3876D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CF1EF1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E2BBD3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MaterialWastePercent(</w:t>
      </w:r>
      <w:r w:rsidRPr="004F3F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materialTypeId) =&gt; materialTypeId * 1.5;</w:t>
      </w:r>
    </w:p>
    <w:p w14:paraId="704C50EF" w14:textId="77777777" w:rsidR="004F3FCA" w:rsidRP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3AC9E55F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F3F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E7153C9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0CA843E7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41AE64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CBF205" w14:textId="77777777" w:rsidR="004F3FCA" w:rsidRDefault="004F3FCA" w:rsidP="004F3F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B11C98" w14:textId="77777777" w:rsidR="004F3FCA" w:rsidRPr="004F3FCA" w:rsidRDefault="004F3FCA"/>
    <w:sectPr w:rsidR="004F3FCA" w:rsidRPr="004F3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9B8"/>
    <w:rsid w:val="00045B31"/>
    <w:rsid w:val="00056EA5"/>
    <w:rsid w:val="00112E10"/>
    <w:rsid w:val="002D3204"/>
    <w:rsid w:val="004F3FCA"/>
    <w:rsid w:val="006846F6"/>
    <w:rsid w:val="00710B81"/>
    <w:rsid w:val="00734455"/>
    <w:rsid w:val="0087090F"/>
    <w:rsid w:val="008920E7"/>
    <w:rsid w:val="009D4B66"/>
    <w:rsid w:val="009F12C3"/>
    <w:rsid w:val="00B4175A"/>
    <w:rsid w:val="00B439B8"/>
    <w:rsid w:val="00C32A66"/>
    <w:rsid w:val="00D45618"/>
    <w:rsid w:val="00DE6A70"/>
    <w:rsid w:val="00F80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2E4C7"/>
  <w15:chartTrackingRefBased/>
  <w15:docId w15:val="{F925A7B4-5448-42D8-A820-E7CB31D03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75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DDB7A32-A432-49BA-B346-D193F1E76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15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Моисеев</dc:creator>
  <cp:keywords/>
  <dc:description/>
  <cp:lastModifiedBy>Евгений Моисеев</cp:lastModifiedBy>
  <cp:revision>10</cp:revision>
  <dcterms:created xsi:type="dcterms:W3CDTF">2025-10-06T08:01:00Z</dcterms:created>
  <dcterms:modified xsi:type="dcterms:W3CDTF">2025-10-08T10:41:00Z</dcterms:modified>
</cp:coreProperties>
</file>